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C8" w:rsidRDefault="002D1DC8" w:rsidP="002D1DC8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ATA DE REGISTRO DE PREÇOS Nº 17/2022</w:t>
      </w:r>
    </w:p>
    <w:p w:rsidR="002D1DC8" w:rsidRDefault="002D1DC8" w:rsidP="002D1DC8">
      <w:pPr>
        <w:rPr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</w:t>
      </w:r>
      <w:r>
        <w:rPr>
          <w:rFonts w:ascii="Arial" w:hAnsi="Arial" w:cs="Arial"/>
          <w:b/>
          <w:bCs/>
          <w:sz w:val="22"/>
          <w:szCs w:val="22"/>
        </w:rPr>
        <w:t>º 28/2022</w:t>
      </w:r>
    </w:p>
    <w:p w:rsidR="002D1DC8" w:rsidRDefault="002D1DC8" w:rsidP="002D1D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74/2022</w:t>
      </w:r>
    </w:p>
    <w:p w:rsidR="002D1DC8" w:rsidRDefault="002D1DC8" w:rsidP="002D1DC8">
      <w:pPr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: PREFEITURA MUNICIPAL DE IPUIUNA/MG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: SUPERMERCADO DO PORTUGUÊS 2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(FILIAL)</w:t>
      </w:r>
    </w:p>
    <w:p w:rsidR="002D1DC8" w:rsidRDefault="002D1DC8" w:rsidP="002D1DC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15 (quinze) dias do mês de Junho do ano de 2022 (dois mil e vinte e dois), nesta cidade de Ipuiuna,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>
        <w:rPr>
          <w:rFonts w:ascii="Arial" w:hAnsi="Arial" w:cs="Arial"/>
          <w:b/>
          <w:sz w:val="22"/>
          <w:szCs w:val="22"/>
        </w:rPr>
        <w:t>Sr. Elder Cassio de Souza Oliva</w:t>
      </w:r>
      <w:r>
        <w:rPr>
          <w:rFonts w:ascii="Arial" w:hAnsi="Arial" w:cs="Arial"/>
          <w:sz w:val="22"/>
          <w:szCs w:val="22"/>
        </w:rPr>
        <w:t xml:space="preserve">, brasileiro, casado, advogado, portador da carteira de identidade n.º MG-3.189.241 SSP/MG, devidamente inscrito junto ao Cadastro de Pessoas Físicas do Ministério da Fazenda (CPF/MF) sob o nº 537.177.836-53, doravante denominada </w:t>
      </w:r>
      <w:r>
        <w:rPr>
          <w:rFonts w:ascii="Arial" w:hAnsi="Arial" w:cs="Arial"/>
          <w:b/>
          <w:bCs/>
          <w:sz w:val="22"/>
          <w:szCs w:val="22"/>
        </w:rPr>
        <w:t xml:space="preserve">CONTRATANTE, </w:t>
      </w:r>
      <w:r>
        <w:rPr>
          <w:rFonts w:ascii="Arial" w:hAnsi="Arial" w:cs="Arial"/>
          <w:sz w:val="22"/>
          <w:szCs w:val="22"/>
        </w:rPr>
        <w:t>e, de outro lado, a empresa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DC8">
        <w:rPr>
          <w:rFonts w:ascii="Arial" w:hAnsi="Arial" w:cs="Arial"/>
          <w:b/>
          <w:bCs/>
          <w:sz w:val="22"/>
          <w:szCs w:val="22"/>
        </w:rPr>
        <w:t xml:space="preserve">SUPERMERCADO DO PORTUGUÊS 2 </w:t>
      </w:r>
      <w:proofErr w:type="spellStart"/>
      <w:r w:rsidRPr="002D1DC8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2D1DC8">
        <w:rPr>
          <w:rFonts w:ascii="Arial" w:hAnsi="Arial" w:cs="Arial"/>
          <w:b/>
          <w:bCs/>
          <w:sz w:val="22"/>
          <w:szCs w:val="22"/>
        </w:rPr>
        <w:t xml:space="preserve"> (FILIAL)</w:t>
      </w:r>
      <w:r>
        <w:rPr>
          <w:rFonts w:ascii="Arial" w:hAnsi="Arial" w:cs="Arial"/>
          <w:sz w:val="22"/>
          <w:szCs w:val="22"/>
        </w:rPr>
        <w:t xml:space="preserve">, pessoa jurídica de direito privado, sediada na Rua Mococa, nº 10, Bairro Mococa, no Município de Ipuiuna, Estado d </w:t>
      </w:r>
      <w:proofErr w:type="spellStart"/>
      <w:r>
        <w:rPr>
          <w:rFonts w:ascii="Arial" w:hAnsi="Arial" w:cs="Arial"/>
          <w:sz w:val="22"/>
          <w:szCs w:val="22"/>
        </w:rPr>
        <w:t>eMinas</w:t>
      </w:r>
      <w:proofErr w:type="spellEnd"/>
      <w:r>
        <w:rPr>
          <w:rFonts w:ascii="Arial" w:hAnsi="Arial" w:cs="Arial"/>
          <w:sz w:val="22"/>
          <w:szCs w:val="22"/>
        </w:rPr>
        <w:t xml:space="preserve"> Gerais,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>01.799.125/0002-77</w:t>
      </w:r>
      <w:r>
        <w:rPr>
          <w:rFonts w:ascii="Arial" w:hAnsi="Arial" w:cs="Arial"/>
          <w:sz w:val="22"/>
          <w:szCs w:val="22"/>
        </w:rPr>
        <w:t xml:space="preserve">, neste ato representado pelo </w:t>
      </w:r>
      <w:r>
        <w:rPr>
          <w:rFonts w:ascii="Arial" w:hAnsi="Arial" w:cs="Arial"/>
          <w:b/>
          <w:sz w:val="22"/>
          <w:szCs w:val="22"/>
        </w:rPr>
        <w:t>Sr. Antônio de Oliveira Figueiredo</w:t>
      </w:r>
      <w:r>
        <w:rPr>
          <w:rFonts w:ascii="Arial" w:hAnsi="Arial" w:cs="Arial"/>
          <w:sz w:val="22"/>
          <w:szCs w:val="22"/>
        </w:rPr>
        <w:t xml:space="preserve">, brasileiro, casado, empresário, portador da Cédula de Identidade RG nº MG-1.208.626, inscrito no Cadastro de Pessoas Físicas do Ministério da Fazenda - CPF/MF sob o nº 324.476.046-53,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>
        <w:rPr>
          <w:rFonts w:ascii="Arial" w:hAnsi="Arial" w:cs="Arial"/>
          <w:sz w:val="22"/>
          <w:szCs w:val="22"/>
        </w:rPr>
        <w:t xml:space="preserve"> firmam a presente </w:t>
      </w:r>
      <w:r>
        <w:rPr>
          <w:rFonts w:ascii="Arial" w:hAnsi="Arial" w:cs="Arial"/>
          <w:b/>
          <w:bCs/>
          <w:sz w:val="22"/>
          <w:szCs w:val="22"/>
        </w:rPr>
        <w:t xml:space="preserve">ATA DE REGISTRO DE PREÇO, </w:t>
      </w:r>
      <w:r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07/2006,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>
        <w:rPr>
          <w:rFonts w:ascii="Arial" w:hAnsi="Arial" w:cs="Arial"/>
          <w:sz w:val="22"/>
          <w:szCs w:val="22"/>
        </w:rPr>
        <w:t xml:space="preserve">no Município de Ipuiuna/MG,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>
        <w:rPr>
          <w:rFonts w:ascii="Arial" w:hAnsi="Arial" w:cs="Arial"/>
          <w:sz w:val="22"/>
          <w:szCs w:val="22"/>
        </w:rPr>
        <w:t>e as cláusulas seguintes: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O objeto da presente ata é 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BOTIJÃO DE GÁS GLP P-13 PARA OS DIVERSOS DEPARTAMENTOS DA PREFEITURA MUNICIPAL DE IPUIUNA/MG.</w:t>
      </w:r>
    </w:p>
    <w:p w:rsidR="002D1DC8" w:rsidRDefault="002D1DC8" w:rsidP="002D1DC8">
      <w:pPr>
        <w:jc w:val="both"/>
        <w:rPr>
          <w:rFonts w:ascii="Arial" w:hAnsi="Arial" w:cs="Arial"/>
          <w:b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2D1DC8" w:rsidRDefault="002D1DC8" w:rsidP="002D1DC8">
      <w:pPr>
        <w:rPr>
          <w:sz w:val="22"/>
          <w:szCs w:val="22"/>
        </w:rPr>
      </w:pPr>
    </w:p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Em 2022, as despesas correrão à conta das seguintes dotações orçamentárias:</w:t>
      </w:r>
    </w:p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4"/>
        <w:gridCol w:w="1678"/>
      </w:tblGrid>
      <w:tr w:rsidR="002D1DC8" w:rsidTr="002D1DC8">
        <w:trPr>
          <w:trHeight w:val="34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1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3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273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11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3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3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2D1DC8" w:rsidRDefault="002D1DC8" w:rsidP="002D1DC8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>
        <w:rPr>
          <w:rFonts w:ascii="Arial" w:hAnsi="Arial" w:cs="Arial"/>
          <w:b/>
          <w:bCs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>
        <w:rPr>
          <w:rFonts w:ascii="Arial" w:hAnsi="Arial" w:cs="Arial"/>
          <w:b/>
          <w:bCs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>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  <w:r>
        <w:rPr>
          <w:rFonts w:ascii="Arial" w:hAnsi="Arial" w:cs="Arial"/>
          <w:bCs/>
          <w:iCs/>
          <w:sz w:val="22"/>
          <w:szCs w:val="22"/>
        </w:rPr>
        <w:t>Os objetos deverão ser entregues nos prazos e condições previstos no Termo de Referência da secretaria requisitante.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3.4. </w:t>
      </w:r>
      <w:r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2D1DC8" w:rsidRDefault="002D1DC8" w:rsidP="002D1DC8">
      <w:pPr>
        <w:pStyle w:val="a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O valor da presente Ata de Registro de Preços é de </w:t>
      </w:r>
      <w:r w:rsidRPr="002D1DC8">
        <w:rPr>
          <w:rFonts w:ascii="Arial" w:hAnsi="Arial" w:cs="Arial"/>
          <w:b/>
          <w:sz w:val="22"/>
          <w:szCs w:val="22"/>
        </w:rPr>
        <w:t>R$ 23.200,00 (vinte e três mil e duzentos reais).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1276"/>
        <w:gridCol w:w="2553"/>
        <w:gridCol w:w="1160"/>
        <w:gridCol w:w="1276"/>
        <w:gridCol w:w="1249"/>
      </w:tblGrid>
      <w:tr w:rsidR="002D1DC8" w:rsidTr="002D1DC8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Especificações</w:t>
            </w:r>
          </w:p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 R$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  <w:p w:rsidR="002D1DC8" w:rsidRDefault="002D1DC8" w:rsidP="002D1DC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Total R$</w:t>
            </w:r>
          </w:p>
        </w:tc>
      </w:tr>
      <w:tr w:rsidR="002D1DC8" w:rsidTr="002D1DC8">
        <w:trPr>
          <w:trHeight w:val="4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DC8" w:rsidRDefault="002D1DC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DC8" w:rsidRDefault="002D1DC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DC8" w:rsidRDefault="002D1DC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Botijão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DC8" w:rsidRDefault="002D1D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Botijão de Gás GLP – P 13</w:t>
            </w:r>
          </w:p>
          <w:p w:rsidR="002D1DC8" w:rsidRDefault="002D1DC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UNIDADES DE CARGAS DE BOTIJÃO DE GÁS DE COZINHA – COMPOSIÇÃO BÁSICA PROPANO E BUTANO, PESANDO 13 KG DE GLP ACONDICIONADO EM BOTIJÃO, SUAS CONDIÇÕES DEVERÃO ESTAR DE ACORDO COM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NBR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460 DA ABNT – ASSOCIAÇÃO BRASILEIRA DE NORMAS TÉCNICAS.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C8" w:rsidRDefault="002D1DC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Consigás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C8" w:rsidRDefault="002D1DC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R$ 116,00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DC8" w:rsidRDefault="002D1DC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R$ 23.200,00</w:t>
            </w:r>
          </w:p>
        </w:tc>
      </w:tr>
    </w:tbl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2D1DC8" w:rsidRDefault="002D1DC8" w:rsidP="002D1DC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>
        <w:rPr>
          <w:rFonts w:ascii="Arial" w:hAnsi="Arial" w:cs="Arial"/>
          <w:sz w:val="22"/>
          <w:szCs w:val="22"/>
        </w:rPr>
        <w:t>parafiscais</w:t>
      </w:r>
      <w:proofErr w:type="spellEnd"/>
      <w:r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>
        <w:rPr>
          <w:rFonts w:ascii="Arial" w:hAnsi="Arial" w:cs="Arial"/>
          <w:bCs/>
          <w:iCs w:val="0"/>
          <w:sz w:val="22"/>
          <w:szCs w:val="22"/>
        </w:rPr>
        <w:lastRenderedPageBreak/>
        <w:t>CLÁUSULA QUINTA - DO REAJUSTE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 A Prefeitura Municipal de Ipuiuna/MG poderá a qualquer tempo, rever os preços registrados, reduzindo-os em conformidade com pesquisa de mercado ou quando alterações conjunturais provocarem a redução dos preços praticados no mercado.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5.5. Fica 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>.</w:t>
      </w:r>
    </w:p>
    <w:p w:rsidR="002D1DC8" w:rsidRDefault="002D1DC8" w:rsidP="002D1DC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 e a pesquisa de mercado efetuada pela Prefeitura de Ipuiuna/MG na ocasião da abertura do certame, bem como eventuais descontos concedidos pela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>, serão sempre mantidos.</w:t>
      </w:r>
    </w:p>
    <w:p w:rsidR="002D1DC8" w:rsidRDefault="002D1DC8" w:rsidP="002D1DC8">
      <w:pPr>
        <w:pStyle w:val="Ttulo3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Ttul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SEXTA– DOS PAGAMENTOS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6.1. </w:t>
      </w:r>
      <w:r>
        <w:rPr>
          <w:rFonts w:ascii="Arial" w:hAnsi="Arial" w:cs="Arial"/>
          <w:sz w:val="22"/>
          <w:szCs w:val="22"/>
        </w:rPr>
        <w:t>A Prefeitura Municipal de Ipuiuna/MG efetuará o pagamento em até 30 (trinta) dias após a emissão das Notas Fiscais, obedecendo à ordem dos empenhos e desde que atendidas às condições previstas neste edital e no Termo de Referência.</w:t>
      </w: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SÉTIMA - DA CONTRATAÇÃO</w:t>
      </w:r>
    </w:p>
    <w:p w:rsidR="002D1DC8" w:rsidRDefault="002D1DC8" w:rsidP="002D1DC8">
      <w:pPr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>
        <w:rPr>
          <w:rFonts w:ascii="Arial" w:hAnsi="Arial" w:cs="Arial"/>
          <w:b/>
          <w:bCs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 e 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7.2. Na hipótese da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Federal n° 8.666/93.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>
        <w:rPr>
          <w:rFonts w:ascii="Arial" w:hAnsi="Arial" w:cs="Arial"/>
          <w:b/>
          <w:bCs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 poderá </w:t>
      </w:r>
      <w:r>
        <w:rPr>
          <w:rFonts w:ascii="Arial" w:hAnsi="Arial" w:cs="Arial"/>
          <w:sz w:val="22"/>
          <w:szCs w:val="22"/>
        </w:rPr>
        <w:lastRenderedPageBreak/>
        <w:t>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>
        <w:rPr>
          <w:rFonts w:ascii="Arial" w:hAnsi="Arial" w:cs="Arial"/>
          <w:b/>
          <w:sz w:val="22"/>
          <w:szCs w:val="22"/>
        </w:rPr>
        <w:t>OBRIGAÇÕES DA PREFEITURA DE IPUIUNA/MG</w:t>
      </w:r>
    </w:p>
    <w:p w:rsidR="002D1DC8" w:rsidRDefault="002D1DC8" w:rsidP="002D1DC8">
      <w:pPr>
        <w:jc w:val="both"/>
        <w:rPr>
          <w:rFonts w:ascii="Arial" w:hAnsi="Arial" w:cs="Arial"/>
          <w:b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8.1. A Prefeitura Municipal de Ipuiuna/MG se obriga a efetuar os pagamentos devidos, na forma e condições ora estipuladas.</w:t>
      </w:r>
    </w:p>
    <w:p w:rsidR="002D1DC8" w:rsidRDefault="002D1DC8" w:rsidP="002D1DC8">
      <w:pPr>
        <w:jc w:val="both"/>
        <w:rPr>
          <w:rFonts w:ascii="Arial" w:hAnsi="Arial" w:cs="Arial"/>
          <w:b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8.2. </w:t>
      </w:r>
      <w:r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2D1DC8" w:rsidRDefault="002D1DC8" w:rsidP="002D1DC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2D1DC8" w:rsidRDefault="002D1DC8" w:rsidP="002D1DC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 </w:t>
      </w:r>
      <w:r>
        <w:rPr>
          <w:rFonts w:ascii="Arial" w:hAnsi="Arial" w:cs="Arial"/>
          <w:b/>
          <w:sz w:val="22"/>
          <w:szCs w:val="22"/>
        </w:rPr>
        <w:t xml:space="preserve">Entregar o objeto </w:t>
      </w:r>
      <w:r>
        <w:rPr>
          <w:rFonts w:ascii="Arial" w:hAnsi="Arial" w:cs="Arial"/>
          <w:sz w:val="22"/>
          <w:szCs w:val="22"/>
        </w:rPr>
        <w:t xml:space="preserve">deste </w:t>
      </w:r>
      <w:r>
        <w:rPr>
          <w:rFonts w:ascii="Arial" w:hAnsi="Arial" w:cs="Arial"/>
          <w:b/>
          <w:bCs/>
          <w:sz w:val="22"/>
          <w:szCs w:val="22"/>
        </w:rPr>
        <w:t xml:space="preserve">PREGÃO, </w:t>
      </w:r>
      <w:r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 Paralisar, por determinação do Município de Ipuiuna/MG, a entrega do objeto que não estejam de acordo com edital e seus anexos;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DÉCIMA – DO TERMO CONTRATUAL</w:t>
      </w:r>
    </w:p>
    <w:p w:rsidR="002D1DC8" w:rsidRDefault="002D1DC8" w:rsidP="002D1DC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A recusa da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>
        <w:rPr>
          <w:rFonts w:ascii="Arial" w:hAnsi="Arial" w:cs="Arial"/>
          <w:b/>
          <w:bCs/>
          <w:sz w:val="22"/>
          <w:szCs w:val="22"/>
        </w:rPr>
        <w:t>DETENTORA</w:t>
      </w:r>
      <w:r>
        <w:rPr>
          <w:rFonts w:ascii="Arial" w:hAnsi="Arial" w:cs="Arial"/>
          <w:sz w:val="22"/>
          <w:szCs w:val="22"/>
        </w:rPr>
        <w:t>, inclusive quanto ao preço.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>
        <w:rPr>
          <w:rFonts w:ascii="Arial" w:hAnsi="Arial" w:cs="Arial"/>
          <w:b/>
          <w:sz w:val="22"/>
          <w:szCs w:val="22"/>
        </w:rPr>
        <w:t>PENALIDADES</w:t>
      </w:r>
    </w:p>
    <w:p w:rsidR="002D1DC8" w:rsidRDefault="002D1DC8" w:rsidP="002D1D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11.1. São aplicáveis as sanções previstas no Capítulo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11.2. A licitante que não mantiver a proposta, comportar-se de modo inidôneo ou fizer declaração falsa, estará sujeita à pena de suspensão de seu direito de licitar e contratar com a Administração, pelo prazo de até 02 (dois) anos.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de Ipuiuna/MG;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>
        <w:rPr>
          <w:rFonts w:ascii="Arial" w:hAnsi="Arial" w:cs="Arial"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iCs/>
          <w:sz w:val="22"/>
          <w:szCs w:val="22"/>
        </w:rPr>
        <w:t>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Parágrafo Primeiro</w:t>
      </w:r>
      <w:r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Parágrafo Segundo</w:t>
      </w:r>
      <w:r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>
        <w:rPr>
          <w:rFonts w:ascii="Arial" w:hAnsi="Arial" w:cs="Arial"/>
          <w:iCs/>
          <w:sz w:val="22"/>
          <w:szCs w:val="22"/>
        </w:rPr>
        <w:t>inveracidade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>
        <w:rPr>
          <w:rFonts w:ascii="Arial" w:hAnsi="Arial" w:cs="Arial"/>
          <w:b/>
          <w:bCs/>
          <w:iCs/>
          <w:sz w:val="22"/>
          <w:szCs w:val="22"/>
        </w:rPr>
        <w:t>CONTRATADA</w:t>
      </w:r>
      <w:r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Parágrafo Terceiro</w:t>
      </w:r>
      <w:r>
        <w:rPr>
          <w:rFonts w:ascii="Arial" w:hAnsi="Arial" w:cs="Arial"/>
          <w:bCs/>
          <w:iCs/>
          <w:sz w:val="22"/>
          <w:szCs w:val="22"/>
        </w:rPr>
        <w:t xml:space="preserve"> - </w:t>
      </w:r>
      <w:r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>
        <w:rPr>
          <w:rFonts w:ascii="Arial" w:hAnsi="Arial" w:cs="Arial"/>
          <w:iCs/>
          <w:sz w:val="22"/>
          <w:szCs w:val="22"/>
        </w:rPr>
        <w:t>conseqüentemente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Ipuiuna/MG;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2D1DC8" w:rsidRDefault="002D1DC8" w:rsidP="002D1DC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>Ipuiuna/MG</w:t>
      </w:r>
      <w:r w:rsidR="000C1D53">
        <w:rPr>
          <w:rFonts w:ascii="Arial" w:hAnsi="Arial" w:cs="Arial"/>
          <w:sz w:val="22"/>
          <w:szCs w:val="22"/>
        </w:rPr>
        <w:t>, 15 de Junho de 2022.</w:t>
      </w:r>
    </w:p>
    <w:p w:rsidR="002D1DC8" w:rsidRDefault="002D1DC8" w:rsidP="002D1DC8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2D1DC8" w:rsidRDefault="002D1DC8" w:rsidP="002D1DC8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C1D53" w:rsidRDefault="000C1D53" w:rsidP="000C1D53"/>
    <w:p w:rsidR="000C1D53" w:rsidRPr="000C1D53" w:rsidRDefault="000C1D53" w:rsidP="000C1D53"/>
    <w:p w:rsidR="002D1DC8" w:rsidRDefault="002D1DC8" w:rsidP="002D1DC8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2D1DC8" w:rsidRDefault="002D1DC8" w:rsidP="002D1DC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2D1DC8" w:rsidRDefault="002D1DC8" w:rsidP="002D1DC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2D1DC8" w:rsidRDefault="002D1DC8" w:rsidP="002D1DC8"/>
    <w:p w:rsidR="002D1DC8" w:rsidRDefault="002D1DC8" w:rsidP="002D1DC8"/>
    <w:p w:rsidR="000C1D53" w:rsidRDefault="000C1D53" w:rsidP="002D1DC8"/>
    <w:p w:rsidR="000C1D53" w:rsidRDefault="000C1D53" w:rsidP="002D1DC8"/>
    <w:p w:rsidR="000C1D53" w:rsidRDefault="000C1D53" w:rsidP="002D1DC8"/>
    <w:p w:rsidR="002D1DC8" w:rsidRDefault="002D1DC8" w:rsidP="002D1DC8"/>
    <w:p w:rsidR="000C1D53" w:rsidRDefault="000C1D53" w:rsidP="000C1D5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Antônio de Oliveira Figueiredo</w:t>
      </w:r>
    </w:p>
    <w:p w:rsidR="000C1D53" w:rsidRDefault="000C1D53" w:rsidP="000C1D5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0C1D53" w:rsidRDefault="000C1D53" w:rsidP="000C1D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PORTUGUÊS 2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0C1D53" w:rsidRDefault="000C1D53" w:rsidP="000C1D53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Detentora </w:t>
      </w:r>
    </w:p>
    <w:p w:rsidR="002D1DC8" w:rsidRDefault="002D1DC8" w:rsidP="000C1D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2D1DC8" w:rsidRDefault="002D1DC8" w:rsidP="002D1DC8">
      <w:pPr>
        <w:pStyle w:val="a"/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</w:t>
      </w:r>
      <w:r w:rsidR="000C1D53">
        <w:rPr>
          <w:rFonts w:ascii="Arial" w:hAnsi="Arial" w:cs="Arial"/>
          <w:b/>
          <w:sz w:val="22"/>
          <w:szCs w:val="22"/>
        </w:rPr>
        <w:t>E CONTRATO DE EXPECTATIVA N°</w:t>
      </w:r>
      <w:r w:rsidR="000C1D53">
        <w:rPr>
          <w:rFonts w:ascii="Arial" w:hAnsi="Arial" w:cs="Arial"/>
          <w:b/>
          <w:sz w:val="22"/>
          <w:szCs w:val="22"/>
        </w:rPr>
        <w:tab/>
        <w:t xml:space="preserve"> 112</w:t>
      </w:r>
      <w:r>
        <w:rPr>
          <w:rFonts w:ascii="Arial" w:hAnsi="Arial" w:cs="Arial"/>
          <w:b/>
          <w:sz w:val="22"/>
          <w:szCs w:val="22"/>
        </w:rPr>
        <w:t>/2022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D1DC8" w:rsidRDefault="002D1DC8" w:rsidP="002D1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 N.º 28/2022</w:t>
      </w:r>
    </w:p>
    <w:p w:rsidR="002D1DC8" w:rsidRDefault="002D1DC8" w:rsidP="002D1DC8">
      <w:pPr>
        <w:rPr>
          <w:rFonts w:ascii="Arial" w:hAnsi="Arial" w:cs="Arial"/>
          <w:b/>
          <w:sz w:val="22"/>
          <w:szCs w:val="22"/>
        </w:rPr>
      </w:pPr>
    </w:p>
    <w:p w:rsidR="002D1DC8" w:rsidRDefault="002D1DC8" w:rsidP="002D1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74/2022 </w:t>
      </w:r>
    </w:p>
    <w:p w:rsidR="002D1DC8" w:rsidRDefault="002D1DC8" w:rsidP="002D1DC8">
      <w:pPr>
        <w:rPr>
          <w:rFonts w:ascii="Arial" w:hAnsi="Arial" w:cs="Arial"/>
          <w:b/>
          <w:sz w:val="22"/>
          <w:szCs w:val="22"/>
        </w:rPr>
      </w:pPr>
    </w:p>
    <w:p w:rsidR="002D1DC8" w:rsidRDefault="002D1DC8" w:rsidP="002D1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CONTRATANTE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2D1DC8" w:rsidRDefault="002D1DC8" w:rsidP="002D1DC8">
      <w:pPr>
        <w:rPr>
          <w:rFonts w:ascii="Arial" w:hAnsi="Arial" w:cs="Arial"/>
          <w:b/>
          <w:bCs/>
          <w:sz w:val="22"/>
          <w:szCs w:val="22"/>
        </w:rPr>
      </w:pPr>
    </w:p>
    <w:p w:rsidR="000C1D53" w:rsidRDefault="002D1DC8" w:rsidP="000C1D53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C1D53">
        <w:rPr>
          <w:rFonts w:ascii="Arial" w:hAnsi="Arial" w:cs="Arial"/>
          <w:sz w:val="22"/>
          <w:szCs w:val="22"/>
        </w:rPr>
        <w:t xml:space="preserve">SUPERMERCADO DO PORTUGUÊS 2 </w:t>
      </w:r>
      <w:proofErr w:type="spellStart"/>
      <w:r w:rsidR="000C1D53">
        <w:rPr>
          <w:rFonts w:ascii="Arial" w:hAnsi="Arial" w:cs="Arial"/>
          <w:sz w:val="22"/>
          <w:szCs w:val="22"/>
        </w:rPr>
        <w:t>LTDA</w:t>
      </w:r>
      <w:proofErr w:type="spellEnd"/>
      <w:r w:rsidR="000C1D53">
        <w:rPr>
          <w:rFonts w:ascii="Arial" w:hAnsi="Arial" w:cs="Arial"/>
          <w:sz w:val="22"/>
          <w:szCs w:val="22"/>
        </w:rPr>
        <w:t xml:space="preserve"> (FILIAL)</w:t>
      </w:r>
    </w:p>
    <w:p w:rsidR="000C1D53" w:rsidRDefault="000C1D53" w:rsidP="000C1D5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2D1DC8" w:rsidRDefault="000C1D53" w:rsidP="000C1D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15 (quinze) dias do mês de Junho do ano de 2022 (dois mil e vinte e dois), nesta cidade de Ipuiuna,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>
        <w:rPr>
          <w:rFonts w:ascii="Arial" w:hAnsi="Arial" w:cs="Arial"/>
          <w:b/>
          <w:sz w:val="22"/>
          <w:szCs w:val="22"/>
        </w:rPr>
        <w:t>Sr. Elder Cassio de Souza Oliva</w:t>
      </w:r>
      <w:r>
        <w:rPr>
          <w:rFonts w:ascii="Arial" w:hAnsi="Arial" w:cs="Arial"/>
          <w:sz w:val="22"/>
          <w:szCs w:val="22"/>
        </w:rPr>
        <w:t xml:space="preserve">, brasileiro, casado, advogado, portador da carteira de identidade n.º MG-3.189.241 SSP/MG, devidamente inscrito junto ao Cadastro de Pessoas Físicas do Ministério da Fazenda (CPF/MF) sob o nº 537.177.836-53, doravante denominada </w:t>
      </w:r>
      <w:r>
        <w:rPr>
          <w:rFonts w:ascii="Arial" w:hAnsi="Arial" w:cs="Arial"/>
          <w:b/>
          <w:bCs/>
          <w:sz w:val="22"/>
          <w:szCs w:val="22"/>
        </w:rPr>
        <w:t xml:space="preserve">CONTRATANTE, </w:t>
      </w:r>
      <w:r>
        <w:rPr>
          <w:rFonts w:ascii="Arial" w:hAnsi="Arial" w:cs="Arial"/>
          <w:sz w:val="22"/>
          <w:szCs w:val="22"/>
        </w:rPr>
        <w:t>e, de outro lado, a empresa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DC8">
        <w:rPr>
          <w:rFonts w:ascii="Arial" w:hAnsi="Arial" w:cs="Arial"/>
          <w:b/>
          <w:bCs/>
          <w:sz w:val="22"/>
          <w:szCs w:val="22"/>
        </w:rPr>
        <w:t xml:space="preserve">SUPERMERCADO DO PORTUGUÊS 2 </w:t>
      </w:r>
      <w:proofErr w:type="spellStart"/>
      <w:r w:rsidRPr="002D1DC8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2D1DC8">
        <w:rPr>
          <w:rFonts w:ascii="Arial" w:hAnsi="Arial" w:cs="Arial"/>
          <w:b/>
          <w:bCs/>
          <w:sz w:val="22"/>
          <w:szCs w:val="22"/>
        </w:rPr>
        <w:t xml:space="preserve"> (FILIAL)</w:t>
      </w:r>
      <w:r>
        <w:rPr>
          <w:rFonts w:ascii="Arial" w:hAnsi="Arial" w:cs="Arial"/>
          <w:sz w:val="22"/>
          <w:szCs w:val="22"/>
        </w:rPr>
        <w:t xml:space="preserve">, pessoa jurídica de direito privado, sediada na Rua Mococa, nº 10, Bairro Mococa, no Município de Ipuiuna, Estado d </w:t>
      </w:r>
      <w:proofErr w:type="spellStart"/>
      <w:r>
        <w:rPr>
          <w:rFonts w:ascii="Arial" w:hAnsi="Arial" w:cs="Arial"/>
          <w:sz w:val="22"/>
          <w:szCs w:val="22"/>
        </w:rPr>
        <w:t>eMinas</w:t>
      </w:r>
      <w:proofErr w:type="spellEnd"/>
      <w:r>
        <w:rPr>
          <w:rFonts w:ascii="Arial" w:hAnsi="Arial" w:cs="Arial"/>
          <w:sz w:val="22"/>
          <w:szCs w:val="22"/>
        </w:rPr>
        <w:t xml:space="preserve"> Gerais,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>01.799.125/0002-77</w:t>
      </w:r>
      <w:r>
        <w:rPr>
          <w:rFonts w:ascii="Arial" w:hAnsi="Arial" w:cs="Arial"/>
          <w:sz w:val="22"/>
          <w:szCs w:val="22"/>
        </w:rPr>
        <w:t xml:space="preserve">, neste ato representado pelo </w:t>
      </w:r>
      <w:r>
        <w:rPr>
          <w:rFonts w:ascii="Arial" w:hAnsi="Arial" w:cs="Arial"/>
          <w:b/>
          <w:sz w:val="22"/>
          <w:szCs w:val="22"/>
        </w:rPr>
        <w:t>Sr. Antônio de Oliveira Figueiredo</w:t>
      </w:r>
      <w:r>
        <w:rPr>
          <w:rFonts w:ascii="Arial" w:hAnsi="Arial" w:cs="Arial"/>
          <w:sz w:val="22"/>
          <w:szCs w:val="22"/>
        </w:rPr>
        <w:t>, brasileiro, casado, empresário, portador da Cédula de Identidade RG nº MG-1.208.626, inscrito no Cadastro de Pessoas Físicas do Ministério da Fazenda - CPF/MF sob o nº 324.476.046-53</w:t>
      </w:r>
      <w:r>
        <w:rPr>
          <w:rFonts w:ascii="Arial" w:hAnsi="Arial" w:cs="Arial"/>
          <w:sz w:val="22"/>
          <w:szCs w:val="22"/>
        </w:rPr>
        <w:t>,</w:t>
      </w:r>
      <w:r w:rsidR="002D1DC8">
        <w:rPr>
          <w:rFonts w:ascii="Arial" w:hAnsi="Arial" w:cs="Arial"/>
          <w:sz w:val="22"/>
          <w:szCs w:val="22"/>
        </w:rPr>
        <w:t xml:space="preserve"> doravante denominada, </w:t>
      </w:r>
      <w:r w:rsidR="002D1DC8">
        <w:rPr>
          <w:rFonts w:ascii="Arial" w:hAnsi="Arial" w:cs="Arial"/>
          <w:b/>
          <w:bCs/>
          <w:sz w:val="22"/>
          <w:szCs w:val="22"/>
        </w:rPr>
        <w:t>CONTRATADA</w:t>
      </w:r>
      <w:r w:rsidR="002D1DC8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2D1DC8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2D1DC8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07/2006, que regulamentou o </w:t>
      </w:r>
      <w:r w:rsidR="002D1DC8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2D1DC8">
        <w:rPr>
          <w:rFonts w:ascii="Arial" w:hAnsi="Arial" w:cs="Arial"/>
          <w:sz w:val="22"/>
          <w:szCs w:val="22"/>
        </w:rPr>
        <w:t xml:space="preserve">no Município de Ipuiuna/MG, bem como o Edital referido, a proposta da </w:t>
      </w:r>
      <w:r w:rsidR="002D1DC8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2D1DC8">
        <w:rPr>
          <w:rFonts w:ascii="Arial" w:hAnsi="Arial" w:cs="Arial"/>
          <w:sz w:val="22"/>
          <w:szCs w:val="22"/>
        </w:rPr>
        <w:t>e as cláusulas seguintes: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2D1DC8" w:rsidRDefault="002D1DC8" w:rsidP="002D1DC8">
      <w:pPr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O objeto do presente contrato é </w:t>
      </w:r>
      <w:r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BOTIJÃO DE GÁS GLP P-13 PARA OS DIVERSOS DEPARTAMENTOS DA PREFEITURA MUNICIPAL DE IPUIUNA/MG.</w:t>
      </w:r>
    </w:p>
    <w:p w:rsidR="002D1DC8" w:rsidRDefault="002D1DC8" w:rsidP="002D1DC8">
      <w:pPr>
        <w:jc w:val="both"/>
        <w:rPr>
          <w:rFonts w:ascii="Arial" w:hAnsi="Arial" w:cs="Arial"/>
          <w:b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2D1DC8" w:rsidRDefault="002D1DC8" w:rsidP="002D1D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2.1. Em 2022 as despesas correrão à conta das seguintes dotações orçamentárias: </w:t>
      </w:r>
    </w:p>
    <w:p w:rsidR="002D1DC8" w:rsidRDefault="002D1DC8" w:rsidP="002D1DC8"/>
    <w:tbl>
      <w:tblPr>
        <w:tblW w:w="8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4"/>
        <w:gridCol w:w="1678"/>
      </w:tblGrid>
      <w:tr w:rsidR="002D1DC8" w:rsidTr="002D1DC8">
        <w:trPr>
          <w:trHeight w:val="34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1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3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7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273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11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3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37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7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10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2D1DC8" w:rsidTr="002D1DC8">
        <w:trPr>
          <w:trHeight w:val="6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C8" w:rsidRDefault="002D1D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2D1DC8" w:rsidRDefault="002D1DC8" w:rsidP="002D1DC8"/>
    <w:p w:rsidR="002D1DC8" w:rsidRDefault="002D1DC8" w:rsidP="002D1DC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2D1DC8" w:rsidRDefault="002D1DC8" w:rsidP="002D1DC8">
      <w:pPr>
        <w:rPr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O prazo de vigência, objeto deste contrato, será de 12 (doze) meses, contados da data da sua assinatura.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e devidamente aceitos pela </w:t>
      </w:r>
      <w:r>
        <w:rPr>
          <w:rFonts w:ascii="Arial" w:hAnsi="Arial" w:cs="Arial"/>
          <w:b/>
          <w:bC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0C1D53" w:rsidRDefault="002D1DC8" w:rsidP="000C1D53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sz w:val="22"/>
          <w:szCs w:val="22"/>
        </w:rPr>
        <w:t xml:space="preserve">é de </w:t>
      </w:r>
      <w:r w:rsidR="000C1D53" w:rsidRPr="002D1DC8">
        <w:rPr>
          <w:rFonts w:ascii="Arial" w:hAnsi="Arial" w:cs="Arial"/>
          <w:b/>
          <w:sz w:val="22"/>
          <w:szCs w:val="22"/>
        </w:rPr>
        <w:t>R$ 23.200,00 (vinte e três mil e duzentos reais).</w:t>
      </w:r>
    </w:p>
    <w:p w:rsidR="000C1D53" w:rsidRDefault="000C1D53" w:rsidP="000C1D53">
      <w:pPr>
        <w:pStyle w:val="Cabealho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1276"/>
        <w:gridCol w:w="2553"/>
        <w:gridCol w:w="1160"/>
        <w:gridCol w:w="1276"/>
        <w:gridCol w:w="1249"/>
      </w:tblGrid>
      <w:tr w:rsidR="000C1D53" w:rsidTr="00722CB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Especificações</w:t>
            </w:r>
          </w:p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 R$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  <w:p w:rsidR="000C1D53" w:rsidRDefault="000C1D53" w:rsidP="00722CBF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Total R$</w:t>
            </w:r>
          </w:p>
        </w:tc>
      </w:tr>
      <w:tr w:rsidR="000C1D53" w:rsidTr="00722CBF">
        <w:trPr>
          <w:trHeight w:val="4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53" w:rsidRDefault="000C1D53" w:rsidP="00722CBF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53" w:rsidRDefault="000C1D53" w:rsidP="00722CBF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53" w:rsidRDefault="000C1D53" w:rsidP="00722CBF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Botijão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53" w:rsidRDefault="000C1D53" w:rsidP="00722C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Botijão de Gás GLP – P 13</w:t>
            </w:r>
          </w:p>
          <w:p w:rsidR="000C1D53" w:rsidRDefault="000C1D53" w:rsidP="00722CB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UNIDADES DE CARGAS DE BOTIJÃO DE GÁS DE COZINHA – COMPOSIÇÃO BÁSICA PROPANO E BUTANO, PESANDO 13 KG DE GLP ACONDICIONADO EM BOTIJÃO, SUAS CONDIÇÕES DEVERÃO ESTAR DE ACORDO COM 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NBR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460 DA ABNT – ASSOCIAÇÃO BRASILEIRA DE NORMAS TÉCNICAS.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53" w:rsidRDefault="000C1D53" w:rsidP="00722CBF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Consigás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53" w:rsidRDefault="000C1D53" w:rsidP="00722CBF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R$ 116,00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53" w:rsidRDefault="000C1D53" w:rsidP="00722CBF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R$ 23.200,00</w:t>
            </w:r>
          </w:p>
        </w:tc>
      </w:tr>
    </w:tbl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2D1DC8" w:rsidRDefault="002D1DC8" w:rsidP="002D1DC8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A Prefeitura Municipal de Ipuiuna/MG efetuará o pagamento em até 30 (trinta) dias após a emissão das Notas Fiscais, obedecendo à tramitação interna dos empenhos e desde que atendidas às condições previstas neste edital e no Termo de Referência.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A Prefeitura Municipal de Ipuiuna/MG poderá a qualquer tempo, rever os preços registrados, reduzindo-os em conformidade com pesquisa de mercado ou quando alterações conjunturais provocarem a redução dos preços praticados no mercado.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6.5. Fica 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.</w:t>
      </w:r>
    </w:p>
    <w:p w:rsidR="002D1DC8" w:rsidRDefault="002D1DC8" w:rsidP="002D1DC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e a pesquisa de mercado efetuada pela Prefeitura de Ipuiuna/MG na ocasião da abertura do certame, bem como eventuais descontos concedidos pela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serão sempre mantidos.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2D1DC8" w:rsidRDefault="002D1DC8" w:rsidP="002D1DC8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D1DC8" w:rsidRDefault="002D1DC8" w:rsidP="002D1DC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7.1. Cabe a </w:t>
      </w:r>
      <w:r>
        <w:rPr>
          <w:rFonts w:ascii="Arial" w:hAnsi="Arial" w:cs="Arial"/>
          <w:b/>
          <w:bCs/>
          <w:sz w:val="22"/>
          <w:szCs w:val="22"/>
        </w:rPr>
        <w:t>CONTRATANTE</w:t>
      </w:r>
      <w:r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2D1DC8" w:rsidRDefault="002D1DC8" w:rsidP="002D1DC8">
      <w:pPr>
        <w:jc w:val="both"/>
        <w:rPr>
          <w:rFonts w:ascii="Arial" w:hAnsi="Arial" w:cs="Arial"/>
          <w:b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7.2. </w:t>
      </w:r>
      <w:r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2D1DC8" w:rsidRDefault="002D1DC8" w:rsidP="002D1DC8">
      <w:pPr>
        <w:jc w:val="both"/>
        <w:rPr>
          <w:rFonts w:ascii="Arial" w:hAnsi="Arial" w:cs="Arial"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2D1DC8" w:rsidRDefault="002D1DC8" w:rsidP="002D1DC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Entregar o objeto </w:t>
      </w:r>
      <w:r>
        <w:rPr>
          <w:rFonts w:ascii="Arial" w:hAnsi="Arial" w:cs="Arial"/>
          <w:sz w:val="22"/>
          <w:szCs w:val="22"/>
        </w:rPr>
        <w:t xml:space="preserve">deste </w:t>
      </w:r>
      <w:r>
        <w:rPr>
          <w:rFonts w:ascii="Arial" w:hAnsi="Arial" w:cs="Arial"/>
          <w:b/>
          <w:bCs/>
          <w:sz w:val="22"/>
          <w:szCs w:val="22"/>
        </w:rPr>
        <w:t xml:space="preserve">Contrato, </w:t>
      </w:r>
      <w:r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2D1DC8" w:rsidRDefault="002D1DC8" w:rsidP="002D1D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2D1DC8" w:rsidRDefault="002D1DC8" w:rsidP="002D1D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2D1DC8" w:rsidRDefault="002D1DC8" w:rsidP="002D1D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Paralisar, por determinação do Município de Ipuiuna/MG, a entrega do objeto que não esteja de acordo com edital e seus anexos;</w:t>
      </w:r>
    </w:p>
    <w:p w:rsidR="002D1DC8" w:rsidRDefault="002D1DC8" w:rsidP="002D1DC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2D1DC8" w:rsidRDefault="002D1DC8" w:rsidP="002D1DC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9.1. São aplicáveis as sanções previstas no Capítulo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Municipal de Ipuiuna/MG;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>
        <w:rPr>
          <w:rFonts w:ascii="Arial" w:hAnsi="Arial" w:cs="Arial"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iCs/>
          <w:sz w:val="22"/>
          <w:szCs w:val="22"/>
        </w:rPr>
        <w:t>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Parágrafo Primeiro</w:t>
      </w:r>
      <w:r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Parágrafo Segundo</w:t>
      </w:r>
      <w:r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>
        <w:rPr>
          <w:rFonts w:ascii="Arial" w:hAnsi="Arial" w:cs="Arial"/>
          <w:iCs/>
          <w:sz w:val="22"/>
          <w:szCs w:val="22"/>
        </w:rPr>
        <w:t>inveracidade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>
        <w:rPr>
          <w:rFonts w:ascii="Arial" w:hAnsi="Arial" w:cs="Arial"/>
          <w:b/>
          <w:bCs/>
          <w:iCs/>
          <w:sz w:val="22"/>
          <w:szCs w:val="22"/>
        </w:rPr>
        <w:t>CONTRATADA</w:t>
      </w:r>
      <w:r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Parágrafo Terceiro</w:t>
      </w:r>
      <w:r>
        <w:rPr>
          <w:rFonts w:ascii="Arial" w:hAnsi="Arial" w:cs="Arial"/>
          <w:bCs/>
          <w:iCs/>
          <w:sz w:val="22"/>
          <w:szCs w:val="22"/>
        </w:rPr>
        <w:t xml:space="preserve"> - </w:t>
      </w:r>
      <w:r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>
        <w:rPr>
          <w:rFonts w:ascii="Arial" w:hAnsi="Arial" w:cs="Arial"/>
          <w:iCs/>
          <w:sz w:val="22"/>
          <w:szCs w:val="22"/>
        </w:rPr>
        <w:t>conseqüentemente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Ipuiuna/MG;</w:t>
      </w: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D1DC8" w:rsidRDefault="002D1DC8" w:rsidP="002D1DC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2D1DC8" w:rsidRDefault="002D1DC8" w:rsidP="002D1DC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>
        <w:rPr>
          <w:rFonts w:ascii="Arial" w:hAnsi="Arial" w:cs="Arial"/>
          <w:bCs/>
          <w:iCs w:val="0"/>
          <w:sz w:val="22"/>
          <w:szCs w:val="22"/>
        </w:rPr>
        <w:lastRenderedPageBreak/>
        <w:t>CLÁUSULA DÉCIMA - DA RESCISÃO CONTRATUAL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Caso o </w:t>
      </w:r>
      <w:r>
        <w:rPr>
          <w:rFonts w:ascii="Arial" w:hAnsi="Arial" w:cs="Arial"/>
          <w:b/>
          <w:bCs/>
          <w:sz w:val="22"/>
          <w:szCs w:val="22"/>
        </w:rPr>
        <w:t>MUNICÍPIO</w:t>
      </w:r>
      <w:r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10.4. 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2D1DC8" w:rsidRDefault="002D1DC8" w:rsidP="002D1DC8">
      <w:pPr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>
        <w:rPr>
          <w:rFonts w:ascii="Arial" w:hAnsi="Arial" w:cs="Arial"/>
          <w:b/>
          <w:bC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e 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2D1DC8" w:rsidRDefault="002D1DC8" w:rsidP="002D1DC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2D1DC8" w:rsidRDefault="002D1DC8" w:rsidP="002D1D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1DC8" w:rsidRDefault="002D1DC8" w:rsidP="002D1D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C1D53" w:rsidRDefault="000C1D53" w:rsidP="000C1D5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>Ipuiuna/MG, 15 de Junho de 2022.</w:t>
      </w:r>
    </w:p>
    <w:p w:rsidR="000C1D53" w:rsidRDefault="000C1D53" w:rsidP="000C1D5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C1D53" w:rsidRDefault="000C1D53" w:rsidP="000C1D5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0C1D53" w:rsidRDefault="000C1D53" w:rsidP="000C1D53"/>
    <w:p w:rsidR="000C1D53" w:rsidRPr="000C1D53" w:rsidRDefault="000C1D53" w:rsidP="000C1D53"/>
    <w:p w:rsidR="000C1D53" w:rsidRDefault="000C1D53" w:rsidP="000C1D5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0C1D53" w:rsidRDefault="000C1D53" w:rsidP="000C1D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0C1D53" w:rsidRDefault="000C1D53" w:rsidP="000C1D5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0C1D53" w:rsidRDefault="000C1D53" w:rsidP="000C1D53"/>
    <w:p w:rsidR="000C1D53" w:rsidRDefault="000C1D53" w:rsidP="000C1D53"/>
    <w:p w:rsidR="000C1D53" w:rsidRDefault="000C1D53" w:rsidP="000C1D53">
      <w:bookmarkStart w:id="0" w:name="_GoBack"/>
      <w:bookmarkEnd w:id="0"/>
    </w:p>
    <w:p w:rsidR="000C1D53" w:rsidRDefault="000C1D53" w:rsidP="000C1D53"/>
    <w:p w:rsidR="000C1D53" w:rsidRDefault="000C1D53" w:rsidP="000C1D53"/>
    <w:p w:rsidR="000C1D53" w:rsidRDefault="000C1D53" w:rsidP="000C1D53"/>
    <w:p w:rsidR="000C1D53" w:rsidRDefault="000C1D53" w:rsidP="000C1D5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Antônio de Oliveira Figueiredo</w:t>
      </w:r>
    </w:p>
    <w:p w:rsidR="000C1D53" w:rsidRDefault="000C1D53" w:rsidP="000C1D5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0C1D53" w:rsidRDefault="000C1D53" w:rsidP="000C1D5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PORTUGUÊS 2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0C1D53" w:rsidRDefault="000C1D53" w:rsidP="000C1D53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Detentora </w:t>
      </w:r>
    </w:p>
    <w:p w:rsidR="002D1DC8" w:rsidRDefault="002D1DC8" w:rsidP="002D1DC8">
      <w:pPr>
        <w:jc w:val="center"/>
        <w:rPr>
          <w:rFonts w:ascii="Arial" w:hAnsi="Arial" w:cs="Arial"/>
          <w:bCs/>
          <w:sz w:val="22"/>
          <w:szCs w:val="22"/>
        </w:rPr>
      </w:pPr>
    </w:p>
    <w:p w:rsidR="007F4183" w:rsidRDefault="007F4183"/>
    <w:sectPr w:rsidR="007F41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C8" w:rsidRDefault="002D1DC8" w:rsidP="002D1DC8">
      <w:r>
        <w:separator/>
      </w:r>
    </w:p>
  </w:endnote>
  <w:endnote w:type="continuationSeparator" w:id="0">
    <w:p w:rsidR="002D1DC8" w:rsidRDefault="002D1DC8" w:rsidP="002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C8" w:rsidRDefault="002D1DC8" w:rsidP="002D1DC8">
      <w:r>
        <w:separator/>
      </w:r>
    </w:p>
  </w:footnote>
  <w:footnote w:type="continuationSeparator" w:id="0">
    <w:p w:rsidR="002D1DC8" w:rsidRDefault="002D1DC8" w:rsidP="002D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9942"/>
    </w:tblGrid>
    <w:tr w:rsidR="002D1DC8" w:rsidTr="002D1DC8">
      <w:trPr>
        <w:jc w:val="center"/>
      </w:trPr>
      <w:tc>
        <w:tcPr>
          <w:tcW w:w="1843" w:type="dxa"/>
          <w:hideMark/>
        </w:tcPr>
        <w:p w:rsidR="002D1DC8" w:rsidRDefault="002D1DC8" w:rsidP="002D1DC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75204" cy="81534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126" cy="820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  <w:hideMark/>
        </w:tcPr>
        <w:p w:rsidR="002D1DC8" w:rsidRDefault="002D1DC8" w:rsidP="002D1DC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2D1DC8" w:rsidRDefault="002D1DC8" w:rsidP="002D1DC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2D1DC8" w:rsidRDefault="002D1DC8" w:rsidP="002D1DC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2D1DC8" w:rsidRDefault="002D1D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C8"/>
    <w:rsid w:val="000C1D53"/>
    <w:rsid w:val="002D1DC8"/>
    <w:rsid w:val="007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E1C8-3265-4BE6-8B86-7BA1E15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1DC8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1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2D1D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1DC8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1DC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2D1DC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locked/>
    <w:rsid w:val="002D1DC8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foote,Cabeçalho superior,hd,he"/>
    <w:basedOn w:val="Normal"/>
    <w:link w:val="CabealhoChar"/>
    <w:unhideWhenUsed/>
    <w:rsid w:val="002D1DC8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2D1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D1DC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2D1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1DC8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1DC8"/>
    <w:rPr>
      <w:rFonts w:ascii="Courier New" w:eastAsia="Times New Roman" w:hAnsi="Courier New" w:cs="Courier New"/>
      <w:sz w:val="20"/>
      <w:szCs w:val="24"/>
      <w:lang w:eastAsia="pt-BR"/>
    </w:rPr>
  </w:style>
  <w:style w:type="paragraph" w:customStyle="1" w:styleId="a">
    <w:name w:val="a"/>
    <w:basedOn w:val="Normal"/>
    <w:uiPriority w:val="99"/>
    <w:rsid w:val="002D1DC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D1DC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D1D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99"/>
    <w:locked/>
    <w:rsid w:val="002D1DC8"/>
  </w:style>
  <w:style w:type="paragraph" w:styleId="PargrafodaLista">
    <w:name w:val="List Paragraph"/>
    <w:basedOn w:val="Normal"/>
    <w:link w:val="PargrafodaListaChar"/>
    <w:uiPriority w:val="99"/>
    <w:qFormat/>
    <w:rsid w:val="002D1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2D1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4602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2022-06-15T19:47:00Z</dcterms:created>
  <dcterms:modified xsi:type="dcterms:W3CDTF">2022-06-15T20:00:00Z</dcterms:modified>
</cp:coreProperties>
</file>