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66" w:rsidRPr="004E459E" w:rsidRDefault="009F1366" w:rsidP="009F1366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E459E">
        <w:rPr>
          <w:rFonts w:ascii="Arial" w:hAnsi="Arial" w:cs="Arial"/>
          <w:i w:val="0"/>
          <w:sz w:val="22"/>
          <w:szCs w:val="22"/>
        </w:rPr>
        <w:t>ATA DE REGISTRO DE PREÇOS</w:t>
      </w:r>
      <w:r>
        <w:rPr>
          <w:rFonts w:ascii="Arial" w:hAnsi="Arial" w:cs="Arial"/>
          <w:i w:val="0"/>
          <w:sz w:val="22"/>
          <w:szCs w:val="22"/>
        </w:rPr>
        <w:t xml:space="preserve"> Nº 23/2022</w:t>
      </w:r>
    </w:p>
    <w:p w:rsidR="009F1366" w:rsidRPr="00A60088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37/2022</w:t>
      </w:r>
    </w:p>
    <w:p w:rsidR="009F1366" w:rsidRPr="00A60088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: PREFEITURA MUNICIPAL DE </w:t>
      </w:r>
      <w:r>
        <w:rPr>
          <w:rFonts w:ascii="Arial" w:hAnsi="Arial" w:cs="Arial"/>
          <w:sz w:val="22"/>
          <w:szCs w:val="22"/>
        </w:rPr>
        <w:t>IPUIUNA/MG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: </w:t>
      </w:r>
      <w:r w:rsidR="00233521">
        <w:rPr>
          <w:rFonts w:ascii="Arial" w:hAnsi="Arial" w:cs="Arial"/>
          <w:sz w:val="22"/>
          <w:szCs w:val="22"/>
        </w:rPr>
        <w:t xml:space="preserve">SANDRA MARIA DA SILVA RAMOS </w:t>
      </w:r>
      <w:proofErr w:type="spellStart"/>
      <w:r w:rsidR="00233521">
        <w:rPr>
          <w:rFonts w:ascii="Arial" w:hAnsi="Arial" w:cs="Arial"/>
          <w:sz w:val="22"/>
          <w:szCs w:val="22"/>
        </w:rPr>
        <w:t>MEI</w:t>
      </w:r>
      <w:proofErr w:type="spellEnd"/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9F1366" w:rsidRPr="009F1366" w:rsidRDefault="009F1366" w:rsidP="009F1366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28 (vinte e oito) </w:t>
      </w:r>
      <w:r w:rsidRPr="00A60088">
        <w:rPr>
          <w:rFonts w:ascii="Arial" w:hAnsi="Arial" w:cs="Arial"/>
          <w:sz w:val="22"/>
          <w:szCs w:val="22"/>
        </w:rPr>
        <w:t>dias do mês</w:t>
      </w:r>
      <w:r>
        <w:rPr>
          <w:rFonts w:ascii="Arial" w:hAnsi="Arial" w:cs="Arial"/>
          <w:sz w:val="22"/>
          <w:szCs w:val="22"/>
        </w:rPr>
        <w:t xml:space="preserve"> Julho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="00233521">
        <w:rPr>
          <w:rFonts w:ascii="Arial" w:hAnsi="Arial" w:cs="Arial"/>
          <w:b/>
          <w:sz w:val="22"/>
          <w:szCs w:val="22"/>
        </w:rPr>
        <w:t xml:space="preserve">SANDRA MARIA DA SILVA RAMOS </w:t>
      </w:r>
      <w:proofErr w:type="spellStart"/>
      <w:r w:rsidR="00233521">
        <w:rPr>
          <w:rFonts w:ascii="Arial" w:hAnsi="Arial" w:cs="Arial"/>
          <w:b/>
          <w:sz w:val="22"/>
          <w:szCs w:val="22"/>
        </w:rPr>
        <w:t>MEI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233521">
        <w:rPr>
          <w:rFonts w:ascii="Arial" w:hAnsi="Arial" w:cs="Arial"/>
          <w:sz w:val="22"/>
          <w:szCs w:val="22"/>
        </w:rPr>
        <w:t>Avenida JK de Oliveira, nº 02</w:t>
      </w:r>
      <w:r>
        <w:rPr>
          <w:rFonts w:ascii="Arial" w:hAnsi="Arial" w:cs="Arial"/>
          <w:sz w:val="22"/>
          <w:szCs w:val="22"/>
        </w:rPr>
        <w:t>, Bairro Centro,</w:t>
      </w:r>
      <w:r w:rsidRPr="00A60088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Ipuiuna, Estado de 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 </w:t>
      </w:r>
      <w:r w:rsidR="00233521">
        <w:rPr>
          <w:rFonts w:ascii="Arial" w:hAnsi="Arial" w:cs="Arial"/>
          <w:b/>
          <w:sz w:val="22"/>
          <w:szCs w:val="22"/>
        </w:rPr>
        <w:t>21.987.902/0001-33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neste ato </w:t>
      </w:r>
      <w:r w:rsidR="00233521">
        <w:rPr>
          <w:rFonts w:ascii="Arial" w:hAnsi="Arial" w:cs="Arial"/>
          <w:sz w:val="22"/>
          <w:szCs w:val="22"/>
        </w:rPr>
        <w:t>representada pela Sra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33521">
        <w:rPr>
          <w:rFonts w:ascii="Arial" w:hAnsi="Arial" w:cs="Arial"/>
          <w:b/>
          <w:sz w:val="22"/>
          <w:szCs w:val="22"/>
        </w:rPr>
        <w:t>Sandra Maria da Silva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brasileiro, empresário, casado,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="00233521">
        <w:rPr>
          <w:rFonts w:ascii="Arial" w:hAnsi="Arial" w:cs="Arial"/>
          <w:sz w:val="22"/>
          <w:szCs w:val="22"/>
        </w:rPr>
        <w:t>portadora da Cédula de Identidade RG nº 11401573 SSP MG</w:t>
      </w:r>
      <w:r>
        <w:rPr>
          <w:rFonts w:ascii="Arial" w:hAnsi="Arial" w:cs="Arial"/>
          <w:sz w:val="22"/>
          <w:szCs w:val="22"/>
        </w:rPr>
        <w:t xml:space="preserve">, </w:t>
      </w:r>
      <w:r w:rsidR="00233521">
        <w:rPr>
          <w:rFonts w:ascii="Arial" w:hAnsi="Arial" w:cs="Arial"/>
          <w:sz w:val="22"/>
          <w:szCs w:val="22"/>
        </w:rPr>
        <w:t>inscrita no Cadastro de Pessoas Físicas do Ministério da Fazenda - CPF/MF sob o nº 003.686.736-50</w:t>
      </w:r>
      <w:r>
        <w:rPr>
          <w:rFonts w:ascii="Arial" w:hAnsi="Arial" w:cs="Arial"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firmam a presente </w:t>
      </w:r>
      <w:r w:rsidRPr="00A60088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que se regerá pela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666, de 21 de junho de 1993, Lei </w:t>
      </w:r>
      <w:r>
        <w:rPr>
          <w:rFonts w:ascii="Arial" w:hAnsi="Arial" w:cs="Arial"/>
          <w:sz w:val="22"/>
          <w:szCs w:val="22"/>
        </w:rPr>
        <w:t>F</w:t>
      </w:r>
      <w:r w:rsidRPr="00A60088">
        <w:rPr>
          <w:rFonts w:ascii="Arial" w:hAnsi="Arial" w:cs="Arial"/>
          <w:sz w:val="22"/>
          <w:szCs w:val="22"/>
        </w:rPr>
        <w:t xml:space="preserve">ederal </w:t>
      </w:r>
      <w:r>
        <w:rPr>
          <w:rFonts w:ascii="Arial" w:hAnsi="Arial" w:cs="Arial"/>
          <w:sz w:val="22"/>
          <w:szCs w:val="22"/>
        </w:rPr>
        <w:t xml:space="preserve">nº </w:t>
      </w:r>
      <w:r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>
        <w:rPr>
          <w:rFonts w:ascii="Arial" w:hAnsi="Arial" w:cs="Arial"/>
          <w:sz w:val="22"/>
          <w:szCs w:val="22"/>
        </w:rPr>
        <w:t>07/2016</w:t>
      </w:r>
      <w:r w:rsidRPr="00A60088">
        <w:rPr>
          <w:rFonts w:ascii="Arial" w:hAnsi="Arial" w:cs="Arial"/>
          <w:sz w:val="22"/>
          <w:szCs w:val="22"/>
        </w:rPr>
        <w:t xml:space="preserve">, que regulamentou o sistema de Registro de Preços no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e as cláusulas seguintes: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5D019C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1.1. O objeto da presente ata é o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60088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 xml:space="preserve">CONTRATAÇÃO DE EMPRESA PARA PRESTAÇÃO DE SERVIÇOS DE CONSERTO, ALINHAMENTO, BALANCEAMENTO E </w:t>
      </w:r>
      <w:proofErr w:type="spellStart"/>
      <w:r>
        <w:rPr>
          <w:rFonts w:ascii="Arial" w:hAnsi="Arial" w:cs="Arial"/>
          <w:b/>
          <w:sz w:val="22"/>
          <w:szCs w:val="22"/>
        </w:rPr>
        <w:t>CAMBAGEM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PNEUS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9F1366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1.2.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 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SEGUNDA – DA DOTAÇÃO ORÇAMENTÁRIA</w:t>
      </w:r>
    </w:p>
    <w:p w:rsidR="009F1366" w:rsidRPr="004A571E" w:rsidRDefault="009F1366" w:rsidP="009F1366"/>
    <w:p w:rsidR="009F1366" w:rsidRDefault="009F1366" w:rsidP="009F1366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9F1366" w:rsidRDefault="009F1366" w:rsidP="009F1366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9F1366" w:rsidRPr="00A17B39" w:rsidTr="009F1366">
        <w:trPr>
          <w:trHeight w:val="344"/>
        </w:trPr>
        <w:tc>
          <w:tcPr>
            <w:tcW w:w="2127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92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7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376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72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6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72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72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32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6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6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41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32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7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7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32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9F1366" w:rsidRDefault="009F1366" w:rsidP="009F1366"/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3.1.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</w:t>
      </w:r>
      <w:r>
        <w:rPr>
          <w:rFonts w:ascii="Arial" w:hAnsi="Arial" w:cs="Arial"/>
          <w:sz w:val="22"/>
          <w:szCs w:val="22"/>
        </w:rPr>
        <w:t>0</w:t>
      </w:r>
      <w:r w:rsidRPr="00A60088">
        <w:rPr>
          <w:rFonts w:ascii="Arial" w:hAnsi="Arial" w:cs="Arial"/>
          <w:sz w:val="22"/>
          <w:szCs w:val="22"/>
        </w:rPr>
        <w:t xml:space="preserve">5 (cinco) dias a contar da convocação expedida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</w:t>
      </w:r>
      <w:r w:rsidRPr="00A60088">
        <w:rPr>
          <w:rFonts w:ascii="Arial" w:hAnsi="Arial" w:cs="Arial"/>
          <w:sz w:val="22"/>
          <w:szCs w:val="22"/>
        </w:rPr>
        <w:lastRenderedPageBreak/>
        <w:t xml:space="preserve">aceito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A Ata de Registro de Preços terá validade de </w:t>
      </w:r>
      <w:r>
        <w:rPr>
          <w:rFonts w:ascii="Arial" w:hAnsi="Arial" w:cs="Arial"/>
          <w:sz w:val="22"/>
          <w:szCs w:val="22"/>
        </w:rPr>
        <w:t>12 (doze) meses</w:t>
      </w:r>
      <w:r w:rsidRPr="00A60088">
        <w:rPr>
          <w:rFonts w:ascii="Arial" w:hAnsi="Arial" w:cs="Arial"/>
          <w:sz w:val="22"/>
          <w:szCs w:val="22"/>
        </w:rPr>
        <w:t>, contado a partir de sua assinatura.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Os serviços serão prestados nas condições previstas no Termo de Referência.</w:t>
      </w: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9F1366" w:rsidRPr="00A60088" w:rsidRDefault="009F1366" w:rsidP="009F136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092A3A" w:rsidRPr="00092A3A" w:rsidRDefault="009F1366" w:rsidP="00092A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4.1. O</w:t>
      </w:r>
      <w:r>
        <w:rPr>
          <w:rFonts w:ascii="Arial" w:hAnsi="Arial" w:cs="Arial"/>
          <w:sz w:val="22"/>
          <w:szCs w:val="22"/>
        </w:rPr>
        <w:t xml:space="preserve"> valor da presente Ata </w:t>
      </w:r>
      <w:r w:rsidRPr="00092A3A">
        <w:rPr>
          <w:rFonts w:ascii="Arial" w:hAnsi="Arial" w:cs="Arial"/>
          <w:sz w:val="22"/>
          <w:szCs w:val="22"/>
        </w:rPr>
        <w:t>de Registro de Preços é de</w:t>
      </w:r>
      <w:r w:rsidR="00092A3A" w:rsidRPr="00092A3A">
        <w:rPr>
          <w:rFonts w:ascii="Arial" w:hAnsi="Arial" w:cs="Arial"/>
          <w:sz w:val="22"/>
          <w:szCs w:val="22"/>
        </w:rPr>
        <w:t xml:space="preserve"> </w:t>
      </w:r>
      <w:r w:rsidR="00233521" w:rsidRPr="00233521">
        <w:rPr>
          <w:rFonts w:ascii="Arial" w:hAnsi="Arial" w:cs="Arial"/>
          <w:color w:val="000000"/>
          <w:sz w:val="22"/>
          <w:szCs w:val="22"/>
        </w:rPr>
        <w:t xml:space="preserve">R$ 100.280,00 </w:t>
      </w:r>
      <w:r w:rsidR="00092A3A" w:rsidRPr="00092A3A">
        <w:rPr>
          <w:rFonts w:ascii="Arial" w:hAnsi="Arial" w:cs="Arial"/>
          <w:color w:val="000000"/>
          <w:sz w:val="22"/>
          <w:szCs w:val="22"/>
        </w:rPr>
        <w:t>(</w:t>
      </w:r>
      <w:r w:rsidR="00233521">
        <w:rPr>
          <w:rFonts w:ascii="Arial" w:hAnsi="Arial" w:cs="Arial"/>
          <w:color w:val="000000"/>
          <w:sz w:val="22"/>
          <w:szCs w:val="22"/>
        </w:rPr>
        <w:t>cem mil, duzentos e oitenta r</w:t>
      </w:r>
      <w:r w:rsidR="00092A3A" w:rsidRPr="00092A3A">
        <w:rPr>
          <w:rFonts w:ascii="Arial" w:hAnsi="Arial" w:cs="Arial"/>
          <w:color w:val="000000"/>
          <w:sz w:val="22"/>
          <w:szCs w:val="22"/>
        </w:rPr>
        <w:t>eais).</w:t>
      </w: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92A3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134"/>
        <w:gridCol w:w="1275"/>
        <w:gridCol w:w="851"/>
        <w:gridCol w:w="3974"/>
        <w:gridCol w:w="1201"/>
        <w:gridCol w:w="1201"/>
      </w:tblGrid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 xml:space="preserve">ESTIMADA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3521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2335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R$ 99,00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R$ 6.930,00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R$ 6.250,00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12-5/80-18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R$ 99,00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R$ 4.950,00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12-5/80-18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R$ 2.500,00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800/18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R$ 3.750,00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800/18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R$ 105,00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R$ 2.100,00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R$ 73,00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R$ 3.650,00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12-5/80-18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R$ 87,00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R$ 1.305,00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Montagem de Pneu 800/18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12-16.5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R$ 86,00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R$ 2.580,00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12-16.5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R$ 115,00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R$ 3.450,00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12-16.5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17-5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R$ 145,00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R$ 3.625,00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17-5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R$ 198,00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R$ 5.940,00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215/75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-5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R$ 65,00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215/75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R$ 98,00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R$ 2.940,00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17-5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R$ 145,00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R$ 4.350,00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215/75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R$ 3.750,00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275/80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R$ 6.240,00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275/80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R$ 95,00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R$ 4.750,00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275/80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R$ 68,00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R$ 3.400,00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1400x</w:t>
            </w:r>
            <w:proofErr w:type="gramStart"/>
            <w:r w:rsidRPr="00E15277">
              <w:rPr>
                <w:rFonts w:ascii="Arial" w:hAnsi="Arial" w:cs="Arial"/>
                <w:sz w:val="20"/>
                <w:szCs w:val="20"/>
              </w:rPr>
              <w:t>24,Pneu</w:t>
            </w:r>
            <w:proofErr w:type="spellEnd"/>
            <w:proofErr w:type="gramEnd"/>
            <w:r w:rsidRPr="00E15277">
              <w:rPr>
                <w:rFonts w:ascii="Arial" w:hAnsi="Arial" w:cs="Arial"/>
                <w:sz w:val="20"/>
                <w:szCs w:val="20"/>
              </w:rPr>
              <w:t xml:space="preserve"> 19.5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R24,Pneu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14/9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R$ 165,00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R$ 8.250,00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1400x</w:t>
            </w:r>
            <w:proofErr w:type="gramStart"/>
            <w:r w:rsidRPr="00E15277">
              <w:rPr>
                <w:rFonts w:ascii="Arial" w:hAnsi="Arial" w:cs="Arial"/>
                <w:sz w:val="20"/>
                <w:szCs w:val="20"/>
              </w:rPr>
              <w:t>24,Pneu</w:t>
            </w:r>
            <w:proofErr w:type="spellEnd"/>
            <w:proofErr w:type="gramEnd"/>
            <w:r w:rsidRPr="00E15277">
              <w:rPr>
                <w:rFonts w:ascii="Arial" w:hAnsi="Arial" w:cs="Arial"/>
                <w:sz w:val="20"/>
                <w:szCs w:val="20"/>
              </w:rPr>
              <w:t xml:space="preserve"> 19.5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R24,Pneu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14/9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R$ 198,00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R$ 7.920,00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1400x</w:t>
            </w:r>
            <w:proofErr w:type="gramStart"/>
            <w:r w:rsidRPr="00E15277">
              <w:rPr>
                <w:rFonts w:ascii="Arial" w:hAnsi="Arial" w:cs="Arial"/>
                <w:sz w:val="20"/>
                <w:szCs w:val="20"/>
              </w:rPr>
              <w:t>24,Pneu</w:t>
            </w:r>
            <w:proofErr w:type="spellEnd"/>
            <w:proofErr w:type="gramEnd"/>
            <w:r w:rsidRPr="00E15277">
              <w:rPr>
                <w:rFonts w:ascii="Arial" w:hAnsi="Arial" w:cs="Arial"/>
                <w:sz w:val="20"/>
                <w:szCs w:val="20"/>
              </w:rPr>
              <w:t xml:space="preserve"> 19.5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R24,Pneu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14/9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R$ 155,00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R$ 4.650,00</w:t>
            </w:r>
          </w:p>
        </w:tc>
      </w:tr>
    </w:tbl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60088">
        <w:rPr>
          <w:rFonts w:ascii="Arial" w:hAnsi="Arial" w:cs="Arial"/>
          <w:sz w:val="22"/>
          <w:szCs w:val="22"/>
        </w:rPr>
        <w:t>parafiscais</w:t>
      </w:r>
      <w:proofErr w:type="spellEnd"/>
      <w:r w:rsidRPr="00A60088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5.2.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5.5. Fica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5.6. O novo preço só terá validade, após a emissão de parecer da comissão revisora e, para efeito de pagamento dos</w:t>
      </w:r>
      <w:r>
        <w:rPr>
          <w:rFonts w:ascii="Arial" w:hAnsi="Arial" w:cs="Arial"/>
          <w:sz w:val="22"/>
          <w:szCs w:val="22"/>
        </w:rPr>
        <w:t xml:space="preserve"> 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>prestados</w:t>
      </w:r>
      <w:r w:rsidRPr="00A60088">
        <w:rPr>
          <w:rFonts w:ascii="Arial" w:hAnsi="Arial" w:cs="Arial"/>
          <w:sz w:val="22"/>
          <w:szCs w:val="22"/>
        </w:rPr>
        <w:t xml:space="preserve"> 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 a pesquisa de mercado </w:t>
      </w:r>
      <w:r w:rsidRPr="00A60088">
        <w:rPr>
          <w:rFonts w:ascii="Arial" w:hAnsi="Arial" w:cs="Arial"/>
          <w:sz w:val="22"/>
          <w:szCs w:val="22"/>
        </w:rPr>
        <w:lastRenderedPageBreak/>
        <w:t xml:space="preserve">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SEXTA– DOS PAGAMENTOS</w:t>
      </w:r>
    </w:p>
    <w:p w:rsidR="009F1366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6.1. </w:t>
      </w:r>
      <w:r w:rsidRPr="00A60088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>Ipuiuna/MG efetuará o pagamento em até 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ordem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Memorial Descritivo.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SÉTIMA - DA CONTRATAÇÃO</w:t>
      </w:r>
    </w:p>
    <w:p w:rsidR="009F1366" w:rsidRPr="00A60088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7.2. Na hipótese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</w:t>
      </w:r>
      <w:r>
        <w:rPr>
          <w:rFonts w:ascii="Arial" w:hAnsi="Arial" w:cs="Arial"/>
          <w:sz w:val="22"/>
          <w:szCs w:val="22"/>
        </w:rPr>
        <w:t xml:space="preserve"> preferencialmente </w:t>
      </w:r>
      <w:r w:rsidRPr="00A60088">
        <w:rPr>
          <w:rFonts w:ascii="Arial" w:hAnsi="Arial" w:cs="Arial"/>
          <w:sz w:val="22"/>
          <w:szCs w:val="22"/>
        </w:rPr>
        <w:t>nas mesmas condições propostas pelo primeiro classificado, inclusive quanto ao preço, independentemente da cominação prevista no art. 81 da Lei n° 8.666/93.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60088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9F1366" w:rsidRPr="00A60088" w:rsidRDefault="009F1366" w:rsidP="009F1366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8.1. A Prefeitura Municipal de </w:t>
      </w:r>
      <w:r>
        <w:rPr>
          <w:rFonts w:ascii="Arial" w:hAnsi="Arial" w:cs="Arial"/>
          <w:bCs/>
          <w:sz w:val="22"/>
          <w:szCs w:val="22"/>
        </w:rPr>
        <w:t>Ipuiuna/MG</w:t>
      </w:r>
      <w:r w:rsidRPr="00A60088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9.1. </w:t>
      </w:r>
      <w:r w:rsidRPr="005E211E">
        <w:rPr>
          <w:rFonts w:ascii="Arial" w:hAnsi="Arial" w:cs="Arial"/>
          <w:b/>
          <w:sz w:val="22"/>
          <w:szCs w:val="22"/>
        </w:rPr>
        <w:t>Prestar os serviços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b/>
          <w:sz w:val="22"/>
          <w:szCs w:val="22"/>
        </w:rPr>
        <w:t xml:space="preserve"> objeto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60088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, em total conformidade com o Edital e seus Anexos.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9.2. Ficar responsável por qualquer erro na Proposta apresentada, obrigando-se a </w:t>
      </w:r>
      <w:r>
        <w:rPr>
          <w:rFonts w:ascii="Arial" w:hAnsi="Arial" w:cs="Arial"/>
          <w:sz w:val="22"/>
          <w:szCs w:val="22"/>
        </w:rPr>
        <w:t>prestar os serviços</w:t>
      </w:r>
      <w:r w:rsidRPr="00A60088">
        <w:rPr>
          <w:rFonts w:ascii="Arial" w:hAnsi="Arial" w:cs="Arial"/>
          <w:sz w:val="22"/>
          <w:szCs w:val="22"/>
        </w:rPr>
        <w:t xml:space="preserve"> conforme exigido no edital e em seus anexos;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execução dos serviços </w:t>
      </w:r>
      <w:r w:rsidRPr="00A60088">
        <w:rPr>
          <w:rFonts w:ascii="Arial" w:hAnsi="Arial" w:cs="Arial"/>
          <w:sz w:val="22"/>
          <w:szCs w:val="22"/>
        </w:rPr>
        <w:t>que não esteja</w:t>
      </w:r>
      <w:r>
        <w:rPr>
          <w:rFonts w:ascii="Arial" w:hAnsi="Arial" w:cs="Arial"/>
          <w:sz w:val="22"/>
          <w:szCs w:val="22"/>
        </w:rPr>
        <w:t xml:space="preserve">m </w:t>
      </w:r>
      <w:r w:rsidRPr="00A60088">
        <w:rPr>
          <w:rFonts w:ascii="Arial" w:hAnsi="Arial" w:cs="Arial"/>
          <w:sz w:val="22"/>
          <w:szCs w:val="22"/>
        </w:rPr>
        <w:t>de acordo com edital e seus anexos;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60088">
        <w:rPr>
          <w:rFonts w:ascii="Arial" w:hAnsi="Arial" w:cs="Arial"/>
        </w:rPr>
        <w:t>CLÁUSULA DÉCIMA – DO TERMO CONTRATUAL</w:t>
      </w:r>
    </w:p>
    <w:p w:rsidR="009F1366" w:rsidRPr="00A60088" w:rsidRDefault="009F1366" w:rsidP="009F136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 e suas alterações.</w:t>
      </w: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A recusa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10.3. No caso previsto no subitem anterior, a critério da Administração, poderá ser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60088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inclusive quanto ao preço.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8.666/93 e suas alterações.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60088">
        <w:rPr>
          <w:rFonts w:ascii="Arial" w:hAnsi="Arial" w:cs="Arial"/>
          <w:b/>
          <w:sz w:val="22"/>
          <w:szCs w:val="22"/>
        </w:rPr>
        <w:t>PENALIDADES</w:t>
      </w:r>
    </w:p>
    <w:p w:rsidR="009F1366" w:rsidRPr="00A60088" w:rsidRDefault="009F1366" w:rsidP="009F13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520/02 e demais normas pertinentes.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II – multa de 1% (um 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lastRenderedPageBreak/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Prefeitura Municipal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9F1366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28 de Julho de 2022.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9F1366" w:rsidRPr="006F2C08" w:rsidRDefault="009F1366" w:rsidP="009F1366"/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Pr="006F2C08" w:rsidRDefault="009F1366" w:rsidP="009F1366"/>
    <w:p w:rsidR="009F1366" w:rsidRPr="006F2C08" w:rsidRDefault="009F1366" w:rsidP="009F1366">
      <w:pPr>
        <w:jc w:val="center"/>
      </w:pPr>
    </w:p>
    <w:p w:rsidR="009F1366" w:rsidRPr="009F1366" w:rsidRDefault="00233521" w:rsidP="009F13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Sandra Maria da Silva</w:t>
      </w:r>
      <w:r w:rsidR="009F1366" w:rsidRPr="009F13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F1366" w:rsidRDefault="009F1366" w:rsidP="009F1366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9F1366" w:rsidRPr="006F2C08" w:rsidRDefault="00233521" w:rsidP="009F136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SANDRA MARIA DA SILVA RAMOS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MEI</w:t>
      </w:r>
      <w:proofErr w:type="spellEnd"/>
    </w:p>
    <w:p w:rsidR="009F1366" w:rsidRPr="006F2C08" w:rsidRDefault="009F1366" w:rsidP="009F1366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>DETENTORA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9F1366" w:rsidRPr="00A60088" w:rsidRDefault="009F1366" w:rsidP="009F136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>TERMO DE CONTRATO DE EXPECTATIVA N°</w:t>
      </w:r>
      <w:r w:rsidR="00233521">
        <w:rPr>
          <w:rFonts w:ascii="Arial" w:hAnsi="Arial" w:cs="Arial"/>
          <w:b/>
          <w:sz w:val="22"/>
          <w:szCs w:val="22"/>
        </w:rPr>
        <w:t xml:space="preserve"> 141</w:t>
      </w:r>
      <w:r>
        <w:rPr>
          <w:rFonts w:ascii="Arial" w:hAnsi="Arial" w:cs="Arial"/>
          <w:b/>
          <w:sz w:val="22"/>
          <w:szCs w:val="22"/>
        </w:rPr>
        <w:t>/2022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37/2022</w:t>
      </w:r>
    </w:p>
    <w:p w:rsidR="009F1366" w:rsidRPr="00A60088" w:rsidRDefault="009F1366" w:rsidP="009F1366">
      <w:pPr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/>
          <w:sz w:val="22"/>
          <w:szCs w:val="22"/>
        </w:rPr>
        <w:t xml:space="preserve">: PREFEITURA MUNICIPAL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Pr="00A60088" w:rsidRDefault="009F1366" w:rsidP="00092A3A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b/>
          <w:sz w:val="22"/>
          <w:szCs w:val="22"/>
        </w:rPr>
        <w:t xml:space="preserve">: </w:t>
      </w:r>
      <w:r w:rsidR="00233521">
        <w:rPr>
          <w:rFonts w:ascii="Arial" w:hAnsi="Arial" w:cs="Arial"/>
          <w:b/>
          <w:sz w:val="22"/>
          <w:szCs w:val="22"/>
        </w:rPr>
        <w:t xml:space="preserve">SANDRA MARIA DA SILVA RAMOS </w:t>
      </w:r>
      <w:proofErr w:type="spellStart"/>
      <w:r w:rsidR="00233521">
        <w:rPr>
          <w:rFonts w:ascii="Arial" w:hAnsi="Arial" w:cs="Arial"/>
          <w:b/>
          <w:sz w:val="22"/>
          <w:szCs w:val="22"/>
        </w:rPr>
        <w:t>MEI</w:t>
      </w:r>
      <w:proofErr w:type="spellEnd"/>
    </w:p>
    <w:p w:rsidR="00092A3A" w:rsidRPr="00A60088" w:rsidRDefault="00092A3A" w:rsidP="00092A3A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9F1366" w:rsidRPr="00A60088" w:rsidRDefault="00092A3A" w:rsidP="00092A3A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28 (vinte e oito) </w:t>
      </w:r>
      <w:r w:rsidRPr="00A60088">
        <w:rPr>
          <w:rFonts w:ascii="Arial" w:hAnsi="Arial" w:cs="Arial"/>
          <w:sz w:val="22"/>
          <w:szCs w:val="22"/>
        </w:rPr>
        <w:t>dias do mês</w:t>
      </w:r>
      <w:r>
        <w:rPr>
          <w:rFonts w:ascii="Arial" w:hAnsi="Arial" w:cs="Arial"/>
          <w:sz w:val="22"/>
          <w:szCs w:val="22"/>
        </w:rPr>
        <w:t xml:space="preserve"> Julho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="00233521">
        <w:rPr>
          <w:rFonts w:ascii="Arial" w:hAnsi="Arial" w:cs="Arial"/>
          <w:b/>
          <w:sz w:val="22"/>
          <w:szCs w:val="22"/>
        </w:rPr>
        <w:t xml:space="preserve">SANDRA MARIA DA SILVA RAMOS </w:t>
      </w:r>
      <w:proofErr w:type="spellStart"/>
      <w:r w:rsidR="00233521">
        <w:rPr>
          <w:rFonts w:ascii="Arial" w:hAnsi="Arial" w:cs="Arial"/>
          <w:b/>
          <w:sz w:val="22"/>
          <w:szCs w:val="22"/>
        </w:rPr>
        <w:t>MEI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233521">
        <w:rPr>
          <w:rFonts w:ascii="Arial" w:hAnsi="Arial" w:cs="Arial"/>
          <w:sz w:val="22"/>
          <w:szCs w:val="22"/>
        </w:rPr>
        <w:t>Avenida JK de Oliveira, nº 02</w:t>
      </w:r>
      <w:r>
        <w:rPr>
          <w:rFonts w:ascii="Arial" w:hAnsi="Arial" w:cs="Arial"/>
          <w:sz w:val="22"/>
          <w:szCs w:val="22"/>
        </w:rPr>
        <w:t>, Bairro Centro,</w:t>
      </w:r>
      <w:r w:rsidRPr="00A60088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Ipuiuna, Estado de 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 </w:t>
      </w:r>
      <w:r w:rsidR="00233521">
        <w:rPr>
          <w:rFonts w:ascii="Arial" w:hAnsi="Arial" w:cs="Arial"/>
          <w:b/>
          <w:sz w:val="22"/>
          <w:szCs w:val="22"/>
        </w:rPr>
        <w:t>21.987.902/0001-33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neste ato </w:t>
      </w:r>
      <w:r w:rsidR="00233521">
        <w:rPr>
          <w:rFonts w:ascii="Arial" w:hAnsi="Arial" w:cs="Arial"/>
          <w:sz w:val="22"/>
          <w:szCs w:val="22"/>
        </w:rPr>
        <w:t>representada pela Sra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33521">
        <w:rPr>
          <w:rFonts w:ascii="Arial" w:hAnsi="Arial" w:cs="Arial"/>
          <w:b/>
          <w:sz w:val="22"/>
          <w:szCs w:val="22"/>
        </w:rPr>
        <w:t>Sandra Maria da Silva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brasileiro, empresário, casado,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="00233521">
        <w:rPr>
          <w:rFonts w:ascii="Arial" w:hAnsi="Arial" w:cs="Arial"/>
          <w:sz w:val="22"/>
          <w:szCs w:val="22"/>
        </w:rPr>
        <w:t>portadora da Cédula de Identidade RG nº 11401573 SSP MG</w:t>
      </w:r>
      <w:r>
        <w:rPr>
          <w:rFonts w:ascii="Arial" w:hAnsi="Arial" w:cs="Arial"/>
          <w:sz w:val="22"/>
          <w:szCs w:val="22"/>
        </w:rPr>
        <w:t xml:space="preserve">, </w:t>
      </w:r>
      <w:r w:rsidR="00233521">
        <w:rPr>
          <w:rFonts w:ascii="Arial" w:hAnsi="Arial" w:cs="Arial"/>
          <w:sz w:val="22"/>
          <w:szCs w:val="22"/>
        </w:rPr>
        <w:t>inscrita no Cadastro de Pessoas Físicas do Ministério da Fazenda - CPF/MF sob o nº 003.686.736-50</w:t>
      </w:r>
      <w:r>
        <w:rPr>
          <w:rFonts w:ascii="Arial" w:hAnsi="Arial" w:cs="Arial"/>
          <w:sz w:val="22"/>
          <w:szCs w:val="22"/>
        </w:rPr>
        <w:t xml:space="preserve">, </w:t>
      </w:r>
      <w:r w:rsidR="009F1366" w:rsidRPr="00A60088">
        <w:rPr>
          <w:rFonts w:ascii="Arial" w:hAnsi="Arial" w:cs="Arial"/>
          <w:sz w:val="22"/>
          <w:szCs w:val="22"/>
        </w:rPr>
        <w:t xml:space="preserve">doravante denominada </w:t>
      </w:r>
      <w:r w:rsidR="009F1366"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="009F1366" w:rsidRPr="00A60088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9F1366" w:rsidRPr="00A60088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9F1366" w:rsidRPr="00A60088">
        <w:rPr>
          <w:rFonts w:ascii="Arial" w:hAnsi="Arial" w:cs="Arial"/>
          <w:sz w:val="22"/>
          <w:szCs w:val="22"/>
        </w:rPr>
        <w:t>que se regerá pela Lei</w:t>
      </w:r>
      <w:r w:rsidR="009F1366">
        <w:rPr>
          <w:rFonts w:ascii="Arial" w:hAnsi="Arial" w:cs="Arial"/>
          <w:sz w:val="22"/>
          <w:szCs w:val="22"/>
        </w:rPr>
        <w:t xml:space="preserve"> Federal </w:t>
      </w:r>
      <w:r w:rsidR="009F1366" w:rsidRPr="00A60088">
        <w:rPr>
          <w:rFonts w:ascii="Arial" w:hAnsi="Arial" w:cs="Arial"/>
          <w:sz w:val="22"/>
          <w:szCs w:val="22"/>
        </w:rPr>
        <w:t>nº 8</w:t>
      </w:r>
      <w:r w:rsidR="009F1366">
        <w:rPr>
          <w:rFonts w:ascii="Arial" w:hAnsi="Arial" w:cs="Arial"/>
          <w:sz w:val="22"/>
          <w:szCs w:val="22"/>
        </w:rPr>
        <w:t>.</w:t>
      </w:r>
      <w:r w:rsidR="009F1366" w:rsidRPr="00A60088">
        <w:rPr>
          <w:rFonts w:ascii="Arial" w:hAnsi="Arial" w:cs="Arial"/>
          <w:sz w:val="22"/>
          <w:szCs w:val="22"/>
        </w:rPr>
        <w:t>666, de 21 de junho de 1993,</w:t>
      </w:r>
      <w:r w:rsidR="009F1366">
        <w:rPr>
          <w:rFonts w:ascii="Arial" w:hAnsi="Arial" w:cs="Arial"/>
          <w:sz w:val="22"/>
          <w:szCs w:val="22"/>
        </w:rPr>
        <w:t xml:space="preserve"> </w:t>
      </w:r>
      <w:r w:rsidR="009F1366" w:rsidRPr="00A60088">
        <w:rPr>
          <w:rFonts w:ascii="Arial" w:hAnsi="Arial" w:cs="Arial"/>
          <w:sz w:val="22"/>
          <w:szCs w:val="22"/>
        </w:rPr>
        <w:t xml:space="preserve">Lei </w:t>
      </w:r>
      <w:r w:rsidR="009F1366">
        <w:rPr>
          <w:rFonts w:ascii="Arial" w:hAnsi="Arial" w:cs="Arial"/>
          <w:sz w:val="22"/>
          <w:szCs w:val="22"/>
        </w:rPr>
        <w:t>F</w:t>
      </w:r>
      <w:r w:rsidR="009F1366" w:rsidRPr="00A60088">
        <w:rPr>
          <w:rFonts w:ascii="Arial" w:hAnsi="Arial" w:cs="Arial"/>
          <w:sz w:val="22"/>
          <w:szCs w:val="22"/>
        </w:rPr>
        <w:t>ederal</w:t>
      </w:r>
      <w:r w:rsidR="009F1366">
        <w:rPr>
          <w:rFonts w:ascii="Arial" w:hAnsi="Arial" w:cs="Arial"/>
          <w:sz w:val="22"/>
          <w:szCs w:val="22"/>
        </w:rPr>
        <w:t xml:space="preserve"> nº </w:t>
      </w:r>
      <w:r w:rsidR="009F1366"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 w:rsidR="009F1366">
        <w:rPr>
          <w:rFonts w:ascii="Arial" w:hAnsi="Arial" w:cs="Arial"/>
          <w:sz w:val="22"/>
          <w:szCs w:val="22"/>
        </w:rPr>
        <w:t>07/2016</w:t>
      </w:r>
      <w:r w:rsidR="009F1366" w:rsidRPr="00A60088">
        <w:rPr>
          <w:rFonts w:ascii="Arial" w:hAnsi="Arial" w:cs="Arial"/>
          <w:sz w:val="22"/>
          <w:szCs w:val="22"/>
        </w:rPr>
        <w:t xml:space="preserve">, que regulamentou o </w:t>
      </w:r>
      <w:r w:rsidR="009F1366">
        <w:rPr>
          <w:rFonts w:ascii="Arial" w:hAnsi="Arial" w:cs="Arial"/>
          <w:sz w:val="22"/>
          <w:szCs w:val="22"/>
        </w:rPr>
        <w:t>S</w:t>
      </w:r>
      <w:r w:rsidR="009F1366" w:rsidRPr="00A60088">
        <w:rPr>
          <w:rFonts w:ascii="Arial" w:hAnsi="Arial" w:cs="Arial"/>
          <w:sz w:val="22"/>
          <w:szCs w:val="22"/>
        </w:rPr>
        <w:t xml:space="preserve">istema de Registro de Preços no Município de </w:t>
      </w:r>
      <w:r w:rsidR="009F1366">
        <w:rPr>
          <w:rFonts w:ascii="Arial" w:hAnsi="Arial" w:cs="Arial"/>
          <w:sz w:val="22"/>
          <w:szCs w:val="22"/>
        </w:rPr>
        <w:t>Ipuiuna/MG</w:t>
      </w:r>
      <w:r w:rsidR="009F1366"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9F1366"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="009F1366" w:rsidRPr="00A60088">
        <w:rPr>
          <w:rFonts w:ascii="Arial" w:hAnsi="Arial" w:cs="Arial"/>
          <w:sz w:val="22"/>
          <w:szCs w:val="22"/>
        </w:rPr>
        <w:t>, e as cláusulas seguintes:</w:t>
      </w: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PRIMEIRA – OBJETO</w:t>
      </w:r>
      <w:r>
        <w:rPr>
          <w:rFonts w:ascii="Arial" w:hAnsi="Arial" w:cs="Arial"/>
          <w:sz w:val="22"/>
          <w:szCs w:val="22"/>
        </w:rPr>
        <w:t xml:space="preserve"> E CONDIÇÕES </w:t>
      </w:r>
    </w:p>
    <w:p w:rsidR="009F1366" w:rsidRPr="00A60088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5D019C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A60088">
        <w:rPr>
          <w:rFonts w:ascii="Arial" w:hAnsi="Arial" w:cs="Arial"/>
          <w:sz w:val="22"/>
          <w:szCs w:val="22"/>
        </w:rPr>
        <w:t xml:space="preserve">O objeto do presente contrato é </w:t>
      </w:r>
      <w:r w:rsidRPr="00A60088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CONTRATAÇÃO DE EMPRESA PARA PRESTAÇÃO DE SERVIÇOS DE CONSERTO, ALINHAMENTO, BALANCEAMENTO E </w:t>
      </w:r>
      <w:proofErr w:type="spellStart"/>
      <w:r>
        <w:rPr>
          <w:rFonts w:ascii="Arial" w:hAnsi="Arial" w:cs="Arial"/>
          <w:b/>
          <w:sz w:val="22"/>
          <w:szCs w:val="22"/>
        </w:rPr>
        <w:t>CAMBAGEM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PNEUS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9F1366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Os serviços deverão s</w:t>
      </w:r>
      <w:r>
        <w:rPr>
          <w:rFonts w:ascii="Arial" w:hAnsi="Arial" w:cs="Arial"/>
          <w:bCs/>
          <w:iCs/>
          <w:sz w:val="22"/>
          <w:szCs w:val="22"/>
        </w:rPr>
        <w:t>er realizados nas condições previstas no Termo de Referência da secretaria requisitante.</w:t>
      </w: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9F1366" w:rsidRPr="00A60088" w:rsidRDefault="009F1366" w:rsidP="009F13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9F1366" w:rsidRDefault="009F1366" w:rsidP="009F136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9F1366" w:rsidRDefault="009F1366" w:rsidP="009F1366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9F1366" w:rsidRDefault="009F1366" w:rsidP="009F1366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9F1366" w:rsidRPr="00854189" w:rsidTr="009F1366">
        <w:trPr>
          <w:trHeight w:val="344"/>
        </w:trPr>
        <w:tc>
          <w:tcPr>
            <w:tcW w:w="2127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92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7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376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72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6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72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72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32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6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6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41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32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7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7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32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9F1366" w:rsidRDefault="009F1366" w:rsidP="009F1366"/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3.1. O prazo de vigência,</w:t>
      </w:r>
      <w:r>
        <w:rPr>
          <w:rFonts w:ascii="Arial" w:hAnsi="Arial" w:cs="Arial"/>
          <w:sz w:val="22"/>
          <w:szCs w:val="22"/>
        </w:rPr>
        <w:t xml:space="preserve"> objeto deste contrato será de </w:t>
      </w:r>
      <w:r w:rsidRPr="00C97F07">
        <w:rPr>
          <w:rFonts w:ascii="Arial" w:hAnsi="Arial" w:cs="Arial"/>
          <w:sz w:val="22"/>
          <w:szCs w:val="22"/>
        </w:rPr>
        <w:t>12 meses</w:t>
      </w:r>
      <w:r>
        <w:rPr>
          <w:rFonts w:ascii="Arial" w:hAnsi="Arial" w:cs="Arial"/>
          <w:sz w:val="22"/>
          <w:szCs w:val="22"/>
        </w:rPr>
        <w:t xml:space="preserve">, a partir da sua assinatura. 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</w:t>
      </w:r>
      <w:r w:rsidRPr="00A60088">
        <w:rPr>
          <w:rFonts w:ascii="Arial" w:hAnsi="Arial" w:cs="Arial"/>
          <w:sz w:val="22"/>
          <w:szCs w:val="22"/>
        </w:rPr>
        <w:lastRenderedPageBreak/>
        <w:t xml:space="preserve">Contrato somente serão justificados, e não serão considerados como inadimplemento contratual, se provocados por atos ou fatos imprevisíveis não imputáveis à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devidamente aceitos pela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233521" w:rsidRPr="00092A3A" w:rsidRDefault="009F1366" w:rsidP="00233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sz w:val="22"/>
          <w:szCs w:val="22"/>
        </w:rPr>
        <w:t>C</w:t>
      </w:r>
      <w:r w:rsidRPr="00A60088">
        <w:rPr>
          <w:rFonts w:ascii="Arial" w:hAnsi="Arial" w:cs="Arial"/>
          <w:sz w:val="22"/>
          <w:szCs w:val="22"/>
        </w:rPr>
        <w:t xml:space="preserve">ontrato é de </w:t>
      </w:r>
      <w:r w:rsidR="00233521" w:rsidRPr="00233521">
        <w:rPr>
          <w:rFonts w:ascii="Arial" w:hAnsi="Arial" w:cs="Arial"/>
          <w:color w:val="000000"/>
          <w:sz w:val="22"/>
          <w:szCs w:val="22"/>
        </w:rPr>
        <w:t xml:space="preserve">R$ 100.280,00 </w:t>
      </w:r>
      <w:r w:rsidR="00233521" w:rsidRPr="00092A3A">
        <w:rPr>
          <w:rFonts w:ascii="Arial" w:hAnsi="Arial" w:cs="Arial"/>
          <w:color w:val="000000"/>
          <w:sz w:val="22"/>
          <w:szCs w:val="22"/>
        </w:rPr>
        <w:t>(</w:t>
      </w:r>
      <w:r w:rsidR="00233521">
        <w:rPr>
          <w:rFonts w:ascii="Arial" w:hAnsi="Arial" w:cs="Arial"/>
          <w:color w:val="000000"/>
          <w:sz w:val="22"/>
          <w:szCs w:val="22"/>
        </w:rPr>
        <w:t>cem mil, duzentos e oitenta r</w:t>
      </w:r>
      <w:r w:rsidR="00233521" w:rsidRPr="00092A3A">
        <w:rPr>
          <w:rFonts w:ascii="Arial" w:hAnsi="Arial" w:cs="Arial"/>
          <w:color w:val="000000"/>
          <w:sz w:val="22"/>
          <w:szCs w:val="22"/>
        </w:rPr>
        <w:t>eais).</w:t>
      </w:r>
    </w:p>
    <w:p w:rsidR="00233521" w:rsidRDefault="00233521" w:rsidP="0023352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92A3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134"/>
        <w:gridCol w:w="1275"/>
        <w:gridCol w:w="851"/>
        <w:gridCol w:w="3974"/>
        <w:gridCol w:w="1201"/>
        <w:gridCol w:w="1201"/>
      </w:tblGrid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 xml:space="preserve">ESTIMADA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3521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2335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3521" w:rsidRPr="00233521" w:rsidRDefault="00233521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521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R$ 99,00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R$ 6.930,00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R$ 6.250,00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12-5/80-18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R$ 99,00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R$ 4.950,00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12-5/80-18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R$ 2.500,00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800/18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R$ 3.750,00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800/18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R$ 105,00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R$ 2.100,00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R$ 73,00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R$ 3.650,00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12-5/80-18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R$ 87,00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R$ 1.305,00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Montagem de Pneu 800/18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12-16.5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R$ 86,00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R$ 2.580,00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Conserto de Pneu 12-16.5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R$ 115,00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R$ 3.450,00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12-16.5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17-5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R$ 145,00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R$ 3.625,00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17-5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R$ 198,00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R$ 5.940,00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215/75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-5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R$ 65,00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215/75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R$ 98,00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R$ 2.940,00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17-5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R$ 145,00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R$ 4.350,00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215/75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R$ 3.750,00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275/80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R$ 78,00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R$ 6.240,00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de Pneu 275/80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R$ 95,00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R$ 4.750,00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de Pneu 275/80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R$ 68,00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R$ 3.400,00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1400x</w:t>
            </w:r>
            <w:proofErr w:type="gramStart"/>
            <w:r w:rsidRPr="00E15277">
              <w:rPr>
                <w:rFonts w:ascii="Arial" w:hAnsi="Arial" w:cs="Arial"/>
                <w:sz w:val="20"/>
                <w:szCs w:val="20"/>
              </w:rPr>
              <w:t>24,Pneu</w:t>
            </w:r>
            <w:proofErr w:type="spellEnd"/>
            <w:proofErr w:type="gramEnd"/>
            <w:r w:rsidRPr="00E15277">
              <w:rPr>
                <w:rFonts w:ascii="Arial" w:hAnsi="Arial" w:cs="Arial"/>
                <w:sz w:val="20"/>
                <w:szCs w:val="20"/>
              </w:rPr>
              <w:t xml:space="preserve"> 19.5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R24,Pneu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14/9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R$ 165,00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R$ 8.250,00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Conserto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1400x</w:t>
            </w:r>
            <w:proofErr w:type="gramStart"/>
            <w:r w:rsidRPr="00E15277">
              <w:rPr>
                <w:rFonts w:ascii="Arial" w:hAnsi="Arial" w:cs="Arial"/>
                <w:sz w:val="20"/>
                <w:szCs w:val="20"/>
              </w:rPr>
              <w:t>24,Pneu</w:t>
            </w:r>
            <w:proofErr w:type="spellEnd"/>
            <w:proofErr w:type="gramEnd"/>
            <w:r w:rsidRPr="00E15277">
              <w:rPr>
                <w:rFonts w:ascii="Arial" w:hAnsi="Arial" w:cs="Arial"/>
                <w:sz w:val="20"/>
                <w:szCs w:val="20"/>
              </w:rPr>
              <w:t xml:space="preserve"> 19.5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R24,Pneu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14/9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R$ 198,00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R$ 7.920,00</w:t>
            </w:r>
          </w:p>
        </w:tc>
      </w:tr>
      <w:tr w:rsidR="00233521" w:rsidRPr="00E15277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100953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1" w:rsidRPr="00E15277" w:rsidRDefault="00233521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5277">
              <w:rPr>
                <w:rFonts w:ascii="Arial" w:hAnsi="Arial" w:cs="Arial"/>
                <w:sz w:val="20"/>
                <w:szCs w:val="20"/>
              </w:rPr>
              <w:t xml:space="preserve">Montagem Pneu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1400x</w:t>
            </w:r>
            <w:proofErr w:type="gramStart"/>
            <w:r w:rsidRPr="00E15277">
              <w:rPr>
                <w:rFonts w:ascii="Arial" w:hAnsi="Arial" w:cs="Arial"/>
                <w:sz w:val="20"/>
                <w:szCs w:val="20"/>
              </w:rPr>
              <w:t>24,Pneu</w:t>
            </w:r>
            <w:proofErr w:type="spellEnd"/>
            <w:proofErr w:type="gramEnd"/>
            <w:r w:rsidRPr="00E15277">
              <w:rPr>
                <w:rFonts w:ascii="Arial" w:hAnsi="Arial" w:cs="Arial"/>
                <w:sz w:val="20"/>
                <w:szCs w:val="20"/>
              </w:rPr>
              <w:t xml:space="preserve"> 19.5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R24,Pneu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14/9 </w:t>
            </w:r>
            <w:proofErr w:type="spellStart"/>
            <w:r w:rsidRPr="00E15277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  <w:r w:rsidRP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1" w:rsidRPr="00E15277" w:rsidRDefault="00233521" w:rsidP="009311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R$ 155,00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21" w:rsidRPr="00E15277" w:rsidRDefault="00233521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77">
              <w:rPr>
                <w:rFonts w:ascii="Arial" w:hAnsi="Arial" w:cs="Arial"/>
                <w:color w:val="000000"/>
                <w:sz w:val="20"/>
                <w:szCs w:val="20"/>
              </w:rPr>
              <w:t>R$ 4.650,00</w:t>
            </w:r>
          </w:p>
        </w:tc>
      </w:tr>
    </w:tbl>
    <w:p w:rsidR="009F1366" w:rsidRPr="00A60088" w:rsidRDefault="009F1366" w:rsidP="002335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5.1.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efetuará o pagamento em até </w:t>
      </w:r>
      <w:r>
        <w:rPr>
          <w:rFonts w:ascii="Arial" w:hAnsi="Arial" w:cs="Arial"/>
          <w:sz w:val="22"/>
          <w:szCs w:val="22"/>
        </w:rPr>
        <w:t>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tramitação interna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6.2. A Prefeitura Municipal de</w:t>
      </w:r>
      <w:r>
        <w:rPr>
          <w:rFonts w:ascii="Arial" w:hAnsi="Arial" w:cs="Arial"/>
          <w:sz w:val="22"/>
          <w:szCs w:val="22"/>
        </w:rPr>
        <w:t xml:space="preserve"> 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6.3. As hipóteses excepcionais de revisão de preços serão tratad</w:t>
      </w:r>
      <w:r>
        <w:rPr>
          <w:rFonts w:ascii="Arial" w:hAnsi="Arial" w:cs="Arial"/>
          <w:sz w:val="22"/>
          <w:szCs w:val="22"/>
        </w:rPr>
        <w:t>as</w:t>
      </w:r>
      <w:r w:rsidRPr="00A60088">
        <w:rPr>
          <w:rFonts w:ascii="Arial" w:hAnsi="Arial" w:cs="Arial"/>
          <w:sz w:val="22"/>
          <w:szCs w:val="22"/>
        </w:rPr>
        <w:t xml:space="preserve"> de acordo com a legislação vigente e exigirão detida análise econômica para avaliação de eventual desequilíbrio econômico – financeiro do contrato.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6.5. Fica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revisão de preços sempre que este ocorrer.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</w:t>
      </w:r>
      <w:r>
        <w:rPr>
          <w:rFonts w:ascii="Arial" w:hAnsi="Arial" w:cs="Arial"/>
          <w:sz w:val="22"/>
          <w:szCs w:val="22"/>
        </w:rPr>
        <w:t xml:space="preserve">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 xml:space="preserve">prestados </w:t>
      </w:r>
      <w:r w:rsidRPr="00A60088">
        <w:rPr>
          <w:rFonts w:ascii="Arial" w:hAnsi="Arial" w:cs="Arial"/>
          <w:sz w:val="22"/>
          <w:szCs w:val="22"/>
        </w:rPr>
        <w:t xml:space="preserve">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9F1366" w:rsidRPr="00A60088" w:rsidRDefault="009F1366" w:rsidP="009F1366"/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9F1366" w:rsidRPr="00A60088" w:rsidRDefault="009F1366" w:rsidP="009F1366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7.1. Cabe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Prestar os Serviços, o</w:t>
      </w:r>
      <w:r w:rsidRPr="00A60088">
        <w:rPr>
          <w:rFonts w:ascii="Arial" w:hAnsi="Arial" w:cs="Arial"/>
          <w:b/>
          <w:sz w:val="22"/>
          <w:szCs w:val="22"/>
        </w:rPr>
        <w:t xml:space="preserve">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60088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Memorial Descritivo, em total conformidade com o Edital e seus Anexos.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Ficar responsável por qualquer erro na </w:t>
      </w:r>
      <w:r>
        <w:rPr>
          <w:rFonts w:ascii="Arial" w:hAnsi="Arial" w:cs="Arial"/>
          <w:sz w:val="22"/>
          <w:szCs w:val="22"/>
        </w:rPr>
        <w:t>p</w:t>
      </w:r>
      <w:r w:rsidRPr="00A60088">
        <w:rPr>
          <w:rFonts w:ascii="Arial" w:hAnsi="Arial" w:cs="Arial"/>
          <w:sz w:val="22"/>
          <w:szCs w:val="22"/>
        </w:rPr>
        <w:t xml:space="preserve">roposta apresentada, obrigando-se a </w:t>
      </w:r>
      <w:r>
        <w:rPr>
          <w:rFonts w:ascii="Arial" w:hAnsi="Arial" w:cs="Arial"/>
          <w:sz w:val="22"/>
          <w:szCs w:val="22"/>
        </w:rPr>
        <w:t xml:space="preserve">prestar os serviços </w:t>
      </w:r>
      <w:r w:rsidRPr="00A60088">
        <w:rPr>
          <w:rFonts w:ascii="Arial" w:hAnsi="Arial" w:cs="Arial"/>
          <w:sz w:val="22"/>
          <w:szCs w:val="22"/>
        </w:rPr>
        <w:t>conforme exigido no edital e em seus anexos;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prestação dos serviços</w:t>
      </w:r>
      <w:r w:rsidRPr="00A60088">
        <w:rPr>
          <w:rFonts w:ascii="Arial" w:hAnsi="Arial" w:cs="Arial"/>
          <w:sz w:val="22"/>
          <w:szCs w:val="22"/>
        </w:rPr>
        <w:t xml:space="preserve"> não esteja de acordo com edital e seus anexos;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Arcar com todas as despesas relativas ao seu ramo de atividade, e necessárias ao cumprimento do objeto e todos os tributos incidentes sobre o objeto do contrato, devendo efetuar os respectivos pagamentos na forma e nos prazos previstos em </w:t>
      </w:r>
      <w:r>
        <w:rPr>
          <w:rFonts w:ascii="Arial" w:hAnsi="Arial" w:cs="Arial"/>
          <w:sz w:val="22"/>
          <w:szCs w:val="22"/>
        </w:rPr>
        <w:t>L</w:t>
      </w:r>
      <w:r w:rsidRPr="00A60088">
        <w:rPr>
          <w:rFonts w:ascii="Arial" w:hAnsi="Arial" w:cs="Arial"/>
          <w:sz w:val="22"/>
          <w:szCs w:val="22"/>
        </w:rPr>
        <w:t>ei.</w:t>
      </w:r>
    </w:p>
    <w:p w:rsidR="009F1366" w:rsidRPr="00A60088" w:rsidRDefault="009F1366" w:rsidP="009F1366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9F1366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10.520/02 e demais normas pertinentes.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60088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60088">
        <w:rPr>
          <w:rFonts w:ascii="Arial" w:hAnsi="Arial" w:cs="Arial"/>
          <w:bCs/>
          <w:iCs/>
          <w:sz w:val="22"/>
          <w:szCs w:val="22"/>
        </w:rPr>
        <w:t xml:space="preserve">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</w:t>
      </w:r>
      <w:r>
        <w:rPr>
          <w:rFonts w:ascii="Arial" w:hAnsi="Arial" w:cs="Arial"/>
          <w:iCs/>
          <w:sz w:val="22"/>
          <w:szCs w:val="22"/>
        </w:rPr>
        <w:t xml:space="preserve">ão </w:t>
      </w:r>
      <w:r w:rsidRPr="00A60088">
        <w:rPr>
          <w:rFonts w:ascii="Arial" w:hAnsi="Arial" w:cs="Arial"/>
          <w:iCs/>
          <w:sz w:val="22"/>
          <w:szCs w:val="22"/>
        </w:rPr>
        <w:t>aplicadas, segundo a gravidade da falta, nos termos dos artigos 86 e 87 da Lei Federal nº 8.666/93 e suas alterações, as seguintes penalidades: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>proponente(s) vencedora(s) concorrida diretamente, ocorrência que será registrada no Cadastro de Fornecedores da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II – multa de 1% (um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lastRenderedPageBreak/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>As penalidades previstas nesta cláusula t</w:t>
      </w:r>
      <w:r>
        <w:rPr>
          <w:rFonts w:ascii="Arial" w:hAnsi="Arial" w:cs="Arial"/>
          <w:iCs/>
          <w:sz w:val="22"/>
          <w:szCs w:val="22"/>
        </w:rPr>
        <w:t>ê</w:t>
      </w:r>
      <w:r w:rsidRPr="00A60088">
        <w:rPr>
          <w:rFonts w:ascii="Arial" w:hAnsi="Arial" w:cs="Arial"/>
          <w:iCs/>
          <w:sz w:val="22"/>
          <w:szCs w:val="22"/>
        </w:rPr>
        <w:t xml:space="preserve">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Poderão ser motivo de rescisão contratual as hipóteses elencadas no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 art. </w:t>
      </w:r>
      <w:r>
        <w:rPr>
          <w:rFonts w:ascii="Arial" w:hAnsi="Arial" w:cs="Arial"/>
          <w:sz w:val="22"/>
          <w:szCs w:val="22"/>
        </w:rPr>
        <w:t xml:space="preserve">77 e </w:t>
      </w:r>
      <w:r w:rsidRPr="00A60088">
        <w:rPr>
          <w:rFonts w:ascii="Arial" w:hAnsi="Arial" w:cs="Arial"/>
          <w:sz w:val="22"/>
          <w:szCs w:val="22"/>
        </w:rPr>
        <w:t xml:space="preserve">78 da Lei </w:t>
      </w:r>
      <w:r>
        <w:rPr>
          <w:rFonts w:ascii="Arial" w:hAnsi="Arial" w:cs="Arial"/>
          <w:sz w:val="22"/>
          <w:szCs w:val="22"/>
        </w:rPr>
        <w:t>Federal n</w:t>
      </w:r>
      <w:r w:rsidRPr="00A60088">
        <w:rPr>
          <w:rFonts w:ascii="Arial" w:hAnsi="Arial" w:cs="Arial"/>
          <w:sz w:val="22"/>
          <w:szCs w:val="22"/>
        </w:rPr>
        <w:t>° 8.666/93.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Caso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</w:t>
      </w:r>
      <w:r>
        <w:rPr>
          <w:rFonts w:ascii="Arial" w:hAnsi="Arial" w:cs="Arial"/>
          <w:sz w:val="22"/>
          <w:szCs w:val="22"/>
        </w:rPr>
        <w:t xml:space="preserve"> Federal n.º 8.666/93</w:t>
      </w:r>
      <w:r w:rsidRPr="00A60088">
        <w:rPr>
          <w:rFonts w:ascii="Arial" w:hAnsi="Arial" w:cs="Arial"/>
          <w:sz w:val="22"/>
          <w:szCs w:val="22"/>
        </w:rPr>
        <w:t>, no Código de Defesa do Consumidor (Lei n</w:t>
      </w:r>
      <w:r>
        <w:rPr>
          <w:rFonts w:ascii="Arial" w:hAnsi="Arial" w:cs="Arial"/>
          <w:sz w:val="22"/>
          <w:szCs w:val="22"/>
        </w:rPr>
        <w:t xml:space="preserve">º </w:t>
      </w:r>
      <w:r w:rsidRPr="00A60088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78</w:t>
      </w:r>
      <w:r w:rsidRPr="00A60088">
        <w:rPr>
          <w:rFonts w:ascii="Arial" w:hAnsi="Arial" w:cs="Arial"/>
          <w:sz w:val="22"/>
          <w:szCs w:val="22"/>
        </w:rPr>
        <w:t>/90).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</w:t>
      </w:r>
      <w:r>
        <w:rPr>
          <w:rFonts w:ascii="Arial" w:hAnsi="Arial" w:cs="Arial"/>
          <w:sz w:val="22"/>
          <w:szCs w:val="22"/>
        </w:rPr>
        <w:t xml:space="preserve">Federal </w:t>
      </w:r>
      <w:proofErr w:type="spellStart"/>
      <w:r>
        <w:rPr>
          <w:rFonts w:ascii="Arial" w:hAnsi="Arial" w:cs="Arial"/>
          <w:sz w:val="22"/>
          <w:szCs w:val="22"/>
        </w:rPr>
        <w:t>n.</w:t>
      </w:r>
      <w:r w:rsidRPr="00A60088">
        <w:rPr>
          <w:rFonts w:ascii="Arial" w:hAnsi="Arial" w:cs="Arial"/>
          <w:sz w:val="22"/>
          <w:szCs w:val="22"/>
        </w:rPr>
        <w:t>°</w:t>
      </w:r>
      <w:proofErr w:type="spellEnd"/>
      <w:r w:rsidRPr="00A60088">
        <w:rPr>
          <w:rFonts w:ascii="Arial" w:hAnsi="Arial" w:cs="Arial"/>
          <w:sz w:val="22"/>
          <w:szCs w:val="22"/>
        </w:rPr>
        <w:t xml:space="preserve"> 8.666/93.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10.4.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666/93.</w:t>
      </w:r>
    </w:p>
    <w:p w:rsidR="009F1366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lastRenderedPageBreak/>
        <w:t>CLÁUSULA DÉCIMA TERCEIRA - LEGISLAÇÃO APLICÁVEL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13.1. O presente Termo de Contrato rege-se pelas disposições expressas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993, Lei Federal </w:t>
      </w:r>
      <w:r>
        <w:rPr>
          <w:rFonts w:ascii="Arial" w:hAnsi="Arial" w:cs="Arial"/>
          <w:sz w:val="22"/>
          <w:szCs w:val="22"/>
        </w:rPr>
        <w:t>n.º 1</w:t>
      </w:r>
      <w:r w:rsidRPr="00A600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520/02 e pelos preceitos de direito público, aplicando-se, supletivamente, os princípios da Teoria Geral dos Contratos e as disposições de direito privado.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15.1. Os direitos das partes contraentes encontram-se inseridos na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8.666, de 21/06/93 e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8.078 - Código de Defesa do Consumidor, e supletivamente no Código Civil Brasileiro.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E</w:t>
      </w:r>
      <w:r w:rsidRPr="00A60088">
        <w:rPr>
          <w:rFonts w:ascii="Arial" w:hAnsi="Arial" w:cs="Arial"/>
          <w:sz w:val="22"/>
          <w:szCs w:val="22"/>
        </w:rPr>
        <w:t xml:space="preserve"> por estarem justos e contratados, assinam o presente, por si e seus sucessores, em 03 (três) vias iguais e rubricadas para todos os fins de direito, na presença das testemunhas abaixo arroladas.</w:t>
      </w:r>
    </w:p>
    <w:p w:rsidR="009F1366" w:rsidRDefault="009F1366" w:rsidP="009F1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de Julho de 2022.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9F1366" w:rsidRPr="006F2C08" w:rsidRDefault="009F1366" w:rsidP="009F1366"/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Pr="006F2C08" w:rsidRDefault="009F1366" w:rsidP="009F1366"/>
    <w:p w:rsidR="009F1366" w:rsidRPr="006F2C08" w:rsidRDefault="009F1366" w:rsidP="009F1366">
      <w:pPr>
        <w:jc w:val="center"/>
      </w:pPr>
    </w:p>
    <w:p w:rsidR="009F1366" w:rsidRPr="009F1366" w:rsidRDefault="00233521" w:rsidP="009F13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Sandra Maria da Silva</w:t>
      </w:r>
      <w:r w:rsidR="009F1366" w:rsidRPr="009F13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F1366" w:rsidRDefault="009F1366" w:rsidP="009F1366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9F1366" w:rsidRDefault="00233521" w:rsidP="009F13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SANDRA MARIA DA SILVA RAMOS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MEI</w:t>
      </w:r>
      <w:proofErr w:type="spellEnd"/>
    </w:p>
    <w:p w:rsidR="009F1366" w:rsidRPr="009F1366" w:rsidRDefault="009F1366" w:rsidP="009F136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D73AFD" w:rsidRDefault="00D73AFD"/>
    <w:sectPr w:rsidR="00D73A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66" w:rsidRDefault="009F1366" w:rsidP="009F1366">
      <w:r>
        <w:separator/>
      </w:r>
    </w:p>
  </w:endnote>
  <w:endnote w:type="continuationSeparator" w:id="0">
    <w:p w:rsidR="009F1366" w:rsidRDefault="009F1366" w:rsidP="009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66" w:rsidRDefault="009F1366" w:rsidP="009F1366">
      <w:r>
        <w:separator/>
      </w:r>
    </w:p>
  </w:footnote>
  <w:footnote w:type="continuationSeparator" w:id="0">
    <w:p w:rsidR="009F1366" w:rsidRDefault="009F1366" w:rsidP="009F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9F1366" w:rsidTr="009F1366">
      <w:trPr>
        <w:jc w:val="center"/>
      </w:trPr>
      <w:tc>
        <w:tcPr>
          <w:tcW w:w="1843" w:type="dxa"/>
        </w:tcPr>
        <w:p w:rsidR="009F1366" w:rsidRDefault="009F1366" w:rsidP="009F136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AD4B739" wp14:editId="5D85F56C">
                <wp:extent cx="626806" cy="754601"/>
                <wp:effectExtent l="0" t="0" r="1905" b="762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66" cy="758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9F1366" w:rsidRDefault="009F1366" w:rsidP="009F136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9F1366" w:rsidRDefault="009F1366" w:rsidP="009F1366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9F1366" w:rsidRDefault="009F1366" w:rsidP="009F1366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9F1366" w:rsidRDefault="009F1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6E"/>
    <w:multiLevelType w:val="hybridMultilevel"/>
    <w:tmpl w:val="0C9869F6"/>
    <w:lvl w:ilvl="0" w:tplc="45843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64F2C66"/>
    <w:multiLevelType w:val="hybridMultilevel"/>
    <w:tmpl w:val="E40EA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6DA4"/>
    <w:multiLevelType w:val="multilevel"/>
    <w:tmpl w:val="0DC0CD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0F5139B5"/>
    <w:multiLevelType w:val="hybridMultilevel"/>
    <w:tmpl w:val="ED8CA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921C6C"/>
    <w:multiLevelType w:val="hybridMultilevel"/>
    <w:tmpl w:val="AB5ECF3C"/>
    <w:lvl w:ilvl="0" w:tplc="62864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D37F8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8">
    <w:nsid w:val="13F41940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322A5"/>
    <w:multiLevelType w:val="hybridMultilevel"/>
    <w:tmpl w:val="2974B2D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7A7BE7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1">
    <w:nsid w:val="269E39F7"/>
    <w:multiLevelType w:val="hybridMultilevel"/>
    <w:tmpl w:val="DDB4D9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412F6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>
    <w:nsid w:val="32A92D85"/>
    <w:multiLevelType w:val="hybridMultilevel"/>
    <w:tmpl w:val="ED8CA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B4308"/>
    <w:multiLevelType w:val="hybridMultilevel"/>
    <w:tmpl w:val="DEC27352"/>
    <w:lvl w:ilvl="0" w:tplc="F0EC32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A109F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6">
    <w:nsid w:val="457B3AFE"/>
    <w:multiLevelType w:val="hybridMultilevel"/>
    <w:tmpl w:val="010A5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7427B3"/>
    <w:multiLevelType w:val="hybridMultilevel"/>
    <w:tmpl w:val="CE1CBA26"/>
    <w:lvl w:ilvl="0" w:tplc="0416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BE6BDF"/>
    <w:multiLevelType w:val="hybridMultilevel"/>
    <w:tmpl w:val="35D497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54DA2"/>
    <w:multiLevelType w:val="multilevel"/>
    <w:tmpl w:val="EB300D7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1">
    <w:nsid w:val="52CA59D4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2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C03212"/>
    <w:multiLevelType w:val="hybridMultilevel"/>
    <w:tmpl w:val="1FE4D58A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F500DD"/>
    <w:multiLevelType w:val="hybridMultilevel"/>
    <w:tmpl w:val="98B4C3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B275D6"/>
    <w:multiLevelType w:val="hybridMultilevel"/>
    <w:tmpl w:val="A41AF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B9332F"/>
    <w:multiLevelType w:val="hybridMultilevel"/>
    <w:tmpl w:val="97AA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280938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72160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2">
    <w:nsid w:val="73C64E78"/>
    <w:multiLevelType w:val="hybridMultilevel"/>
    <w:tmpl w:val="3412DF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43057F"/>
    <w:multiLevelType w:val="hybridMultilevel"/>
    <w:tmpl w:val="213A15CE"/>
    <w:lvl w:ilvl="0" w:tplc="DE0E677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42210"/>
    <w:multiLevelType w:val="hybridMultilevel"/>
    <w:tmpl w:val="E558047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82343"/>
    <w:multiLevelType w:val="hybridMultilevel"/>
    <w:tmpl w:val="AFAC0316"/>
    <w:lvl w:ilvl="0" w:tplc="9B3E35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14"/>
  </w:num>
  <w:num w:numId="9">
    <w:abstractNumId w:val="34"/>
  </w:num>
  <w:num w:numId="10">
    <w:abstractNumId w:val="10"/>
  </w:num>
  <w:num w:numId="11">
    <w:abstractNumId w:val="12"/>
  </w:num>
  <w:num w:numId="12">
    <w:abstractNumId w:val="7"/>
  </w:num>
  <w:num w:numId="13">
    <w:abstractNumId w:val="15"/>
  </w:num>
  <w:num w:numId="14">
    <w:abstractNumId w:val="21"/>
  </w:num>
  <w:num w:numId="15">
    <w:abstractNumId w:val="31"/>
  </w:num>
  <w:num w:numId="16">
    <w:abstractNumId w:val="18"/>
  </w:num>
  <w:num w:numId="17">
    <w:abstractNumId w:val="2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32"/>
  </w:num>
  <w:num w:numId="22">
    <w:abstractNumId w:val="9"/>
  </w:num>
  <w:num w:numId="23">
    <w:abstractNumId w:val="25"/>
  </w:num>
  <w:num w:numId="24">
    <w:abstractNumId w:val="23"/>
  </w:num>
  <w:num w:numId="25">
    <w:abstractNumId w:val="33"/>
  </w:num>
  <w:num w:numId="26">
    <w:abstractNumId w:val="27"/>
  </w:num>
  <w:num w:numId="27">
    <w:abstractNumId w:val="2"/>
  </w:num>
  <w:num w:numId="28">
    <w:abstractNumId w:val="11"/>
  </w:num>
  <w:num w:numId="29">
    <w:abstractNumId w:val="19"/>
  </w:num>
  <w:num w:numId="30">
    <w:abstractNumId w:val="3"/>
  </w:num>
  <w:num w:numId="31">
    <w:abstractNumId w:val="35"/>
  </w:num>
  <w:num w:numId="32">
    <w:abstractNumId w:val="6"/>
  </w:num>
  <w:num w:numId="33">
    <w:abstractNumId w:val="30"/>
  </w:num>
  <w:num w:numId="34">
    <w:abstractNumId w:val="8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66"/>
    <w:rsid w:val="00092A3A"/>
    <w:rsid w:val="00233521"/>
    <w:rsid w:val="003E046B"/>
    <w:rsid w:val="009F1366"/>
    <w:rsid w:val="00D73AFD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3DA4-4278-4DBA-82E2-8881564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1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F13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F1366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F1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F1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F136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F1366"/>
    <w:pPr>
      <w:keepNext/>
      <w:jc w:val="both"/>
      <w:outlineLvl w:val="6"/>
    </w:pPr>
    <w:rPr>
      <w:rFonts w:ascii="Courier New" w:hAnsi="Courier New" w:cs="Courier New"/>
      <w:b/>
      <w:iCs/>
      <w:sz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F136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F1366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 w:cs="Courier New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36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F13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F1366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9F136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F136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9F136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1366"/>
    <w:rPr>
      <w:rFonts w:ascii="Courier New" w:eastAsia="Times New Roman" w:hAnsi="Courier New" w:cs="Courier New"/>
      <w:b/>
      <w:i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F136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9F1366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F13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1366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1366"/>
    <w:rPr>
      <w:rFonts w:ascii="Courier New" w:eastAsia="Times New Roman" w:hAnsi="Courier New" w:cs="Courier New"/>
      <w:sz w:val="20"/>
      <w:szCs w:val="24"/>
      <w:lang w:eastAsia="pt-BR"/>
    </w:rPr>
  </w:style>
  <w:style w:type="paragraph" w:customStyle="1" w:styleId="Corpodetexto21">
    <w:name w:val="Corpo de texto 21"/>
    <w:basedOn w:val="Normal"/>
    <w:rsid w:val="009F1366"/>
    <w:pPr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9F1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13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F1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1366"/>
    <w:pPr>
      <w:jc w:val="both"/>
    </w:pPr>
    <w:rPr>
      <w:rFonts w:ascii="Arial" w:eastAsia="MS Mincho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1366"/>
    <w:rPr>
      <w:rFonts w:ascii="Arial" w:eastAsia="MS Mincho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9F1366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9F1366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extoembloco">
    <w:name w:val="Block Text"/>
    <w:basedOn w:val="Normal"/>
    <w:uiPriority w:val="99"/>
    <w:rsid w:val="009F1366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F1366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basedOn w:val="Fontepargpadro"/>
    <w:uiPriority w:val="99"/>
    <w:rsid w:val="009F1366"/>
    <w:rPr>
      <w:rFonts w:cs="Times New Roman"/>
      <w:color w:val="0000FF"/>
      <w:u w:val="single"/>
    </w:rPr>
  </w:style>
  <w:style w:type="paragraph" w:customStyle="1" w:styleId="Padro">
    <w:name w:val="Padrão"/>
    <w:uiPriority w:val="99"/>
    <w:rsid w:val="009F1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vanocorpodotexto">
    <w:name w:val="Avanço corpo do texto"/>
    <w:basedOn w:val="Padro"/>
    <w:uiPriority w:val="99"/>
    <w:rsid w:val="009F1366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F1366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F1366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F1366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F1366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F1366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F1366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F1366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F1366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F1366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F1366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F1366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F1366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F136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F1366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F1366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F1366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F1366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F1366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F1366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F136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F1366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F1366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F1366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F136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F136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F1366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F1366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F13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F1366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F1366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F13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F136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F13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F136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F136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F1366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F1366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F1366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F1366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F1366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F1366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F1366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F13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F1366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F1366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F1366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F13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F1366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F136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F1366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F13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F1366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F136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F136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F136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F1366"/>
    <w:pPr>
      <w:ind w:left="360"/>
      <w:jc w:val="both"/>
    </w:pPr>
    <w:rPr>
      <w:rFonts w:ascii="Arial Narrow" w:hAnsi="Arial Narrow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1366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Realizaes">
    <w:name w:val="Realizações"/>
    <w:basedOn w:val="Normal"/>
    <w:uiPriority w:val="99"/>
    <w:rsid w:val="009F1366"/>
    <w:pPr>
      <w:tabs>
        <w:tab w:val="num" w:pos="729"/>
      </w:tabs>
      <w:ind w:left="614" w:hanging="245"/>
    </w:pPr>
  </w:style>
  <w:style w:type="character" w:customStyle="1" w:styleId="CharChar2">
    <w:name w:val="Char Char2"/>
    <w:basedOn w:val="Fontepargpadro"/>
    <w:uiPriority w:val="99"/>
    <w:rsid w:val="009F1366"/>
    <w:rPr>
      <w:rFonts w:cs="Times New Roman"/>
      <w:sz w:val="24"/>
      <w:szCs w:val="24"/>
      <w:lang w:val="pt-BR" w:eastAsia="pt-BR" w:bidi="ar-SA"/>
    </w:rPr>
  </w:style>
  <w:style w:type="character" w:customStyle="1" w:styleId="N">
    <w:name w:val="N"/>
    <w:uiPriority w:val="99"/>
    <w:rsid w:val="009F1366"/>
    <w:rPr>
      <w:b/>
    </w:rPr>
  </w:style>
  <w:style w:type="character" w:styleId="Nmerodepgina">
    <w:name w:val="page number"/>
    <w:basedOn w:val="Fontepargpadro"/>
    <w:uiPriority w:val="99"/>
    <w:rsid w:val="009F1366"/>
    <w:rPr>
      <w:rFonts w:cs="Times New Roman"/>
    </w:rPr>
  </w:style>
  <w:style w:type="paragraph" w:customStyle="1" w:styleId="Estilo1">
    <w:name w:val="Estilo1"/>
    <w:basedOn w:val="Normal"/>
    <w:uiPriority w:val="99"/>
    <w:rsid w:val="009F1366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F1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9F136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9F1366"/>
    <w:pPr>
      <w:spacing w:after="155" w:line="155" w:lineRule="atLeast"/>
      <w:jc w:val="both"/>
    </w:pPr>
    <w:rPr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rsid w:val="009F1366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1366"/>
    <w:rPr>
      <w:rFonts w:ascii="Calibri" w:eastAsia="Calibri" w:hAnsi="Calibri" w:cs="Calibri"/>
      <w:sz w:val="24"/>
      <w:szCs w:val="24"/>
      <w:lang w:eastAsia="pt-BR"/>
    </w:rPr>
  </w:style>
  <w:style w:type="paragraph" w:customStyle="1" w:styleId="Destino">
    <w:name w:val="Destino"/>
    <w:basedOn w:val="Normal"/>
    <w:rsid w:val="009F1366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36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366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9F1366"/>
    <w:pPr>
      <w:tabs>
        <w:tab w:val="left" w:pos="1418"/>
      </w:tabs>
      <w:spacing w:line="360" w:lineRule="auto"/>
      <w:ind w:firstLine="1418"/>
      <w:jc w:val="both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F13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1366"/>
    <w:rPr>
      <w:sz w:val="20"/>
      <w:szCs w:val="20"/>
    </w:rPr>
  </w:style>
  <w:style w:type="paragraph" w:customStyle="1" w:styleId="Contedodoquadro">
    <w:name w:val="Conteúdo do quadro"/>
    <w:basedOn w:val="Corpodetexto"/>
    <w:rsid w:val="009F1366"/>
    <w:pPr>
      <w:suppressAutoHyphens/>
      <w:spacing w:after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5169</Words>
  <Characters>27918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2022-07-28T16:30:00Z</dcterms:created>
  <dcterms:modified xsi:type="dcterms:W3CDTF">2022-07-28T17:05:00Z</dcterms:modified>
</cp:coreProperties>
</file>