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381" w:rsidRPr="00A00DAB" w:rsidRDefault="00BD1381" w:rsidP="00BD1381">
      <w:pPr>
        <w:pStyle w:val="Ttulo5"/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 w:rsidRPr="00A00DAB">
        <w:rPr>
          <w:rFonts w:ascii="Arial" w:hAnsi="Arial" w:cs="Arial"/>
          <w:i w:val="0"/>
          <w:sz w:val="22"/>
          <w:szCs w:val="22"/>
        </w:rPr>
        <w:t xml:space="preserve">ATA DE REGISTRO DE PREÇOS Nº </w:t>
      </w:r>
      <w:r>
        <w:rPr>
          <w:rFonts w:ascii="Arial" w:hAnsi="Arial" w:cs="Arial"/>
          <w:i w:val="0"/>
          <w:sz w:val="22"/>
          <w:szCs w:val="22"/>
        </w:rPr>
        <w:t>03/2022</w:t>
      </w:r>
    </w:p>
    <w:p w:rsidR="00BD1381" w:rsidRPr="00A00DAB" w:rsidRDefault="00BD1381" w:rsidP="00BD1381">
      <w:pPr>
        <w:rPr>
          <w:sz w:val="22"/>
          <w:szCs w:val="22"/>
        </w:rPr>
      </w:pPr>
    </w:p>
    <w:p w:rsidR="00BD1381" w:rsidRDefault="00BD1381" w:rsidP="00BD138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sz w:val="22"/>
          <w:szCs w:val="22"/>
        </w:rPr>
        <w:t>PREGÃO PRESENCIAL N</w:t>
      </w:r>
      <w:r w:rsidRPr="00A00DAB">
        <w:rPr>
          <w:rFonts w:ascii="Arial" w:hAnsi="Arial" w:cs="Arial"/>
          <w:b/>
          <w:bCs/>
          <w:sz w:val="22"/>
          <w:szCs w:val="22"/>
        </w:rPr>
        <w:t xml:space="preserve">º </w:t>
      </w:r>
      <w:r>
        <w:rPr>
          <w:rFonts w:ascii="Arial" w:hAnsi="Arial" w:cs="Arial"/>
          <w:b/>
          <w:bCs/>
          <w:sz w:val="22"/>
          <w:szCs w:val="22"/>
        </w:rPr>
        <w:t>03/2022</w:t>
      </w:r>
    </w:p>
    <w:p w:rsidR="00BD1381" w:rsidRDefault="00BD1381" w:rsidP="00BD13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PROCESSO Nº 11/2022</w:t>
      </w:r>
    </w:p>
    <w:p w:rsidR="00BD1381" w:rsidRPr="00A00DAB" w:rsidRDefault="00BD1381" w:rsidP="00BD1381">
      <w:pPr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CONTRATANTE</w:t>
      </w:r>
      <w:r w:rsidRPr="00A00DA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PREFEITURA MUNICIPAL DE IPUIUNA/MG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eastAsia="MS Mincho" w:hAnsi="Arial" w:cs="Arial"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DETENTORA</w:t>
      </w:r>
      <w:r w:rsidRPr="00A00DAB">
        <w:rPr>
          <w:rFonts w:ascii="Arial" w:hAnsi="Arial" w:cs="Arial"/>
          <w:sz w:val="22"/>
          <w:szCs w:val="22"/>
        </w:rPr>
        <w:t xml:space="preserve">: </w:t>
      </w:r>
      <w:r w:rsidR="003E25A2" w:rsidRPr="003E25A2">
        <w:rPr>
          <w:rFonts w:ascii="Arial" w:hAnsi="Arial" w:cs="Arial"/>
          <w:sz w:val="22"/>
          <w:szCs w:val="22"/>
        </w:rPr>
        <w:t xml:space="preserve">SUPERMERCADO DO PORTUGUÊS 2 </w:t>
      </w:r>
      <w:proofErr w:type="spellStart"/>
      <w:r w:rsidR="003E25A2" w:rsidRPr="003E25A2">
        <w:rPr>
          <w:rFonts w:ascii="Arial" w:hAnsi="Arial" w:cs="Arial"/>
          <w:sz w:val="22"/>
          <w:szCs w:val="22"/>
        </w:rPr>
        <w:t>LTDA</w:t>
      </w:r>
      <w:proofErr w:type="spellEnd"/>
    </w:p>
    <w:p w:rsidR="00BD1381" w:rsidRPr="00A00DAB" w:rsidRDefault="00BD1381" w:rsidP="00BD1381">
      <w:pPr>
        <w:jc w:val="both"/>
        <w:rPr>
          <w:rFonts w:ascii="Arial" w:eastAsia="MS Mincho" w:hAnsi="Arial" w:cs="Arial"/>
          <w:b/>
          <w:b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Aos</w:t>
      </w:r>
      <w:r w:rsidR="003E25A2">
        <w:rPr>
          <w:rFonts w:ascii="Arial" w:hAnsi="Arial" w:cs="Arial"/>
          <w:sz w:val="22"/>
          <w:szCs w:val="22"/>
        </w:rPr>
        <w:t xml:space="preserve"> 02 (dois) do mês de Fevereiro </w:t>
      </w:r>
      <w:r w:rsidRPr="00A00DAB">
        <w:rPr>
          <w:rFonts w:ascii="Arial" w:hAnsi="Arial" w:cs="Arial"/>
          <w:sz w:val="22"/>
          <w:szCs w:val="22"/>
        </w:rPr>
        <w:t xml:space="preserve">do ano de </w:t>
      </w:r>
      <w:r>
        <w:rPr>
          <w:rFonts w:ascii="Arial" w:hAnsi="Arial" w:cs="Arial"/>
          <w:sz w:val="22"/>
          <w:szCs w:val="22"/>
        </w:rPr>
        <w:t>2022 (dois mil e vinte e dois</w:t>
      </w:r>
      <w:r w:rsidRPr="00A00DAB">
        <w:rPr>
          <w:rFonts w:ascii="Arial" w:hAnsi="Arial" w:cs="Arial"/>
          <w:sz w:val="22"/>
          <w:szCs w:val="22"/>
        </w:rPr>
        <w:t xml:space="preserve">), nesta cidade de </w:t>
      </w:r>
      <w:r>
        <w:rPr>
          <w:rFonts w:ascii="Arial" w:hAnsi="Arial" w:cs="Arial"/>
          <w:sz w:val="22"/>
          <w:szCs w:val="22"/>
        </w:rPr>
        <w:t>Ipuiuna</w:t>
      </w:r>
      <w:r w:rsidRPr="00A00DAB">
        <w:rPr>
          <w:rFonts w:ascii="Arial" w:hAnsi="Arial" w:cs="Arial"/>
          <w:sz w:val="22"/>
          <w:szCs w:val="22"/>
        </w:rPr>
        <w:t xml:space="preserve">, Estado de Minas Gerais, as partes de um lado a </w:t>
      </w:r>
      <w:r w:rsidRPr="0076618F">
        <w:rPr>
          <w:rFonts w:ascii="Arial" w:hAnsi="Arial" w:cs="Arial"/>
          <w:b/>
          <w:bCs/>
          <w:sz w:val="22"/>
          <w:szCs w:val="22"/>
        </w:rPr>
        <w:t>PREFEITURA MUNICIPAL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6618F">
        <w:rPr>
          <w:rFonts w:ascii="Arial" w:hAnsi="Arial" w:cs="Arial"/>
          <w:b/>
          <w:bCs/>
          <w:sz w:val="22"/>
          <w:szCs w:val="22"/>
        </w:rPr>
        <w:t xml:space="preserve">DE </w:t>
      </w:r>
      <w:r>
        <w:rPr>
          <w:rFonts w:ascii="Arial" w:hAnsi="Arial" w:cs="Arial"/>
          <w:b/>
          <w:bCs/>
          <w:sz w:val="22"/>
          <w:szCs w:val="22"/>
        </w:rPr>
        <w:t>IPUIUNA/MG</w:t>
      </w:r>
      <w:r w:rsidRPr="0076618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76618F">
        <w:rPr>
          <w:rFonts w:ascii="Arial" w:hAnsi="Arial" w:cs="Arial"/>
          <w:sz w:val="22"/>
          <w:szCs w:val="22"/>
        </w:rPr>
        <w:t xml:space="preserve">pessoa jurídica de direito público interno, sediada na Rua </w:t>
      </w:r>
      <w:r>
        <w:rPr>
          <w:rFonts w:ascii="Arial" w:hAnsi="Arial" w:cs="Arial"/>
          <w:sz w:val="22"/>
          <w:szCs w:val="22"/>
        </w:rPr>
        <w:t>João Roberto da Silva</w:t>
      </w:r>
      <w:r w:rsidRPr="0076618F">
        <w:rPr>
          <w:rFonts w:ascii="Arial" w:hAnsi="Arial" w:cs="Arial"/>
          <w:sz w:val="22"/>
          <w:szCs w:val="22"/>
        </w:rPr>
        <w:t xml:space="preserve">, nº </w:t>
      </w:r>
      <w:r>
        <w:rPr>
          <w:rFonts w:ascii="Arial" w:hAnsi="Arial" w:cs="Arial"/>
          <w:sz w:val="22"/>
          <w:szCs w:val="22"/>
        </w:rPr>
        <w:t>40</w:t>
      </w:r>
      <w:r w:rsidRPr="0076618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</w:t>
      </w:r>
      <w:r w:rsidRPr="0076618F">
        <w:rPr>
          <w:rFonts w:ascii="Arial" w:hAnsi="Arial" w:cs="Arial"/>
          <w:sz w:val="22"/>
          <w:szCs w:val="22"/>
        </w:rPr>
        <w:t>entro, cadastrada junto ao Cadastro Nacional de Pessoa Jurídica do Ministério da Fazenda (</w:t>
      </w:r>
      <w:r>
        <w:rPr>
          <w:rFonts w:ascii="Arial" w:hAnsi="Arial" w:cs="Arial"/>
          <w:sz w:val="22"/>
          <w:szCs w:val="22"/>
        </w:rPr>
        <w:t>C</w:t>
      </w:r>
      <w:r w:rsidRPr="0076618F">
        <w:rPr>
          <w:rFonts w:ascii="Arial" w:hAnsi="Arial" w:cs="Arial"/>
          <w:sz w:val="22"/>
          <w:szCs w:val="22"/>
        </w:rPr>
        <w:t>NPJ/MF) sob nº</w:t>
      </w:r>
      <w:r>
        <w:rPr>
          <w:rFonts w:ascii="Arial" w:hAnsi="Arial" w:cs="Arial"/>
          <w:sz w:val="22"/>
          <w:szCs w:val="22"/>
        </w:rPr>
        <w:t xml:space="preserve"> 18.179.226/0001-67</w:t>
      </w:r>
      <w:r w:rsidRPr="0076618F">
        <w:rPr>
          <w:rFonts w:ascii="Arial" w:hAnsi="Arial" w:cs="Arial"/>
          <w:sz w:val="22"/>
          <w:szCs w:val="22"/>
        </w:rPr>
        <w:t>, neste ato representada</w:t>
      </w:r>
      <w:r>
        <w:rPr>
          <w:rFonts w:ascii="Arial" w:hAnsi="Arial" w:cs="Arial"/>
          <w:sz w:val="22"/>
          <w:szCs w:val="22"/>
        </w:rPr>
        <w:t xml:space="preserve"> pelo Prefeito Municipal  </w:t>
      </w:r>
      <w:r w:rsidRPr="003C5F83">
        <w:rPr>
          <w:rFonts w:ascii="Arial" w:hAnsi="Arial" w:cs="Arial"/>
          <w:b/>
          <w:sz w:val="22"/>
          <w:szCs w:val="22"/>
        </w:rPr>
        <w:t>Sr</w:t>
      </w:r>
      <w:r>
        <w:rPr>
          <w:rFonts w:ascii="Arial" w:hAnsi="Arial" w:cs="Arial"/>
          <w:b/>
          <w:sz w:val="22"/>
          <w:szCs w:val="22"/>
        </w:rPr>
        <w:t xml:space="preserve">. Elder Cassio de Souza Oliva, </w:t>
      </w:r>
      <w:r>
        <w:rPr>
          <w:rFonts w:ascii="Arial" w:hAnsi="Arial" w:cs="Arial"/>
          <w:sz w:val="22"/>
          <w:szCs w:val="22"/>
        </w:rPr>
        <w:t xml:space="preserve">brasileiro, casado, advogado, </w:t>
      </w:r>
      <w:r w:rsidRPr="0076618F">
        <w:rPr>
          <w:rFonts w:ascii="Arial" w:hAnsi="Arial" w:cs="Arial"/>
          <w:sz w:val="22"/>
          <w:szCs w:val="22"/>
        </w:rPr>
        <w:t>portador da Céd</w:t>
      </w:r>
      <w:r>
        <w:rPr>
          <w:rFonts w:ascii="Arial" w:hAnsi="Arial" w:cs="Arial"/>
          <w:sz w:val="22"/>
          <w:szCs w:val="22"/>
        </w:rPr>
        <w:t>ula de Identidade RG. nº MG-3.189.241</w:t>
      </w:r>
      <w:r w:rsidRPr="0076618F">
        <w:rPr>
          <w:rFonts w:ascii="Arial" w:hAnsi="Arial" w:cs="Arial"/>
          <w:sz w:val="22"/>
          <w:szCs w:val="22"/>
        </w:rPr>
        <w:t>, devidamente inscrito junto ao Cadastro de Pessoas Físicas do Ministéri</w:t>
      </w:r>
      <w:r>
        <w:rPr>
          <w:rFonts w:ascii="Arial" w:hAnsi="Arial" w:cs="Arial"/>
          <w:sz w:val="22"/>
          <w:szCs w:val="22"/>
        </w:rPr>
        <w:t xml:space="preserve">o da Fazenda (CPF/MF) sob o nº 537.177.836-53, </w:t>
      </w:r>
      <w:r w:rsidRPr="00A00DAB">
        <w:rPr>
          <w:rFonts w:ascii="Arial" w:hAnsi="Arial" w:cs="Arial"/>
          <w:sz w:val="22"/>
          <w:szCs w:val="22"/>
        </w:rPr>
        <w:t xml:space="preserve">doravante denominada </w:t>
      </w:r>
      <w:r w:rsidRPr="00A00DAB">
        <w:rPr>
          <w:rFonts w:ascii="Arial" w:hAnsi="Arial" w:cs="Arial"/>
          <w:b/>
          <w:bCs/>
          <w:sz w:val="22"/>
          <w:szCs w:val="22"/>
        </w:rPr>
        <w:t xml:space="preserve">CONTRATANTE, </w:t>
      </w:r>
      <w:r w:rsidRPr="00A00DAB">
        <w:rPr>
          <w:rFonts w:ascii="Arial" w:hAnsi="Arial" w:cs="Arial"/>
          <w:sz w:val="22"/>
          <w:szCs w:val="22"/>
        </w:rPr>
        <w:t>e, de outro lado, a empresa</w:t>
      </w:r>
      <w:r w:rsidRPr="00A00D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E25A2" w:rsidRPr="003E25A2">
        <w:rPr>
          <w:rFonts w:ascii="Arial" w:hAnsi="Arial" w:cs="Arial"/>
          <w:b/>
          <w:bCs/>
          <w:sz w:val="22"/>
          <w:szCs w:val="22"/>
        </w:rPr>
        <w:t>SUPERMECADO</w:t>
      </w:r>
      <w:proofErr w:type="spellEnd"/>
      <w:r w:rsidR="003E25A2" w:rsidRPr="003E25A2">
        <w:rPr>
          <w:rFonts w:ascii="Arial" w:hAnsi="Arial" w:cs="Arial"/>
          <w:b/>
          <w:bCs/>
          <w:sz w:val="22"/>
          <w:szCs w:val="22"/>
        </w:rPr>
        <w:t xml:space="preserve"> DO </w:t>
      </w:r>
      <w:proofErr w:type="spellStart"/>
      <w:r w:rsidR="003E25A2" w:rsidRPr="003E25A2">
        <w:rPr>
          <w:rFonts w:ascii="Arial" w:hAnsi="Arial" w:cs="Arial"/>
          <w:b/>
          <w:bCs/>
          <w:sz w:val="22"/>
          <w:szCs w:val="22"/>
        </w:rPr>
        <w:t>PORTUGUES</w:t>
      </w:r>
      <w:proofErr w:type="spellEnd"/>
      <w:r w:rsidR="003E25A2" w:rsidRPr="003E25A2">
        <w:rPr>
          <w:rFonts w:ascii="Arial" w:hAnsi="Arial" w:cs="Arial"/>
          <w:b/>
          <w:bCs/>
          <w:sz w:val="22"/>
          <w:szCs w:val="22"/>
        </w:rPr>
        <w:t xml:space="preserve"> 2 </w:t>
      </w:r>
      <w:proofErr w:type="spellStart"/>
      <w:r w:rsidR="003E25A2" w:rsidRPr="003E25A2">
        <w:rPr>
          <w:rFonts w:ascii="Arial" w:hAnsi="Arial" w:cs="Arial"/>
          <w:b/>
          <w:bCs/>
          <w:sz w:val="22"/>
          <w:szCs w:val="22"/>
        </w:rPr>
        <w:t>LTDA</w:t>
      </w:r>
      <w:proofErr w:type="spellEnd"/>
      <w:r w:rsidRPr="00A00DAB">
        <w:rPr>
          <w:rFonts w:ascii="Arial" w:hAnsi="Arial" w:cs="Arial"/>
          <w:sz w:val="22"/>
          <w:szCs w:val="22"/>
        </w:rPr>
        <w:t>, pessoa jurídica de direito privado, sediada na</w:t>
      </w:r>
      <w:r w:rsidR="003E25A2">
        <w:rPr>
          <w:rFonts w:ascii="Arial" w:hAnsi="Arial" w:cs="Arial"/>
          <w:sz w:val="22"/>
          <w:szCs w:val="22"/>
        </w:rPr>
        <w:t xml:space="preserve"> Rua Fernando Biagioni</w:t>
      </w:r>
      <w:r w:rsidRPr="00A00DAB">
        <w:rPr>
          <w:rFonts w:ascii="Arial" w:hAnsi="Arial" w:cs="Arial"/>
          <w:sz w:val="22"/>
          <w:szCs w:val="22"/>
        </w:rPr>
        <w:t>,</w:t>
      </w:r>
      <w:r w:rsidR="003E25A2">
        <w:rPr>
          <w:rFonts w:ascii="Arial" w:hAnsi="Arial" w:cs="Arial"/>
          <w:sz w:val="22"/>
          <w:szCs w:val="22"/>
        </w:rPr>
        <w:t xml:space="preserve"> nº 10, Bairro Vila do Marino,</w:t>
      </w:r>
      <w:r w:rsidRPr="00A00DAB">
        <w:rPr>
          <w:rFonts w:ascii="Arial" w:hAnsi="Arial" w:cs="Arial"/>
          <w:sz w:val="22"/>
          <w:szCs w:val="22"/>
        </w:rPr>
        <w:t xml:space="preserve"> no Município de</w:t>
      </w:r>
      <w:r w:rsidR="003E25A2">
        <w:rPr>
          <w:rFonts w:ascii="Arial" w:hAnsi="Arial" w:cs="Arial"/>
          <w:sz w:val="22"/>
          <w:szCs w:val="22"/>
        </w:rPr>
        <w:t xml:space="preserve"> Ipuiuna</w:t>
      </w:r>
      <w:r w:rsidRPr="00A00DAB">
        <w:rPr>
          <w:rFonts w:ascii="Arial" w:hAnsi="Arial" w:cs="Arial"/>
          <w:sz w:val="22"/>
          <w:szCs w:val="22"/>
        </w:rPr>
        <w:t xml:space="preserve">, Estado de </w:t>
      </w:r>
      <w:r w:rsidR="003E25A2">
        <w:rPr>
          <w:rFonts w:ascii="Arial" w:hAnsi="Arial" w:cs="Arial"/>
          <w:sz w:val="22"/>
          <w:szCs w:val="22"/>
        </w:rPr>
        <w:t xml:space="preserve">Minas Gerias, </w:t>
      </w:r>
      <w:r w:rsidRPr="00A00DAB">
        <w:rPr>
          <w:rFonts w:ascii="Arial" w:hAnsi="Arial" w:cs="Arial"/>
          <w:sz w:val="22"/>
          <w:szCs w:val="22"/>
        </w:rPr>
        <w:t xml:space="preserve">cadastrada junto ao Cadastro Nacional de Pessoa Jurídica do Ministério da Fazenda - CNPJ/MF sob o nº </w:t>
      </w:r>
      <w:r w:rsidR="003E25A2">
        <w:rPr>
          <w:rFonts w:ascii="Arial" w:hAnsi="Arial" w:cs="Arial"/>
          <w:b/>
          <w:sz w:val="22"/>
          <w:szCs w:val="22"/>
        </w:rPr>
        <w:t>01.799.125/0001-96</w:t>
      </w:r>
      <w:r w:rsidRPr="00A00DAB">
        <w:rPr>
          <w:rFonts w:ascii="Arial" w:hAnsi="Arial" w:cs="Arial"/>
          <w:sz w:val="22"/>
          <w:szCs w:val="22"/>
        </w:rPr>
        <w:t xml:space="preserve"> com Inscrição Estadual registrada sob nº</w:t>
      </w:r>
      <w:r w:rsidR="003E25A2">
        <w:rPr>
          <w:rFonts w:ascii="Arial" w:hAnsi="Arial" w:cs="Arial"/>
          <w:sz w:val="22"/>
          <w:szCs w:val="22"/>
        </w:rPr>
        <w:t xml:space="preserve"> 315694128.00-00</w:t>
      </w:r>
      <w:r w:rsidRPr="00A00DAB">
        <w:rPr>
          <w:rFonts w:ascii="Arial" w:hAnsi="Arial" w:cs="Arial"/>
          <w:sz w:val="22"/>
          <w:szCs w:val="22"/>
        </w:rPr>
        <w:t xml:space="preserve">, neste ato representado pelo </w:t>
      </w:r>
      <w:r w:rsidRPr="00A00DAB">
        <w:rPr>
          <w:rFonts w:ascii="Arial" w:hAnsi="Arial" w:cs="Arial"/>
          <w:b/>
          <w:sz w:val="22"/>
          <w:szCs w:val="22"/>
        </w:rPr>
        <w:t>Sr.</w:t>
      </w:r>
      <w:r w:rsidR="003E25A2">
        <w:rPr>
          <w:rFonts w:ascii="Arial" w:hAnsi="Arial" w:cs="Arial"/>
          <w:b/>
          <w:sz w:val="22"/>
          <w:szCs w:val="22"/>
        </w:rPr>
        <w:t xml:space="preserve"> Antônio de Oliveira Figueiredo</w:t>
      </w:r>
      <w:r w:rsidRPr="00A00DAB">
        <w:rPr>
          <w:rFonts w:ascii="Arial" w:hAnsi="Arial" w:cs="Arial"/>
          <w:sz w:val="22"/>
          <w:szCs w:val="22"/>
        </w:rPr>
        <w:t xml:space="preserve">, </w:t>
      </w:r>
      <w:r w:rsidR="003E25A2">
        <w:rPr>
          <w:rFonts w:ascii="Arial" w:hAnsi="Arial" w:cs="Arial"/>
          <w:sz w:val="22"/>
          <w:szCs w:val="22"/>
        </w:rPr>
        <w:t xml:space="preserve">brasileiro, casado, empresário, </w:t>
      </w:r>
      <w:r w:rsidRPr="00A00DAB">
        <w:rPr>
          <w:rFonts w:ascii="Arial" w:hAnsi="Arial" w:cs="Arial"/>
          <w:sz w:val="22"/>
          <w:szCs w:val="22"/>
        </w:rPr>
        <w:t>portador da Cédula de Identidade RG nº</w:t>
      </w:r>
      <w:r w:rsidR="003E25A2">
        <w:rPr>
          <w:rFonts w:ascii="Arial" w:hAnsi="Arial" w:cs="Arial"/>
          <w:sz w:val="22"/>
          <w:szCs w:val="22"/>
        </w:rPr>
        <w:t xml:space="preserve"> MG-1.208.626, inscrito</w:t>
      </w:r>
      <w:r w:rsidRPr="00A00DAB">
        <w:rPr>
          <w:rFonts w:ascii="Arial" w:hAnsi="Arial" w:cs="Arial"/>
          <w:sz w:val="22"/>
          <w:szCs w:val="22"/>
        </w:rPr>
        <w:t xml:space="preserve"> no Cadastro de Pessoas Físicas do Ministério da Fazenda - CPF/MF sob o nº</w:t>
      </w:r>
      <w:r w:rsidR="003E25A2">
        <w:rPr>
          <w:rFonts w:ascii="Arial" w:hAnsi="Arial" w:cs="Arial"/>
          <w:sz w:val="22"/>
          <w:szCs w:val="22"/>
        </w:rPr>
        <w:t xml:space="preserve"> 324.476.046-53</w:t>
      </w:r>
      <w:r w:rsidRPr="00A00DAB">
        <w:rPr>
          <w:rFonts w:ascii="Arial" w:hAnsi="Arial" w:cs="Arial"/>
          <w:sz w:val="22"/>
          <w:szCs w:val="22"/>
        </w:rPr>
        <w:t xml:space="preserve">, doravante denominada </w:t>
      </w:r>
      <w:r>
        <w:rPr>
          <w:rFonts w:ascii="Arial" w:hAnsi="Arial" w:cs="Arial"/>
          <w:b/>
          <w:bCs/>
          <w:sz w:val="22"/>
          <w:szCs w:val="22"/>
        </w:rPr>
        <w:t>DETENTORA,</w:t>
      </w:r>
      <w:r w:rsidRPr="00A00DAB">
        <w:rPr>
          <w:rFonts w:ascii="Arial" w:hAnsi="Arial" w:cs="Arial"/>
          <w:sz w:val="22"/>
          <w:szCs w:val="22"/>
        </w:rPr>
        <w:t xml:space="preserve"> firmam a presente </w:t>
      </w:r>
      <w:r w:rsidRPr="00A00DAB">
        <w:rPr>
          <w:rFonts w:ascii="Arial" w:hAnsi="Arial" w:cs="Arial"/>
          <w:b/>
          <w:bCs/>
          <w:sz w:val="22"/>
          <w:szCs w:val="22"/>
        </w:rPr>
        <w:t>ATA DE REGISTRO DE PREÇO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A00DAB">
        <w:rPr>
          <w:rFonts w:ascii="Arial" w:hAnsi="Arial" w:cs="Arial"/>
          <w:sz w:val="22"/>
          <w:szCs w:val="22"/>
        </w:rPr>
        <w:t xml:space="preserve">que se regerá pela Lei Federal nº 8.666, de 21 de junho de 1993, Lei Federal nº 10.520/02, observado o Decreto Municipal nº </w:t>
      </w:r>
      <w:r>
        <w:rPr>
          <w:rFonts w:ascii="Arial" w:hAnsi="Arial" w:cs="Arial"/>
          <w:sz w:val="22"/>
          <w:szCs w:val="22"/>
        </w:rPr>
        <w:t>07</w:t>
      </w:r>
      <w:r w:rsidRPr="00A00DAB">
        <w:rPr>
          <w:rFonts w:ascii="Arial" w:hAnsi="Arial" w:cs="Arial"/>
          <w:sz w:val="22"/>
          <w:szCs w:val="22"/>
        </w:rPr>
        <w:t>/200</w:t>
      </w:r>
      <w:r>
        <w:rPr>
          <w:rFonts w:ascii="Arial" w:hAnsi="Arial" w:cs="Arial"/>
          <w:sz w:val="22"/>
          <w:szCs w:val="22"/>
        </w:rPr>
        <w:t>6</w:t>
      </w:r>
      <w:r w:rsidRPr="00A00DAB">
        <w:rPr>
          <w:rFonts w:ascii="Arial" w:hAnsi="Arial" w:cs="Arial"/>
          <w:sz w:val="22"/>
          <w:szCs w:val="22"/>
        </w:rPr>
        <w:t xml:space="preserve">, que regulamentou o </w:t>
      </w:r>
      <w:r>
        <w:rPr>
          <w:rFonts w:ascii="Arial" w:hAnsi="Arial" w:cs="Arial"/>
          <w:b/>
          <w:sz w:val="22"/>
          <w:szCs w:val="22"/>
        </w:rPr>
        <w:t xml:space="preserve">Sistema de Registro de Preços </w:t>
      </w:r>
      <w:r w:rsidRPr="00A00DAB">
        <w:rPr>
          <w:rFonts w:ascii="Arial" w:hAnsi="Arial" w:cs="Arial"/>
          <w:sz w:val="22"/>
          <w:szCs w:val="22"/>
        </w:rPr>
        <w:t xml:space="preserve">no </w:t>
      </w:r>
      <w:r>
        <w:rPr>
          <w:rFonts w:ascii="Arial" w:hAnsi="Arial" w:cs="Arial"/>
          <w:sz w:val="22"/>
          <w:szCs w:val="22"/>
        </w:rPr>
        <w:t>Município de Ipuiuna/MG</w:t>
      </w:r>
      <w:r w:rsidRPr="00A00DAB">
        <w:rPr>
          <w:rFonts w:ascii="Arial" w:hAnsi="Arial" w:cs="Arial"/>
          <w:sz w:val="22"/>
          <w:szCs w:val="22"/>
        </w:rPr>
        <w:t xml:space="preserve">, bem como o Edital referido, a proposta da </w:t>
      </w:r>
      <w:r>
        <w:rPr>
          <w:rFonts w:ascii="Arial" w:hAnsi="Arial" w:cs="Arial"/>
          <w:b/>
          <w:bCs/>
          <w:sz w:val="22"/>
          <w:szCs w:val="22"/>
        </w:rPr>
        <w:t xml:space="preserve">DETENTORA, </w:t>
      </w:r>
      <w:r w:rsidRPr="00A00DAB">
        <w:rPr>
          <w:rFonts w:ascii="Arial" w:hAnsi="Arial" w:cs="Arial"/>
          <w:sz w:val="22"/>
          <w:szCs w:val="22"/>
        </w:rPr>
        <w:t>e as cláusulas seguintes: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/>
          <w:iCs w:val="0"/>
          <w:sz w:val="22"/>
          <w:szCs w:val="22"/>
        </w:rPr>
      </w:pPr>
      <w:r w:rsidRPr="00A00DAB">
        <w:rPr>
          <w:rFonts w:ascii="Arial" w:hAnsi="Arial" w:cs="Arial"/>
          <w:bCs/>
          <w:iCs w:val="0"/>
          <w:sz w:val="22"/>
          <w:szCs w:val="22"/>
        </w:rPr>
        <w:t xml:space="preserve">CLÁUSULA PRIMEIRA - DO OBJETO.          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5BA9" w:rsidRDefault="00BD1381" w:rsidP="00BD1381">
      <w:pPr>
        <w:jc w:val="both"/>
        <w:rPr>
          <w:rFonts w:ascii="Arial" w:hAnsi="Arial" w:cs="Arial"/>
          <w:b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1.1. O objeto da presente ata é o</w:t>
      </w:r>
      <w:r w:rsidRPr="00A00DAB">
        <w:rPr>
          <w:rFonts w:ascii="Arial" w:hAnsi="Arial" w:cs="Arial"/>
          <w:b/>
          <w:bCs/>
          <w:iCs/>
          <w:sz w:val="22"/>
          <w:szCs w:val="22"/>
        </w:rPr>
        <w:t xml:space="preserve"> REGISTRO DE PREÇOS</w:t>
      </w:r>
      <w:r w:rsidRPr="00A00DAB">
        <w:rPr>
          <w:rFonts w:ascii="Arial" w:hAnsi="Arial" w:cs="Arial"/>
          <w:sz w:val="22"/>
          <w:szCs w:val="22"/>
        </w:rPr>
        <w:t xml:space="preserve"> para a </w:t>
      </w:r>
      <w:r>
        <w:rPr>
          <w:rFonts w:ascii="Arial" w:hAnsi="Arial" w:cs="Arial"/>
          <w:b/>
          <w:sz w:val="22"/>
          <w:szCs w:val="22"/>
        </w:rPr>
        <w:t>AQUISIÇÃO DE PÓ DE CAFÉ PARA TODAS AS UNIDADES ADMINISTRATIVAS DA PREFEITURA MUNICIPAL DE IPUIUNA/MG.</w:t>
      </w:r>
    </w:p>
    <w:p w:rsidR="00BD1381" w:rsidRPr="00A00DAB" w:rsidRDefault="00BD1381" w:rsidP="00BD1381">
      <w:pPr>
        <w:jc w:val="both"/>
        <w:rPr>
          <w:rFonts w:ascii="Arial" w:hAnsi="Arial" w:cs="Arial"/>
          <w:b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De acordo com as especificações do Termo de Referência e demais disposições deste edital.</w:t>
      </w:r>
    </w:p>
    <w:p w:rsidR="00BD1381" w:rsidRPr="00A00DAB" w:rsidRDefault="00BD1381" w:rsidP="00BD138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BD1381" w:rsidRDefault="00BD1381" w:rsidP="00BD138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1.2. A </w:t>
      </w:r>
      <w:r w:rsidRPr="00A00DAB">
        <w:rPr>
          <w:rFonts w:ascii="Arial" w:hAnsi="Arial" w:cs="Arial"/>
          <w:b/>
          <w:bCs/>
          <w:sz w:val="22"/>
          <w:szCs w:val="22"/>
        </w:rPr>
        <w:t>DETENTORA</w:t>
      </w:r>
      <w:r w:rsidRPr="00A00DAB">
        <w:rPr>
          <w:rFonts w:ascii="Arial" w:hAnsi="Arial" w:cs="Arial"/>
          <w:sz w:val="22"/>
          <w:szCs w:val="22"/>
        </w:rPr>
        <w:t xml:space="preserve"> desta Ata de Registro de Preços se obrigará ao atendimento de todos os pedidos efetuados durante a sua vigência.</w:t>
      </w:r>
    </w:p>
    <w:p w:rsidR="00BD1381" w:rsidRDefault="00BD1381" w:rsidP="00BD138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BD1381" w:rsidRPr="000310E1" w:rsidRDefault="00BD1381" w:rsidP="00BD138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310E1">
        <w:rPr>
          <w:rFonts w:ascii="Arial" w:hAnsi="Arial" w:cs="Arial"/>
          <w:b/>
          <w:sz w:val="22"/>
          <w:szCs w:val="22"/>
        </w:rPr>
        <w:t xml:space="preserve"> </w:t>
      </w:r>
      <w:r w:rsidRPr="000310E1">
        <w:rPr>
          <w:rFonts w:ascii="Arial" w:hAnsi="Arial" w:cs="Arial"/>
          <w:b/>
          <w:bCs/>
          <w:iCs/>
          <w:sz w:val="22"/>
          <w:szCs w:val="22"/>
        </w:rPr>
        <w:t>CLÁUSULA SEGUNDA – DA DOTAÇÃO ORÇAMENTÁRIA</w:t>
      </w:r>
    </w:p>
    <w:p w:rsidR="00BD1381" w:rsidRPr="00A00DAB" w:rsidRDefault="00BD1381" w:rsidP="00BD1381">
      <w:pPr>
        <w:rPr>
          <w:sz w:val="22"/>
          <w:szCs w:val="22"/>
        </w:rPr>
      </w:pPr>
    </w:p>
    <w:p w:rsidR="00BD1381" w:rsidRPr="00A00DAB" w:rsidRDefault="00BD1381" w:rsidP="00BD1381">
      <w:pPr>
        <w:pStyle w:val="Ttulo3"/>
        <w:rPr>
          <w:rFonts w:ascii="Arial" w:hAnsi="Arial" w:cs="Arial"/>
          <w:b w:val="0"/>
          <w:sz w:val="22"/>
          <w:szCs w:val="22"/>
        </w:rPr>
      </w:pPr>
      <w:r w:rsidRPr="00A00DAB">
        <w:rPr>
          <w:rFonts w:ascii="Arial" w:hAnsi="Arial" w:cs="Arial"/>
          <w:b w:val="0"/>
          <w:sz w:val="22"/>
          <w:szCs w:val="22"/>
        </w:rPr>
        <w:t xml:space="preserve">2.1. Em </w:t>
      </w:r>
      <w:r>
        <w:rPr>
          <w:rFonts w:ascii="Arial" w:hAnsi="Arial" w:cs="Arial"/>
          <w:b w:val="0"/>
          <w:sz w:val="22"/>
          <w:szCs w:val="22"/>
        </w:rPr>
        <w:t>2022</w:t>
      </w:r>
      <w:r w:rsidRPr="00A00DAB">
        <w:rPr>
          <w:rFonts w:ascii="Arial" w:hAnsi="Arial" w:cs="Arial"/>
          <w:b w:val="0"/>
          <w:sz w:val="22"/>
          <w:szCs w:val="22"/>
        </w:rPr>
        <w:t>, as despesas correrão à conta das seguintes dotações orçamentárias:</w:t>
      </w:r>
    </w:p>
    <w:p w:rsidR="00BD1381" w:rsidRPr="00A00DAB" w:rsidRDefault="00BD1381" w:rsidP="00BD1381">
      <w:pPr>
        <w:pStyle w:val="Ttulo3"/>
        <w:rPr>
          <w:rFonts w:ascii="Arial" w:hAnsi="Arial" w:cs="Arial"/>
          <w:b w:val="0"/>
          <w:sz w:val="22"/>
          <w:szCs w:val="22"/>
        </w:rPr>
      </w:pPr>
    </w:p>
    <w:tbl>
      <w:tblPr>
        <w:tblW w:w="8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978"/>
        <w:gridCol w:w="4335"/>
        <w:gridCol w:w="1678"/>
      </w:tblGrid>
      <w:tr w:rsidR="00BD1381" w:rsidRPr="00E0079B" w:rsidTr="00BD1381">
        <w:trPr>
          <w:trHeight w:val="344"/>
          <w:jc w:val="center"/>
        </w:trPr>
        <w:tc>
          <w:tcPr>
            <w:tcW w:w="1818" w:type="dxa"/>
            <w:vAlign w:val="center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FE">
              <w:rPr>
                <w:rFonts w:ascii="Arial" w:hAnsi="Arial" w:cs="Arial"/>
                <w:b/>
                <w:sz w:val="20"/>
                <w:szCs w:val="20"/>
              </w:rPr>
              <w:t>RECURSO</w:t>
            </w:r>
          </w:p>
        </w:tc>
        <w:tc>
          <w:tcPr>
            <w:tcW w:w="978" w:type="dxa"/>
            <w:vAlign w:val="center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FE">
              <w:rPr>
                <w:rFonts w:ascii="Arial" w:hAnsi="Arial" w:cs="Arial"/>
                <w:b/>
                <w:sz w:val="20"/>
                <w:szCs w:val="20"/>
              </w:rPr>
              <w:t>FICHA</w:t>
            </w:r>
          </w:p>
        </w:tc>
        <w:tc>
          <w:tcPr>
            <w:tcW w:w="4335" w:type="dxa"/>
            <w:vAlign w:val="center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FE">
              <w:rPr>
                <w:rFonts w:ascii="Arial" w:hAnsi="Arial" w:cs="Arial"/>
                <w:b/>
                <w:sz w:val="20"/>
                <w:szCs w:val="20"/>
              </w:rPr>
              <w:t>DOTAÇÃO</w:t>
            </w:r>
          </w:p>
        </w:tc>
        <w:tc>
          <w:tcPr>
            <w:tcW w:w="1678" w:type="dxa"/>
            <w:vAlign w:val="center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FE">
              <w:rPr>
                <w:rFonts w:ascii="Arial" w:hAnsi="Arial" w:cs="Arial"/>
                <w:b/>
                <w:sz w:val="20"/>
                <w:szCs w:val="20"/>
              </w:rPr>
              <w:t>ELEMENTO</w:t>
            </w:r>
          </w:p>
        </w:tc>
      </w:tr>
      <w:tr w:rsidR="00BD1381" w:rsidRPr="00E0079B" w:rsidTr="00BD1381">
        <w:trPr>
          <w:trHeight w:val="688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lastRenderedPageBreak/>
              <w:t>Gabinete do Prefeito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02.01.04.122.0001.2.201.33.90.30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688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Serviços de Secretaria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043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02.01.04.122.0001.2.206.33.90.30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688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Convênio Policia Civil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02.01.06.181.0003.2.213.33.90.30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673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Convênio Policia Militar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067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02.01.06.181.0003.2.214.33.90.30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032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Serviços de Fazenda e Contabilidade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02.02.04.123.0001.2.207.33.90.30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720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Atividades Culturais/</w:t>
            </w:r>
          </w:p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Cívicas e Patrimônio Histórico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02.03.01.13.392.0012.2.276.3.390.30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017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Manutenção das Atividades Desportivas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02.03.02.27.812.0013.2.232.3390.30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376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Secretaria</w:t>
            </w:r>
          </w:p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Municipal de Educação-</w:t>
            </w:r>
            <w:proofErr w:type="spellStart"/>
            <w:r w:rsidRPr="00230DFE">
              <w:rPr>
                <w:rFonts w:ascii="Arial" w:hAnsi="Arial" w:cs="Arial"/>
                <w:sz w:val="20"/>
                <w:szCs w:val="20"/>
              </w:rPr>
              <w:t>SEMEC</w:t>
            </w:r>
            <w:proofErr w:type="spellEnd"/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02.03.03.12.122.0007.2.220.33.90.30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720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02.03.03.12.361.0010</w:t>
            </w:r>
            <w:r w:rsidRPr="00230DFE">
              <w:rPr>
                <w:rFonts w:ascii="Arial" w:hAnsi="Arial" w:cs="Arial"/>
                <w:sz w:val="20"/>
                <w:szCs w:val="20"/>
              </w:rPr>
              <w:t>.2.22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30DFE">
              <w:rPr>
                <w:rFonts w:ascii="Arial" w:hAnsi="Arial" w:cs="Arial"/>
                <w:sz w:val="20"/>
                <w:szCs w:val="20"/>
              </w:rPr>
              <w:t>. 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720"/>
          <w:jc w:val="center"/>
        </w:trPr>
        <w:tc>
          <w:tcPr>
            <w:tcW w:w="181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Infantil Creche Escolar</w:t>
            </w:r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02.03.03.12.365.0010</w:t>
            </w:r>
            <w:r w:rsidRPr="00230DFE">
              <w:rPr>
                <w:rFonts w:ascii="Arial" w:hAnsi="Arial" w:cs="Arial"/>
                <w:sz w:val="20"/>
                <w:szCs w:val="20"/>
              </w:rPr>
              <w:t>.2.22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30DFE">
              <w:rPr>
                <w:rFonts w:ascii="Arial" w:hAnsi="Arial" w:cs="Arial"/>
                <w:sz w:val="20"/>
                <w:szCs w:val="20"/>
              </w:rPr>
              <w:t>. 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720"/>
          <w:jc w:val="center"/>
        </w:trPr>
        <w:tc>
          <w:tcPr>
            <w:tcW w:w="181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Ensino Infantil Pré-Escola</w:t>
            </w:r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02.03.03.12.365.0010</w:t>
            </w:r>
            <w:r w:rsidRPr="00230DFE">
              <w:rPr>
                <w:rFonts w:ascii="Arial" w:hAnsi="Arial" w:cs="Arial"/>
                <w:sz w:val="20"/>
                <w:szCs w:val="20"/>
              </w:rPr>
              <w:t>.2.22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230DFE">
              <w:rPr>
                <w:rFonts w:ascii="Arial" w:hAnsi="Arial" w:cs="Arial"/>
                <w:sz w:val="20"/>
                <w:szCs w:val="20"/>
              </w:rPr>
              <w:t>. 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032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Atividades da Secretaria de Saúde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02.04.10.122.0014.2.235.33.90.30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2737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>
              <w:rPr>
                <w:rFonts w:ascii="Arial" w:hAnsi="Arial" w:cs="Arial"/>
                <w:sz w:val="20"/>
                <w:szCs w:val="20"/>
              </w:rPr>
              <w:t>das Atividades de Atenção Primária</w:t>
            </w:r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</w:p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02.04.10.301.0015.2.237.33.90.30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116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 Média Complexidade</w:t>
            </w:r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02.04.10.302.0016.2.241</w:t>
            </w:r>
            <w:r w:rsidRPr="00230DFE">
              <w:rPr>
                <w:rFonts w:ascii="Arial" w:hAnsi="Arial" w:cs="Arial"/>
                <w:sz w:val="20"/>
                <w:szCs w:val="20"/>
              </w:rPr>
              <w:t>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376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Ações em Vigilância Sanitária e Ambiental</w:t>
            </w:r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</w:t>
            </w:r>
          </w:p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02.04.10.304.0017.2.244.33.90.30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032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Ações em Vigilância Epidemiológica</w:t>
            </w:r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</w:t>
            </w:r>
          </w:p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02.04.10.305.0017.2.245.33.90.30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673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Manutenção dos Serviços Urbanos</w:t>
            </w:r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</w:t>
            </w:r>
          </w:p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02.05.01.15.452.0018.2.246.33.90.30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376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Manutenção das Atividades e Eventos Turísticos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02.05.03.23.695.0022.2.251.33.90.30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673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Secretaria do Serviço Social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02.08.08.122.0026.2.257.33.90.30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032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lastRenderedPageBreak/>
              <w:t>Manutenção/</w:t>
            </w:r>
          </w:p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 xml:space="preserve">Operacionalização do </w:t>
            </w:r>
            <w:proofErr w:type="spellStart"/>
            <w:r w:rsidRPr="00230DFE">
              <w:rPr>
                <w:rFonts w:ascii="Arial" w:hAnsi="Arial" w:cs="Arial"/>
                <w:sz w:val="20"/>
                <w:szCs w:val="20"/>
              </w:rPr>
              <w:t>CRAS</w:t>
            </w:r>
            <w:proofErr w:type="spellEnd"/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</w:t>
            </w:r>
          </w:p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02.08.08.244.0027.2.259.33.90.30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688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Atividades do Conselho Tutelar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02.09.08.243.0030.2.266.33.90.30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</w:tbl>
    <w:p w:rsidR="00BD1381" w:rsidRDefault="00BD1381" w:rsidP="00BD1381">
      <w:pPr>
        <w:pStyle w:val="Ttulo3"/>
        <w:rPr>
          <w:rFonts w:ascii="Arial" w:hAnsi="Arial" w:cs="Arial"/>
          <w:b w:val="0"/>
          <w:sz w:val="22"/>
          <w:szCs w:val="22"/>
        </w:rPr>
      </w:pPr>
    </w:p>
    <w:p w:rsidR="00BD1381" w:rsidRPr="00742B1E" w:rsidRDefault="00BD1381" w:rsidP="00BD1381">
      <w:pPr>
        <w:pStyle w:val="Ttulo3"/>
        <w:rPr>
          <w:rFonts w:ascii="Arial" w:hAnsi="Arial" w:cs="Arial"/>
          <w:b w:val="0"/>
          <w:sz w:val="22"/>
          <w:szCs w:val="22"/>
        </w:rPr>
      </w:pPr>
      <w:r w:rsidRPr="00742B1E">
        <w:rPr>
          <w:rFonts w:ascii="Arial" w:hAnsi="Arial" w:cs="Arial"/>
          <w:b w:val="0"/>
          <w:sz w:val="22"/>
          <w:szCs w:val="22"/>
        </w:rPr>
        <w:t>No exercício seguinte, as despesas correrão à conta de dotação orçamentária própria, consignada no respectivo Orçamento-Programa, ficando a Administração obrigada a apresentar, no início de cada exercício, a respectiva Nota de Empenho Estimativa.</w:t>
      </w:r>
    </w:p>
    <w:p w:rsidR="00BD1381" w:rsidRPr="00A00DAB" w:rsidRDefault="00BD1381" w:rsidP="00BD1381">
      <w:pPr>
        <w:pStyle w:val="Ttulo3"/>
        <w:rPr>
          <w:rFonts w:ascii="Arial" w:hAnsi="Arial" w:cs="Arial"/>
          <w:b w:val="0"/>
          <w:sz w:val="22"/>
          <w:szCs w:val="22"/>
        </w:rPr>
      </w:pPr>
    </w:p>
    <w:p w:rsidR="00BD1381" w:rsidRPr="00A00DAB" w:rsidRDefault="00BD1381" w:rsidP="00BD1381">
      <w:pPr>
        <w:pStyle w:val="Ttulo3"/>
        <w:rPr>
          <w:rFonts w:ascii="Arial" w:hAnsi="Arial" w:cs="Arial"/>
          <w:bCs/>
          <w:iCs w:val="0"/>
          <w:sz w:val="22"/>
          <w:szCs w:val="22"/>
        </w:rPr>
      </w:pPr>
      <w:r w:rsidRPr="00A00DAB">
        <w:rPr>
          <w:rFonts w:ascii="Arial" w:hAnsi="Arial" w:cs="Arial"/>
          <w:b w:val="0"/>
          <w:sz w:val="22"/>
          <w:szCs w:val="22"/>
        </w:rPr>
        <w:t xml:space="preserve"> </w:t>
      </w:r>
      <w:r w:rsidRPr="00A00DAB">
        <w:rPr>
          <w:rFonts w:ascii="Arial" w:hAnsi="Arial" w:cs="Arial"/>
          <w:bCs/>
          <w:iCs w:val="0"/>
          <w:sz w:val="22"/>
          <w:szCs w:val="22"/>
        </w:rPr>
        <w:t>CLÁUSULA TERCEIRA - DOS PRAZOS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3.1. A </w:t>
      </w:r>
      <w:r w:rsidRPr="00A00DAB">
        <w:rPr>
          <w:rFonts w:ascii="Arial" w:hAnsi="Arial" w:cs="Arial"/>
          <w:b/>
          <w:bCs/>
          <w:sz w:val="22"/>
          <w:szCs w:val="22"/>
        </w:rPr>
        <w:t>DETENTORA</w:t>
      </w:r>
      <w:r w:rsidRPr="00A00DAB">
        <w:rPr>
          <w:rFonts w:ascii="Arial" w:hAnsi="Arial" w:cs="Arial"/>
          <w:sz w:val="22"/>
          <w:szCs w:val="22"/>
        </w:rPr>
        <w:t xml:space="preserve"> poderá ser convocada a firmar as contratações decorrentes do registro de preços no prazo de 05 (cinco) dias a contar da convocação expedida pelo </w:t>
      </w:r>
      <w:r w:rsidRPr="00A00DAB">
        <w:rPr>
          <w:rFonts w:ascii="Arial" w:hAnsi="Arial" w:cs="Arial"/>
          <w:b/>
          <w:bCs/>
          <w:sz w:val="22"/>
          <w:szCs w:val="22"/>
        </w:rPr>
        <w:t>MUNICÍPIO</w:t>
      </w:r>
      <w:r w:rsidRPr="00A00DAB">
        <w:rPr>
          <w:rFonts w:ascii="Arial" w:hAnsi="Arial" w:cs="Arial"/>
          <w:sz w:val="22"/>
          <w:szCs w:val="22"/>
        </w:rPr>
        <w:t xml:space="preserve">, podendo este prazo ser prorrogado por igual período, desde que ocorra motivo justificado e aceito pelo </w:t>
      </w:r>
      <w:r w:rsidRPr="00A00DAB">
        <w:rPr>
          <w:rFonts w:ascii="Arial" w:hAnsi="Arial" w:cs="Arial"/>
          <w:b/>
          <w:bCs/>
          <w:sz w:val="22"/>
          <w:szCs w:val="22"/>
        </w:rPr>
        <w:t>MUNICÍPIO</w:t>
      </w:r>
      <w:r w:rsidRPr="00A00DAB">
        <w:rPr>
          <w:rFonts w:ascii="Arial" w:hAnsi="Arial" w:cs="Arial"/>
          <w:sz w:val="22"/>
          <w:szCs w:val="22"/>
        </w:rPr>
        <w:t>.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3.2. A Ata de Registro de Preços terá validade de um ano, contado a partir de sua assinatura.</w:t>
      </w:r>
    </w:p>
    <w:p w:rsidR="00BD1381" w:rsidRPr="00A00DAB" w:rsidRDefault="00BD1381" w:rsidP="00BD138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3.3. </w:t>
      </w:r>
      <w:r w:rsidRPr="00A00DAB">
        <w:rPr>
          <w:rFonts w:ascii="Arial" w:hAnsi="Arial" w:cs="Arial"/>
          <w:bCs/>
          <w:iCs/>
          <w:sz w:val="22"/>
          <w:szCs w:val="22"/>
        </w:rPr>
        <w:t>Os</w:t>
      </w:r>
      <w:r>
        <w:rPr>
          <w:rFonts w:ascii="Arial" w:hAnsi="Arial" w:cs="Arial"/>
          <w:bCs/>
          <w:iCs/>
          <w:sz w:val="22"/>
          <w:szCs w:val="22"/>
        </w:rPr>
        <w:t xml:space="preserve"> objetos </w:t>
      </w:r>
      <w:r w:rsidRPr="00A00DAB">
        <w:rPr>
          <w:rFonts w:ascii="Arial" w:hAnsi="Arial" w:cs="Arial"/>
          <w:bCs/>
          <w:iCs/>
          <w:sz w:val="22"/>
          <w:szCs w:val="22"/>
        </w:rPr>
        <w:t>deverão ser entregues nos prazos e condições previstos no Termo de Referência da secretaria requisitante.</w:t>
      </w:r>
    </w:p>
    <w:p w:rsidR="00BD1381" w:rsidRPr="00A00DAB" w:rsidRDefault="00BD1381" w:rsidP="00BD138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:rsidR="00BD1381" w:rsidRPr="00A00DAB" w:rsidRDefault="00BD1381" w:rsidP="00BD138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bCs/>
          <w:iCs/>
          <w:sz w:val="22"/>
          <w:szCs w:val="22"/>
        </w:rPr>
        <w:t xml:space="preserve">3.4. </w:t>
      </w:r>
      <w:r w:rsidRPr="00A00DAB">
        <w:rPr>
          <w:rFonts w:ascii="Arial" w:hAnsi="Arial" w:cs="Arial"/>
          <w:sz w:val="22"/>
          <w:szCs w:val="22"/>
        </w:rPr>
        <w:t>A empresa vencedora somente entregará os objetos mediante solicitação e ordem de fornecimento emitido pela secretaria requisitante.</w:t>
      </w:r>
    </w:p>
    <w:p w:rsidR="00BD1381" w:rsidRPr="00A00DAB" w:rsidRDefault="00BD1381" w:rsidP="00BD138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CLÁUSULA QUARTA - DO PREÇO</w:t>
      </w:r>
    </w:p>
    <w:p w:rsidR="00BD1381" w:rsidRPr="00A00DAB" w:rsidRDefault="00BD1381" w:rsidP="00BD1381">
      <w:pPr>
        <w:pStyle w:val="a"/>
        <w:widowControl w:val="0"/>
        <w:tabs>
          <w:tab w:val="clear" w:pos="567"/>
          <w:tab w:val="clear" w:pos="9214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</w:p>
    <w:p w:rsidR="00BD1381" w:rsidRDefault="00BD1381" w:rsidP="00BD138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2"/>
          <w:szCs w:val="22"/>
        </w:rPr>
      </w:pPr>
      <w:r w:rsidRPr="00A00DAB">
        <w:rPr>
          <w:rFonts w:ascii="Arial" w:hAnsi="Arial" w:cs="Arial"/>
          <w:b/>
          <w:sz w:val="22"/>
          <w:szCs w:val="22"/>
        </w:rPr>
        <w:t>4.1. O valor da presente Ata</w:t>
      </w:r>
      <w:r>
        <w:rPr>
          <w:rFonts w:ascii="Arial" w:hAnsi="Arial" w:cs="Arial"/>
          <w:b/>
          <w:sz w:val="22"/>
          <w:szCs w:val="22"/>
        </w:rPr>
        <w:t xml:space="preserve"> de Registro de Preços </w:t>
      </w:r>
      <w:r w:rsidRPr="00A00DAB">
        <w:rPr>
          <w:rFonts w:ascii="Arial" w:hAnsi="Arial" w:cs="Arial"/>
          <w:b/>
          <w:sz w:val="22"/>
          <w:szCs w:val="22"/>
        </w:rPr>
        <w:t xml:space="preserve">é de </w:t>
      </w:r>
      <w:r w:rsidR="003E25A2" w:rsidRPr="003E25A2">
        <w:rPr>
          <w:rFonts w:ascii="Arial" w:hAnsi="Arial" w:cs="Arial"/>
          <w:b/>
          <w:sz w:val="22"/>
          <w:szCs w:val="22"/>
        </w:rPr>
        <w:t>R$ 22.500,00 (vinte e dois mil e quinhentos reais).</w:t>
      </w:r>
    </w:p>
    <w:p w:rsidR="003E25A2" w:rsidRDefault="003E25A2" w:rsidP="00BD138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210"/>
        <w:gridCol w:w="1134"/>
        <w:gridCol w:w="4394"/>
        <w:gridCol w:w="1134"/>
        <w:gridCol w:w="1134"/>
        <w:gridCol w:w="1276"/>
      </w:tblGrid>
      <w:tr w:rsidR="003E25A2" w:rsidRPr="003E25A2" w:rsidTr="003E25A2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  <w:hideMark/>
          </w:tcPr>
          <w:p w:rsidR="003E25A2" w:rsidRPr="003E25A2" w:rsidRDefault="003E25A2" w:rsidP="008561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</w:t>
            </w:r>
          </w:p>
        </w:tc>
        <w:tc>
          <w:tcPr>
            <w:tcW w:w="1210" w:type="dxa"/>
            <w:shd w:val="clear" w:color="auto" w:fill="auto"/>
            <w:noWrap/>
            <w:hideMark/>
          </w:tcPr>
          <w:p w:rsidR="003E25A2" w:rsidRPr="003E25A2" w:rsidRDefault="003E25A2" w:rsidP="008561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E25A2" w:rsidRPr="003E25A2" w:rsidRDefault="003E25A2" w:rsidP="008561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b/>
                <w:sz w:val="18"/>
                <w:szCs w:val="18"/>
              </w:rPr>
              <w:t>UNIDADE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3E25A2" w:rsidRPr="003E25A2" w:rsidRDefault="003E25A2" w:rsidP="008561A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1134" w:type="dxa"/>
          </w:tcPr>
          <w:p w:rsidR="003E25A2" w:rsidRPr="003E25A2" w:rsidRDefault="003E25A2" w:rsidP="008561A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MARCA </w:t>
            </w:r>
          </w:p>
        </w:tc>
        <w:tc>
          <w:tcPr>
            <w:tcW w:w="1134" w:type="dxa"/>
          </w:tcPr>
          <w:p w:rsidR="003E25A2" w:rsidRPr="003E25A2" w:rsidRDefault="003E25A2" w:rsidP="008561A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VALOR UNITÁRIO R$ </w:t>
            </w:r>
          </w:p>
        </w:tc>
        <w:tc>
          <w:tcPr>
            <w:tcW w:w="1276" w:type="dxa"/>
          </w:tcPr>
          <w:p w:rsidR="003E25A2" w:rsidRPr="003E25A2" w:rsidRDefault="003E25A2" w:rsidP="008561A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VALOR TOTAL R$</w:t>
            </w:r>
          </w:p>
        </w:tc>
      </w:tr>
      <w:tr w:rsidR="003E25A2" w:rsidRPr="003E25A2" w:rsidTr="003E25A2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  <w:hideMark/>
          </w:tcPr>
          <w:p w:rsidR="003E25A2" w:rsidRPr="003E25A2" w:rsidRDefault="003E25A2" w:rsidP="008561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0" w:type="dxa"/>
            <w:shd w:val="clear" w:color="auto" w:fill="auto"/>
            <w:hideMark/>
          </w:tcPr>
          <w:p w:rsidR="003E25A2" w:rsidRPr="003E25A2" w:rsidRDefault="003E25A2" w:rsidP="008561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3E25A2" w:rsidRPr="003E25A2" w:rsidRDefault="003E25A2" w:rsidP="008561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color w:val="000000"/>
                <w:sz w:val="18"/>
                <w:szCs w:val="18"/>
              </w:rPr>
              <w:t>Pacote</w:t>
            </w:r>
          </w:p>
          <w:p w:rsidR="003E25A2" w:rsidRPr="003E25A2" w:rsidRDefault="003E25A2" w:rsidP="008561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E25A2">
              <w:rPr>
                <w:rFonts w:ascii="Arial" w:hAnsi="Arial" w:cs="Arial"/>
                <w:color w:val="000000"/>
                <w:sz w:val="18"/>
                <w:szCs w:val="18"/>
              </w:rPr>
              <w:t>500g</w:t>
            </w:r>
            <w:proofErr w:type="spellEnd"/>
            <w:r w:rsidRPr="003E25A2">
              <w:rPr>
                <w:rFonts w:ascii="Arial" w:hAnsi="Arial" w:cs="Arial"/>
                <w:color w:val="000000"/>
                <w:sz w:val="18"/>
                <w:szCs w:val="18"/>
              </w:rPr>
              <w:t xml:space="preserve">. 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3E25A2" w:rsidRPr="003E25A2" w:rsidRDefault="003E25A2" w:rsidP="008561A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E25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CAFÉ EM PÓ TRADICIONAL</w:t>
            </w:r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 –EMBALADO À VÁCUO, NA EMBALAGEM DEVERA CONSTAR A DATA DE VALIDADE DO PRODUTO DE NO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MINIMO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 12 MESES, BEM COMO AS DEMAIS INFORMAÇÕES EXIGIDAS NA LEGISLAÇÃO EM VIGOR (LEI FEDERAL Nº 8.078 DE 11/09/1990, LEI FEDERAL Nº 10674 DE 16/05/2003, RESOLUÇÃO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RDC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 Nº 259-MS/SUS DE 20/09/2002 E RESOLUÇÕES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RDC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 Nº 277/2005 – AVISA E Nº 175/2003 – ANVISA, ASPECTO,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CARACTERISTICAS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, AROMA E SABOR: EM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PO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HOMOGENEO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, TORRADO E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MOIDO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, COM NO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MAXIMO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 20% DE GRÃOS CONSIDERADOS IRREGULARES (PRETOS. VERDES E OU ARDIDOS), UMIDADE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MAXIMA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 DE 5% E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MAXIMO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 DE 1% DE IMPUREZAS, SABOR SUAVE A INTENSO, COM SABOR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CARACTERISTICO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, BEBIDA DURA COM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PREDOMINANCIA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 DE CAFÉ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ARABICA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, SELO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ABIC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>. (Referência: Toninho, Café Três Corações, Pilão)</w:t>
            </w:r>
          </w:p>
          <w:p w:rsidR="003E25A2" w:rsidRPr="003E25A2" w:rsidRDefault="003E25A2" w:rsidP="008561A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bCs/>
                <w:sz w:val="18"/>
                <w:szCs w:val="18"/>
              </w:rPr>
              <w:lastRenderedPageBreak/>
              <w:t>*</w:t>
            </w:r>
            <w:r w:rsidRPr="003E25A2">
              <w:rPr>
                <w:rFonts w:ascii="Arial" w:hAnsi="Arial" w:cs="Arial"/>
                <w:b/>
                <w:bCs/>
                <w:sz w:val="18"/>
                <w:szCs w:val="18"/>
              </w:rPr>
              <w:t>Incluso apresentação de amostra em até 02 (dois) dias úteis após declarada vencedora do certame.</w:t>
            </w:r>
          </w:p>
        </w:tc>
        <w:tc>
          <w:tcPr>
            <w:tcW w:w="1134" w:type="dxa"/>
            <w:vAlign w:val="center"/>
          </w:tcPr>
          <w:p w:rsidR="003E25A2" w:rsidRPr="003E25A2" w:rsidRDefault="003E25A2" w:rsidP="008561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TONINHO</w:t>
            </w:r>
          </w:p>
        </w:tc>
        <w:tc>
          <w:tcPr>
            <w:tcW w:w="1134" w:type="dxa"/>
            <w:vAlign w:val="center"/>
          </w:tcPr>
          <w:p w:rsidR="003E25A2" w:rsidRPr="003E25A2" w:rsidRDefault="003E25A2" w:rsidP="008561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R$ 15,00</w:t>
            </w:r>
          </w:p>
        </w:tc>
        <w:tc>
          <w:tcPr>
            <w:tcW w:w="1276" w:type="dxa"/>
            <w:vAlign w:val="center"/>
          </w:tcPr>
          <w:p w:rsidR="003E25A2" w:rsidRPr="003E25A2" w:rsidRDefault="003E25A2" w:rsidP="008561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R$ 22.500,00</w:t>
            </w:r>
          </w:p>
        </w:tc>
      </w:tr>
    </w:tbl>
    <w:p w:rsidR="003E25A2" w:rsidRPr="00A00DAB" w:rsidRDefault="003E25A2" w:rsidP="00BD138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2"/>
          <w:szCs w:val="22"/>
        </w:rPr>
      </w:pPr>
    </w:p>
    <w:p w:rsidR="00BD1381" w:rsidRPr="00A00DAB" w:rsidRDefault="00BD1381" w:rsidP="00BD1381">
      <w:pPr>
        <w:widowControl w:val="0"/>
        <w:tabs>
          <w:tab w:val="left" w:leader="dot" w:pos="5145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red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4.2. Os preços propostos serão considerados completos e abrangem todos os tributos (impostos, taxas, emolumentos, contribuições fiscais e </w:t>
      </w:r>
      <w:proofErr w:type="spellStart"/>
      <w:r w:rsidRPr="00A00DAB">
        <w:rPr>
          <w:rFonts w:ascii="Arial" w:hAnsi="Arial" w:cs="Arial"/>
          <w:sz w:val="22"/>
          <w:szCs w:val="22"/>
        </w:rPr>
        <w:t>parafiscais</w:t>
      </w:r>
      <w:proofErr w:type="spellEnd"/>
      <w:r w:rsidRPr="00A00DAB">
        <w:rPr>
          <w:rFonts w:ascii="Arial" w:hAnsi="Arial" w:cs="Arial"/>
          <w:sz w:val="22"/>
          <w:szCs w:val="22"/>
        </w:rPr>
        <w:t>), fornecimento de mão de obra especializada, leis sociais, administração, lucros, equipamentos e ferramental, transporte de material e de pessoal e qualquer despesa, acessória e/ou necessária, não especificada no Edital.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/>
          <w:iCs w:val="0"/>
          <w:sz w:val="22"/>
          <w:szCs w:val="22"/>
        </w:rPr>
      </w:pPr>
      <w:r w:rsidRPr="00A00DAB">
        <w:rPr>
          <w:rFonts w:ascii="Arial" w:hAnsi="Arial" w:cs="Arial"/>
          <w:bCs/>
          <w:iCs w:val="0"/>
          <w:sz w:val="22"/>
          <w:szCs w:val="22"/>
        </w:rPr>
        <w:t>CLÁUSULA QUINTA - DO REAJUSTE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eastAsia="MS Mincho" w:hAnsi="Arial" w:cs="Arial"/>
          <w:spacing w:val="16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5.1. Os preços propostos serão fixos e irreajustáveis pelo período de 12 (doze) meses.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5.2. A </w:t>
      </w:r>
      <w:r>
        <w:rPr>
          <w:rFonts w:ascii="Arial" w:hAnsi="Arial" w:cs="Arial"/>
          <w:sz w:val="22"/>
          <w:szCs w:val="22"/>
        </w:rPr>
        <w:t>Prefeitura Municipal de Ipuiuna/MG</w:t>
      </w:r>
      <w:r w:rsidRPr="00A00DAB">
        <w:rPr>
          <w:rFonts w:ascii="Arial" w:hAnsi="Arial" w:cs="Arial"/>
          <w:sz w:val="22"/>
          <w:szCs w:val="22"/>
        </w:rPr>
        <w:t xml:space="preserve"> poderá a qualquer tempo, rever os preços registrados, reduzindo-os em conformidade com pesquisa de mercado ou quando alterações conjunturais provocarem a redução dos preços praticados no mercado.</w:t>
      </w:r>
    </w:p>
    <w:p w:rsidR="00BD1381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5.3. As hipóteses excepcionais de revisão de preços serão tratadas de acordo com a legislação vigente e exigirão detida análise econômica para avaliação de eventual desequilíbrio econômico – financeiro do contrato.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5.4. Os preços registrados poderão ser majorados mediante solicitação da </w:t>
      </w:r>
      <w:r w:rsidRPr="00A00DAB">
        <w:rPr>
          <w:rFonts w:ascii="Arial" w:hAnsi="Arial" w:cs="Arial"/>
          <w:b/>
          <w:bCs/>
          <w:sz w:val="22"/>
          <w:szCs w:val="22"/>
        </w:rPr>
        <w:t>DETENTORA</w:t>
      </w:r>
      <w:r w:rsidRPr="00A00DAB">
        <w:rPr>
          <w:rFonts w:ascii="Arial" w:hAnsi="Arial" w:cs="Arial"/>
          <w:sz w:val="22"/>
          <w:szCs w:val="22"/>
        </w:rPr>
        <w:t>, desde que seu pedido esteja acompanhado de documentos que comprovem a variação de preços do mercado, tais como notas fiscais de aquisição dos produtos acabados, matérias primas ou outros documentos julgados necessários a comprovar a variação de preços no mercado.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5.5. Fica a </w:t>
      </w:r>
      <w:r w:rsidRPr="00A00DAB">
        <w:rPr>
          <w:rFonts w:ascii="Arial" w:hAnsi="Arial" w:cs="Arial"/>
          <w:b/>
          <w:bCs/>
          <w:sz w:val="22"/>
          <w:szCs w:val="22"/>
        </w:rPr>
        <w:t>DETENTORA</w:t>
      </w:r>
      <w:r w:rsidRPr="00A00DAB">
        <w:rPr>
          <w:rFonts w:ascii="Arial" w:hAnsi="Arial" w:cs="Arial"/>
          <w:sz w:val="22"/>
          <w:szCs w:val="22"/>
        </w:rPr>
        <w:t xml:space="preserve"> obrigada a pleitear e apresentar memória de cálculos referente à revisão de preços sempre que este ocorrer.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5.6. O novo preço só terá validade, após a emissão de parecer da comissão revisora e, para efeito de pagamento dos objetos porventura entregues entre a data do pedido de adequação e a data da publicação do novo preço, retroagirá à data do pedido de adequação formulado pela </w:t>
      </w:r>
      <w:r w:rsidRPr="00A00DAB">
        <w:rPr>
          <w:rFonts w:ascii="Arial" w:hAnsi="Arial" w:cs="Arial"/>
          <w:b/>
          <w:bCs/>
          <w:sz w:val="22"/>
          <w:szCs w:val="22"/>
        </w:rPr>
        <w:t>DETENTORA</w:t>
      </w:r>
      <w:r w:rsidRPr="00A00DAB">
        <w:rPr>
          <w:rFonts w:ascii="Arial" w:hAnsi="Arial" w:cs="Arial"/>
          <w:sz w:val="22"/>
          <w:szCs w:val="22"/>
        </w:rPr>
        <w:t>.</w:t>
      </w:r>
    </w:p>
    <w:p w:rsidR="00BD1381" w:rsidRPr="00A00DAB" w:rsidRDefault="00BD1381" w:rsidP="00BD1381">
      <w:pPr>
        <w:pStyle w:val="a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5.7. O diferencial de preço entre a proposta inicial da </w:t>
      </w:r>
      <w:r w:rsidRPr="00A00DAB">
        <w:rPr>
          <w:rFonts w:ascii="Arial" w:hAnsi="Arial" w:cs="Arial"/>
          <w:b/>
          <w:bCs/>
          <w:sz w:val="22"/>
          <w:szCs w:val="22"/>
        </w:rPr>
        <w:t>DETENTORA</w:t>
      </w:r>
      <w:r w:rsidRPr="00A00DAB">
        <w:rPr>
          <w:rFonts w:ascii="Arial" w:hAnsi="Arial" w:cs="Arial"/>
          <w:sz w:val="22"/>
          <w:szCs w:val="22"/>
        </w:rPr>
        <w:t xml:space="preserve"> e a pesquisa de mercado efetuada pela Prefeitura de </w:t>
      </w:r>
      <w:r>
        <w:rPr>
          <w:rFonts w:ascii="Arial" w:hAnsi="Arial" w:cs="Arial"/>
          <w:sz w:val="22"/>
          <w:szCs w:val="22"/>
        </w:rPr>
        <w:t>Ipuiuna/MG</w:t>
      </w:r>
      <w:r w:rsidRPr="00A00DAB">
        <w:rPr>
          <w:rFonts w:ascii="Arial" w:hAnsi="Arial" w:cs="Arial"/>
          <w:sz w:val="22"/>
          <w:szCs w:val="22"/>
        </w:rPr>
        <w:t xml:space="preserve"> na ocasião da abertura do certame, bem como eventuais descontos concedidos pela </w:t>
      </w:r>
      <w:r w:rsidRPr="00A00DAB">
        <w:rPr>
          <w:rFonts w:ascii="Arial" w:hAnsi="Arial" w:cs="Arial"/>
          <w:b/>
          <w:bCs/>
          <w:sz w:val="22"/>
          <w:szCs w:val="22"/>
        </w:rPr>
        <w:t>DETENTORA</w:t>
      </w:r>
      <w:r w:rsidRPr="00A00DAB">
        <w:rPr>
          <w:rFonts w:ascii="Arial" w:hAnsi="Arial" w:cs="Arial"/>
          <w:sz w:val="22"/>
          <w:szCs w:val="22"/>
        </w:rPr>
        <w:t>, serão sempre mantidos.</w:t>
      </w:r>
    </w:p>
    <w:p w:rsidR="00BD1381" w:rsidRPr="00A00DAB" w:rsidRDefault="00BD1381" w:rsidP="00BD1381">
      <w:pPr>
        <w:pStyle w:val="Ttulo3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pStyle w:val="Ttulo3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CLÁUSULA SEXTA– DOS PAGAMENTOS</w:t>
      </w: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iCs/>
          <w:sz w:val="22"/>
          <w:szCs w:val="22"/>
        </w:rPr>
        <w:t xml:space="preserve">6.1. </w:t>
      </w:r>
      <w:r w:rsidRPr="00A00DAB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Prefeitura Municipal de Ipuiuna/MG</w:t>
      </w:r>
      <w:r w:rsidRPr="00A00DAB">
        <w:rPr>
          <w:rFonts w:ascii="Arial" w:hAnsi="Arial" w:cs="Arial"/>
          <w:sz w:val="22"/>
          <w:szCs w:val="22"/>
        </w:rPr>
        <w:t xml:space="preserve"> efetuará o pagamento em até 30 (trinta) dias após a emissão das Notas Fiscais, obedecendo à ordem dos empenhos e desde que atendidas às condições previstas neste edital e no Termo de Referência.</w:t>
      </w:r>
    </w:p>
    <w:p w:rsidR="00BD1381" w:rsidRDefault="00BD1381" w:rsidP="00BD1381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CLÁUSULA SÉTIMA - DA CONTRATAÇÃO</w:t>
      </w:r>
    </w:p>
    <w:p w:rsidR="00BD1381" w:rsidRPr="00A00DAB" w:rsidRDefault="00BD1381" w:rsidP="00BD1381">
      <w:pPr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7.1. As obrigações decorrentes da aquisição dos objetos constantes do </w:t>
      </w:r>
      <w:r>
        <w:rPr>
          <w:rFonts w:ascii="Arial" w:hAnsi="Arial" w:cs="Arial"/>
          <w:sz w:val="22"/>
          <w:szCs w:val="22"/>
        </w:rPr>
        <w:t>R</w:t>
      </w:r>
      <w:r w:rsidRPr="00A00DAB">
        <w:rPr>
          <w:rFonts w:ascii="Arial" w:hAnsi="Arial" w:cs="Arial"/>
          <w:sz w:val="22"/>
          <w:szCs w:val="22"/>
        </w:rPr>
        <w:t xml:space="preserve">egistro de </w:t>
      </w:r>
      <w:r>
        <w:rPr>
          <w:rFonts w:ascii="Arial" w:hAnsi="Arial" w:cs="Arial"/>
          <w:sz w:val="22"/>
          <w:szCs w:val="22"/>
        </w:rPr>
        <w:t>P</w:t>
      </w:r>
      <w:r w:rsidRPr="00A00DAB">
        <w:rPr>
          <w:rFonts w:ascii="Arial" w:hAnsi="Arial" w:cs="Arial"/>
          <w:sz w:val="22"/>
          <w:szCs w:val="22"/>
        </w:rPr>
        <w:t xml:space="preserve">reços, a serem firmadas entre o </w:t>
      </w:r>
      <w:r w:rsidRPr="00A00DAB">
        <w:rPr>
          <w:rFonts w:ascii="Arial" w:hAnsi="Arial" w:cs="Arial"/>
          <w:b/>
          <w:bCs/>
          <w:sz w:val="22"/>
          <w:szCs w:val="22"/>
        </w:rPr>
        <w:t>MUNICÍPIO</w:t>
      </w:r>
      <w:r w:rsidRPr="00A00DAB">
        <w:rPr>
          <w:rFonts w:ascii="Arial" w:hAnsi="Arial" w:cs="Arial"/>
          <w:sz w:val="22"/>
          <w:szCs w:val="22"/>
        </w:rPr>
        <w:t xml:space="preserve"> e a </w:t>
      </w:r>
      <w:r w:rsidRPr="00A00DAB">
        <w:rPr>
          <w:rFonts w:ascii="Arial" w:hAnsi="Arial" w:cs="Arial"/>
          <w:b/>
          <w:bCs/>
          <w:sz w:val="22"/>
          <w:szCs w:val="22"/>
        </w:rPr>
        <w:t>DETENTORA</w:t>
      </w:r>
      <w:r w:rsidRPr="00A00DAB">
        <w:rPr>
          <w:rFonts w:ascii="Arial" w:hAnsi="Arial" w:cs="Arial"/>
          <w:sz w:val="22"/>
          <w:szCs w:val="22"/>
        </w:rPr>
        <w:t xml:space="preserve"> poderão ser formalizadas através de contrato, observando-se as condições estabelecidas no Edital, seus anexos e na legislação </w:t>
      </w:r>
      <w:r w:rsidRPr="00A00DAB">
        <w:rPr>
          <w:rFonts w:ascii="Arial" w:hAnsi="Arial" w:cs="Arial"/>
          <w:sz w:val="22"/>
          <w:szCs w:val="22"/>
        </w:rPr>
        <w:lastRenderedPageBreak/>
        <w:t>vigente.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7.2. Na hipótese da </w:t>
      </w:r>
      <w:r w:rsidRPr="00A00DAB">
        <w:rPr>
          <w:rFonts w:ascii="Arial" w:hAnsi="Arial" w:cs="Arial"/>
          <w:b/>
          <w:bCs/>
          <w:sz w:val="22"/>
          <w:szCs w:val="22"/>
        </w:rPr>
        <w:t>DETENTORA</w:t>
      </w:r>
      <w:r w:rsidRPr="00A00DAB">
        <w:rPr>
          <w:rFonts w:ascii="Arial" w:hAnsi="Arial" w:cs="Arial"/>
          <w:sz w:val="22"/>
          <w:szCs w:val="22"/>
        </w:rPr>
        <w:t xml:space="preserve"> primeira classificada ter seu registro revogado, não assinar, não aceitar ou não retirar o contrato no prazo e condições estabelecidos, poderão ser convocados os fornecedores remanescentes, na ordem de classificação, para fazê-lo em igual prazo e preferencialmente nas mesmas condições propostas pelo primeiro classificado, inclusive quanto ao preço, independentemente da cominação prevista no art. 81 da Lei </w:t>
      </w:r>
      <w:r>
        <w:rPr>
          <w:rFonts w:ascii="Arial" w:hAnsi="Arial" w:cs="Arial"/>
          <w:sz w:val="22"/>
          <w:szCs w:val="22"/>
        </w:rPr>
        <w:t xml:space="preserve">Federal </w:t>
      </w:r>
      <w:r w:rsidRPr="00A00DAB">
        <w:rPr>
          <w:rFonts w:ascii="Arial" w:hAnsi="Arial" w:cs="Arial"/>
          <w:sz w:val="22"/>
          <w:szCs w:val="22"/>
        </w:rPr>
        <w:t>n° 8.666/93.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7.3. Observados os critérios e condições estabelecidos no Edital, o </w:t>
      </w:r>
      <w:r w:rsidRPr="00A00DAB">
        <w:rPr>
          <w:rFonts w:ascii="Arial" w:hAnsi="Arial" w:cs="Arial"/>
          <w:b/>
          <w:bCs/>
          <w:sz w:val="22"/>
          <w:szCs w:val="22"/>
        </w:rPr>
        <w:t>MUNICÍPIO</w:t>
      </w:r>
      <w:r w:rsidRPr="00A00DAB">
        <w:rPr>
          <w:rFonts w:ascii="Arial" w:hAnsi="Arial" w:cs="Arial"/>
          <w:sz w:val="22"/>
          <w:szCs w:val="22"/>
        </w:rPr>
        <w:t xml:space="preserve"> poderá solicitar a mais de um fornecedor registrado, segundo a ordem de classificação, desde que razões de interesse público justifiquem e que o primeiro classificado não possua capacidade de disponibilização dos bens compatível com as solicitadas pelo MUNICÍPIO, observadas as condições do Edital e o preço registrado.</w:t>
      </w:r>
    </w:p>
    <w:p w:rsidR="00BD1381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 xml:space="preserve">CLÁUSULA OITAVA - DAS </w:t>
      </w:r>
      <w:r w:rsidRPr="00A00DAB">
        <w:rPr>
          <w:rFonts w:ascii="Arial" w:hAnsi="Arial" w:cs="Arial"/>
          <w:b/>
          <w:sz w:val="22"/>
          <w:szCs w:val="22"/>
        </w:rPr>
        <w:t xml:space="preserve">OBRIGAÇÕES DA PREFEITURA DE </w:t>
      </w:r>
      <w:r>
        <w:rPr>
          <w:rFonts w:ascii="Arial" w:hAnsi="Arial" w:cs="Arial"/>
          <w:b/>
          <w:sz w:val="22"/>
          <w:szCs w:val="22"/>
        </w:rPr>
        <w:t>IPUIUNA/MG</w:t>
      </w:r>
    </w:p>
    <w:p w:rsidR="00BD1381" w:rsidRDefault="00BD1381" w:rsidP="00BD1381">
      <w:pPr>
        <w:jc w:val="both"/>
        <w:rPr>
          <w:rFonts w:ascii="Arial" w:hAnsi="Arial" w:cs="Arial"/>
          <w:b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bCs/>
          <w:sz w:val="22"/>
          <w:szCs w:val="22"/>
        </w:rPr>
      </w:pPr>
      <w:r w:rsidRPr="00A00DAB">
        <w:rPr>
          <w:rFonts w:ascii="Arial" w:hAnsi="Arial" w:cs="Arial"/>
          <w:bCs/>
          <w:sz w:val="22"/>
          <w:szCs w:val="22"/>
        </w:rPr>
        <w:t xml:space="preserve">8.1. A </w:t>
      </w:r>
      <w:r>
        <w:rPr>
          <w:rFonts w:ascii="Arial" w:hAnsi="Arial" w:cs="Arial"/>
          <w:bCs/>
          <w:sz w:val="22"/>
          <w:szCs w:val="22"/>
        </w:rPr>
        <w:t>Prefeitura Municipal de Ipuiuna/MG</w:t>
      </w:r>
      <w:r w:rsidRPr="00A00DAB">
        <w:rPr>
          <w:rFonts w:ascii="Arial" w:hAnsi="Arial" w:cs="Arial"/>
          <w:bCs/>
          <w:sz w:val="22"/>
          <w:szCs w:val="22"/>
        </w:rPr>
        <w:t xml:space="preserve"> se obriga a efetuar os pagamentos devidos, na forma e condições ora estipuladas.</w:t>
      </w:r>
    </w:p>
    <w:p w:rsidR="00BD1381" w:rsidRPr="00A00DAB" w:rsidRDefault="00BD1381" w:rsidP="00BD1381">
      <w:pPr>
        <w:jc w:val="both"/>
        <w:rPr>
          <w:rFonts w:ascii="Arial" w:hAnsi="Arial" w:cs="Arial"/>
          <w:b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bCs/>
          <w:sz w:val="22"/>
          <w:szCs w:val="22"/>
        </w:rPr>
      </w:pPr>
      <w:r w:rsidRPr="00A00DAB">
        <w:rPr>
          <w:rFonts w:ascii="Arial" w:hAnsi="Arial" w:cs="Arial"/>
          <w:bCs/>
          <w:sz w:val="22"/>
          <w:szCs w:val="22"/>
        </w:rPr>
        <w:t xml:space="preserve">8.2. </w:t>
      </w:r>
      <w:r w:rsidRPr="00A00DAB">
        <w:rPr>
          <w:rFonts w:ascii="Arial" w:hAnsi="Arial" w:cs="Arial"/>
          <w:sz w:val="22"/>
          <w:szCs w:val="22"/>
        </w:rPr>
        <w:t>Prestar todos os esclarecimentos necessários para a entrega do objeto.</w:t>
      </w:r>
    </w:p>
    <w:p w:rsidR="00BD1381" w:rsidRPr="00A00DAB" w:rsidRDefault="00BD1381" w:rsidP="00BD13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CLÁUSULA NONA - DAS OBRIGAÇÕES DA DETENTORA</w:t>
      </w:r>
    </w:p>
    <w:p w:rsidR="00BD1381" w:rsidRPr="00A00DAB" w:rsidRDefault="00BD1381" w:rsidP="00BD1381">
      <w:pPr>
        <w:jc w:val="both"/>
        <w:rPr>
          <w:rFonts w:ascii="Arial" w:eastAsia="MS Mincho" w:hAnsi="Arial" w:cs="Arial"/>
          <w:b/>
          <w:b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9.1. </w:t>
      </w:r>
      <w:r w:rsidRPr="00A00DAB">
        <w:rPr>
          <w:rFonts w:ascii="Arial" w:hAnsi="Arial" w:cs="Arial"/>
          <w:b/>
          <w:sz w:val="22"/>
          <w:szCs w:val="22"/>
        </w:rPr>
        <w:t xml:space="preserve">Entregar o objeto </w:t>
      </w:r>
      <w:r w:rsidRPr="00A00DAB">
        <w:rPr>
          <w:rFonts w:ascii="Arial" w:hAnsi="Arial" w:cs="Arial"/>
          <w:sz w:val="22"/>
          <w:szCs w:val="22"/>
        </w:rPr>
        <w:t xml:space="preserve">deste </w:t>
      </w:r>
      <w:r w:rsidRPr="00A00DAB">
        <w:rPr>
          <w:rFonts w:ascii="Arial" w:hAnsi="Arial" w:cs="Arial"/>
          <w:b/>
          <w:bCs/>
          <w:sz w:val="22"/>
          <w:szCs w:val="22"/>
        </w:rPr>
        <w:t xml:space="preserve">PREGÃO, </w:t>
      </w:r>
      <w:r w:rsidRPr="00A00DAB">
        <w:rPr>
          <w:rFonts w:ascii="Arial" w:hAnsi="Arial" w:cs="Arial"/>
          <w:sz w:val="22"/>
          <w:szCs w:val="22"/>
        </w:rPr>
        <w:t>conforme solicitação da Secretaria requisitante, obedecendo aos critérios detalhados no Anexo II – Termo de Referência, em total conformidade com o edital e seus anexos.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9.2. Ficar responsável por qualquer erro na Proposta apresentada, obrigando-se a fornecer os bens conforme exigido no edital e em seus anexos;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9.3. Obriga-se a proponente vencedora a manter durante toda a execução da obrigação, em compatibilidade com as obrigações por ela assumidas, todas as condições de habilitação e qualificação exigidas na licitação.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9.4. Paralisar, por determinação do </w:t>
      </w:r>
      <w:r>
        <w:rPr>
          <w:rFonts w:ascii="Arial" w:hAnsi="Arial" w:cs="Arial"/>
          <w:sz w:val="22"/>
          <w:szCs w:val="22"/>
        </w:rPr>
        <w:t>Município de Ipuiuna/MG</w:t>
      </w:r>
      <w:r w:rsidRPr="00A00DAB">
        <w:rPr>
          <w:rFonts w:ascii="Arial" w:hAnsi="Arial" w:cs="Arial"/>
          <w:sz w:val="22"/>
          <w:szCs w:val="22"/>
        </w:rPr>
        <w:t>, a entrega do objeto que não estejam de acordo com edital e seus anexos;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9.5. Arcar com todas as despesas relativas ao seu ramo de atividade, e necessárias ao cumprimento do objeto e todos os tributos incidentes sobre o objeto do edital, devendo efetuar os respectivos pagamentos na forma e nos prazos previstos em lei.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pStyle w:val="Ttulo6"/>
        <w:spacing w:before="0" w:after="0"/>
        <w:jc w:val="both"/>
        <w:rPr>
          <w:rFonts w:ascii="Arial" w:eastAsia="Arial Unicode MS" w:hAnsi="Arial" w:cs="Arial"/>
        </w:rPr>
      </w:pPr>
      <w:r w:rsidRPr="00A00DAB">
        <w:rPr>
          <w:rFonts w:ascii="Arial" w:hAnsi="Arial" w:cs="Arial"/>
        </w:rPr>
        <w:t>CLÁUSULA DÉCIMA – DO TERMO CONTRATUAL</w:t>
      </w:r>
    </w:p>
    <w:p w:rsidR="00BD1381" w:rsidRPr="00A00DAB" w:rsidRDefault="00BD1381" w:rsidP="00BD1381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10.1. As obrigações decorrentes desta Ata de Registro de Preços serão formalizadas através de termo contratual, podendo consubstanciar-se na própria nota de empenho, na hipótese prevista no artigo 62 da Lei Federal nº 8.666/93 e suas alterações.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10.2. A recusa da </w:t>
      </w:r>
      <w:r w:rsidRPr="00A00DAB">
        <w:rPr>
          <w:rFonts w:ascii="Arial" w:hAnsi="Arial" w:cs="Arial"/>
          <w:b/>
          <w:bCs/>
          <w:sz w:val="22"/>
          <w:szCs w:val="22"/>
        </w:rPr>
        <w:t>DETENTORA</w:t>
      </w:r>
      <w:r w:rsidRPr="00A00DAB">
        <w:rPr>
          <w:rFonts w:ascii="Arial" w:hAnsi="Arial" w:cs="Arial"/>
          <w:sz w:val="22"/>
          <w:szCs w:val="22"/>
        </w:rPr>
        <w:t xml:space="preserve"> em retirar a nota de empenho ou assinar o contrato caracteriza descumprimento de obrigações, podendo-lhe acarretar as sanções previstas. 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10.3. No caso previsto no subitem anterior, a critério da Administração, poderá ser preferencialmente celebrado contrato com as remanescentes, obedecida à ordem classificatória e</w:t>
      </w:r>
      <w:r>
        <w:rPr>
          <w:rFonts w:ascii="Arial" w:hAnsi="Arial" w:cs="Arial"/>
          <w:sz w:val="22"/>
          <w:szCs w:val="22"/>
        </w:rPr>
        <w:t xml:space="preserve"> preferencialmente n</w:t>
      </w:r>
      <w:r w:rsidRPr="00A00DAB">
        <w:rPr>
          <w:rFonts w:ascii="Arial" w:hAnsi="Arial" w:cs="Arial"/>
          <w:sz w:val="22"/>
          <w:szCs w:val="22"/>
        </w:rPr>
        <w:t xml:space="preserve">as mesmas condições oferecidas pela </w:t>
      </w:r>
      <w:r w:rsidRPr="00A00DAB">
        <w:rPr>
          <w:rFonts w:ascii="Arial" w:hAnsi="Arial" w:cs="Arial"/>
          <w:b/>
          <w:bCs/>
          <w:sz w:val="22"/>
          <w:szCs w:val="22"/>
        </w:rPr>
        <w:t>DETENTORA</w:t>
      </w:r>
      <w:r w:rsidRPr="00A00DAB">
        <w:rPr>
          <w:rFonts w:ascii="Arial" w:hAnsi="Arial" w:cs="Arial"/>
          <w:sz w:val="22"/>
          <w:szCs w:val="22"/>
        </w:rPr>
        <w:t>, inclusive quanto ao preço.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10.4. O eventual contrato resultante da presente Ata de Registro de Preços poderão ser alterados nos termos do artigo 65, da Lei Federal nº 8.666/93 e suas alterações.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 xml:space="preserve">CLÁUSULA DÉCIMA PRIMEIRA – </w:t>
      </w:r>
      <w:r w:rsidRPr="00A00DAB">
        <w:rPr>
          <w:rFonts w:ascii="Arial" w:hAnsi="Arial" w:cs="Arial"/>
          <w:b/>
          <w:sz w:val="22"/>
          <w:szCs w:val="22"/>
        </w:rPr>
        <w:t>PENALIDADES</w:t>
      </w:r>
    </w:p>
    <w:p w:rsidR="00BD1381" w:rsidRPr="00A00DAB" w:rsidRDefault="00BD1381" w:rsidP="00BD138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A00DAB">
        <w:rPr>
          <w:rFonts w:ascii="Arial" w:hAnsi="Arial" w:cs="Arial"/>
          <w:bCs/>
          <w:iCs/>
          <w:sz w:val="22"/>
          <w:szCs w:val="22"/>
        </w:rPr>
        <w:t xml:space="preserve">11.1. São aplicáveis as sanções previstas no Capítulo </w:t>
      </w:r>
      <w:proofErr w:type="spellStart"/>
      <w:r w:rsidRPr="00A00DAB">
        <w:rPr>
          <w:rFonts w:ascii="Arial" w:hAnsi="Arial" w:cs="Arial"/>
          <w:bCs/>
          <w:iCs/>
          <w:sz w:val="22"/>
          <w:szCs w:val="22"/>
        </w:rPr>
        <w:t>IV</w:t>
      </w:r>
      <w:proofErr w:type="spellEnd"/>
      <w:r w:rsidRPr="00A00DAB">
        <w:rPr>
          <w:rFonts w:ascii="Arial" w:hAnsi="Arial" w:cs="Arial"/>
          <w:bCs/>
          <w:iCs/>
          <w:sz w:val="22"/>
          <w:szCs w:val="22"/>
        </w:rPr>
        <w:t xml:space="preserve"> da Lei Federal nº 8.666/93, na Lei Federal nº 10.520/02 e demais normas pertinentes.</w:t>
      </w:r>
    </w:p>
    <w:p w:rsidR="00BD1381" w:rsidRPr="00A00DAB" w:rsidRDefault="00BD1381" w:rsidP="00BD1381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A00DAB">
        <w:rPr>
          <w:rFonts w:ascii="Arial" w:hAnsi="Arial" w:cs="Arial"/>
          <w:bCs/>
          <w:iCs/>
          <w:sz w:val="22"/>
          <w:szCs w:val="22"/>
        </w:rPr>
        <w:t xml:space="preserve">11.2. A licitante que não mantiver a proposta, comportar-se de modo inidôneo ou fizer declaração falsa, estará sujeita à pena de suspensão de seu direito de licitar e contratar com a Administração, pelo prazo de até 02 </w:t>
      </w:r>
      <w:r>
        <w:rPr>
          <w:rFonts w:ascii="Arial" w:hAnsi="Arial" w:cs="Arial"/>
          <w:bCs/>
          <w:iCs/>
          <w:sz w:val="22"/>
          <w:szCs w:val="22"/>
        </w:rPr>
        <w:t>(</w:t>
      </w:r>
      <w:r w:rsidRPr="00A00DAB">
        <w:rPr>
          <w:rFonts w:ascii="Arial" w:hAnsi="Arial" w:cs="Arial"/>
          <w:bCs/>
          <w:iCs/>
          <w:sz w:val="22"/>
          <w:szCs w:val="22"/>
        </w:rPr>
        <w:t>dois</w:t>
      </w:r>
      <w:r>
        <w:rPr>
          <w:rFonts w:ascii="Arial" w:hAnsi="Arial" w:cs="Arial"/>
          <w:bCs/>
          <w:iCs/>
          <w:sz w:val="22"/>
          <w:szCs w:val="22"/>
        </w:rPr>
        <w:t>)</w:t>
      </w:r>
      <w:r w:rsidRPr="00A00DAB">
        <w:rPr>
          <w:rFonts w:ascii="Arial" w:hAnsi="Arial" w:cs="Arial"/>
          <w:bCs/>
          <w:iCs/>
          <w:sz w:val="22"/>
          <w:szCs w:val="22"/>
        </w:rPr>
        <w:t xml:space="preserve"> anos.</w:t>
      </w:r>
    </w:p>
    <w:p w:rsidR="00BD1381" w:rsidRPr="00A00DAB" w:rsidRDefault="00BD1381" w:rsidP="00BD1381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A00DAB">
        <w:rPr>
          <w:rFonts w:ascii="Arial" w:hAnsi="Arial" w:cs="Arial"/>
          <w:bCs/>
          <w:iCs/>
          <w:sz w:val="22"/>
          <w:szCs w:val="22"/>
        </w:rPr>
        <w:t xml:space="preserve">11.3. Será aplicada multa no valor de 2% (dois por cento) do valor estimado do fornecimento, tanto à licitante, cuja proposta tenha sido classificada em primeiro lugar e que venha a ser inabilitada por ter apresentado documentos que seguramente não atendam </w:t>
      </w:r>
      <w:proofErr w:type="spellStart"/>
      <w:r w:rsidRPr="00A00DAB">
        <w:rPr>
          <w:rFonts w:ascii="Arial" w:hAnsi="Arial" w:cs="Arial"/>
          <w:bCs/>
          <w:iCs/>
          <w:sz w:val="22"/>
          <w:szCs w:val="22"/>
        </w:rPr>
        <w:t>as</w:t>
      </w:r>
      <w:proofErr w:type="spellEnd"/>
      <w:r w:rsidRPr="00A00DAB">
        <w:rPr>
          <w:rFonts w:ascii="Arial" w:hAnsi="Arial" w:cs="Arial"/>
          <w:bCs/>
          <w:iCs/>
          <w:sz w:val="22"/>
          <w:szCs w:val="22"/>
        </w:rPr>
        <w:t xml:space="preserve"> exigências deste edital.</w:t>
      </w:r>
    </w:p>
    <w:p w:rsidR="00BD1381" w:rsidRPr="00A00DAB" w:rsidRDefault="00BD1381" w:rsidP="00BD1381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D1381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r w:rsidRPr="00A00DAB">
        <w:rPr>
          <w:rFonts w:ascii="Arial" w:hAnsi="Arial" w:cs="Arial"/>
          <w:iCs/>
          <w:sz w:val="22"/>
          <w:szCs w:val="22"/>
        </w:rPr>
        <w:t>11.4. Salvo ocorrência de caso fortuito ou de força maior, devidamente justificados e comprovados, ao não cumprimento, por parte da(s) proponente(s) vencedora(s), das obrigações assumidas, ou a infringência de preceitos legais pertinentes, serão aplicadas, segundo a gravidade da falta, nos termos dos artigos 86 e 87 da Lei Federal nº 8.666/93 e suas alterações, as seguintes penalidades:</w:t>
      </w: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r w:rsidRPr="00A00DAB">
        <w:rPr>
          <w:rFonts w:ascii="Arial" w:hAnsi="Arial" w:cs="Arial"/>
          <w:iCs/>
          <w:sz w:val="22"/>
          <w:szCs w:val="22"/>
        </w:rPr>
        <w:t xml:space="preserve">I - advertência, sempre que for constatada irregularidade de pouca gravidade, para a qual tenha(m) a proponente(s) vencedora(s) concorrida diretamente, ocorrência que será registrada no Cadastro de Fornecedores da Prefeitura de </w:t>
      </w:r>
      <w:r>
        <w:rPr>
          <w:rFonts w:ascii="Arial" w:hAnsi="Arial" w:cs="Arial"/>
          <w:iCs/>
          <w:sz w:val="22"/>
          <w:szCs w:val="22"/>
        </w:rPr>
        <w:t>Ipuiuna/MG</w:t>
      </w:r>
      <w:r w:rsidRPr="00A00DAB">
        <w:rPr>
          <w:rFonts w:ascii="Arial" w:hAnsi="Arial" w:cs="Arial"/>
          <w:iCs/>
          <w:sz w:val="22"/>
          <w:szCs w:val="22"/>
        </w:rPr>
        <w:t>;</w:t>
      </w: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r w:rsidRPr="00A00DAB">
        <w:rPr>
          <w:rFonts w:ascii="Arial" w:hAnsi="Arial" w:cs="Arial"/>
          <w:iCs/>
          <w:sz w:val="22"/>
          <w:szCs w:val="22"/>
        </w:rPr>
        <w:t>II – multa de 1% (um por cento), por dia de atraso na entrega dos materiais, calculada sobre o valor da parcela contratada, até o limite de 15</w:t>
      </w:r>
      <w:r>
        <w:rPr>
          <w:rFonts w:ascii="Arial" w:hAnsi="Arial" w:cs="Arial"/>
          <w:iCs/>
          <w:sz w:val="22"/>
          <w:szCs w:val="22"/>
        </w:rPr>
        <w:t xml:space="preserve"> (quinze)</w:t>
      </w:r>
      <w:r w:rsidRPr="00A00DAB">
        <w:rPr>
          <w:rFonts w:ascii="Arial" w:hAnsi="Arial" w:cs="Arial"/>
          <w:iCs/>
          <w:sz w:val="22"/>
          <w:szCs w:val="22"/>
        </w:rPr>
        <w:t xml:space="preserve"> dias, atrasos superiores a este, aplicar-se-á o disposto no inciso </w:t>
      </w:r>
      <w:proofErr w:type="spellStart"/>
      <w:r w:rsidRPr="00A00DAB">
        <w:rPr>
          <w:rFonts w:ascii="Arial" w:hAnsi="Arial" w:cs="Arial"/>
          <w:iCs/>
          <w:sz w:val="22"/>
          <w:szCs w:val="22"/>
        </w:rPr>
        <w:t>III</w:t>
      </w:r>
      <w:proofErr w:type="spellEnd"/>
      <w:r w:rsidRPr="00A00DAB">
        <w:rPr>
          <w:rFonts w:ascii="Arial" w:hAnsi="Arial" w:cs="Arial"/>
          <w:iCs/>
          <w:sz w:val="22"/>
          <w:szCs w:val="22"/>
        </w:rPr>
        <w:t>;</w:t>
      </w: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 w:rsidRPr="00A00DAB">
        <w:rPr>
          <w:rFonts w:ascii="Arial" w:hAnsi="Arial" w:cs="Arial"/>
          <w:iCs/>
          <w:sz w:val="22"/>
          <w:szCs w:val="22"/>
        </w:rPr>
        <w:t>III</w:t>
      </w:r>
      <w:proofErr w:type="spellEnd"/>
      <w:r w:rsidRPr="00A00DAB">
        <w:rPr>
          <w:rFonts w:ascii="Arial" w:hAnsi="Arial" w:cs="Arial"/>
          <w:iCs/>
          <w:sz w:val="22"/>
          <w:szCs w:val="22"/>
        </w:rPr>
        <w:t xml:space="preserve"> – multa de 30% (trinta por cento) sobre o valor total do contrato, na hipótese do não cumprimento de qualquer das obrigações assumidas;</w:t>
      </w: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 w:rsidRPr="00A00DAB">
        <w:rPr>
          <w:rFonts w:ascii="Arial" w:hAnsi="Arial" w:cs="Arial"/>
          <w:iCs/>
          <w:sz w:val="22"/>
          <w:szCs w:val="22"/>
        </w:rPr>
        <w:t>IV</w:t>
      </w:r>
      <w:proofErr w:type="spellEnd"/>
      <w:r w:rsidRPr="00A00DAB">
        <w:rPr>
          <w:rFonts w:ascii="Arial" w:hAnsi="Arial" w:cs="Arial"/>
          <w:iCs/>
          <w:sz w:val="22"/>
          <w:szCs w:val="22"/>
        </w:rPr>
        <w:t xml:space="preserve"> – na hipótese de rescisão do contrato, além da aplicação da multa correspondente, aplicar-se-á suspensão ao direito de licitar com a Prefeitura de </w:t>
      </w:r>
      <w:r>
        <w:rPr>
          <w:rFonts w:ascii="Arial" w:hAnsi="Arial" w:cs="Arial"/>
          <w:iCs/>
          <w:sz w:val="22"/>
          <w:szCs w:val="22"/>
        </w:rPr>
        <w:t>Ipuiuna/MG</w:t>
      </w:r>
      <w:r w:rsidRPr="00A00DAB">
        <w:rPr>
          <w:rFonts w:ascii="Arial" w:hAnsi="Arial" w:cs="Arial"/>
          <w:iCs/>
          <w:sz w:val="22"/>
          <w:szCs w:val="22"/>
        </w:rPr>
        <w:t>, bem como o impedimento de com ela contratar, pelo prazo de 12 (doze) meses;</w:t>
      </w: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r w:rsidRPr="00A00DAB">
        <w:rPr>
          <w:rFonts w:ascii="Arial" w:hAnsi="Arial" w:cs="Arial"/>
          <w:iCs/>
          <w:sz w:val="22"/>
          <w:szCs w:val="22"/>
        </w:rPr>
        <w:t>V – declaração de inidoneidade, quando a proponente vencedora deixar de cumprir com as obrigações assumidas, praticando falta grave, dolosa ou culposa.</w:t>
      </w: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r w:rsidRPr="00A00DAB">
        <w:rPr>
          <w:rFonts w:ascii="Arial" w:hAnsi="Arial" w:cs="Arial"/>
          <w:b/>
          <w:bCs/>
          <w:iCs/>
          <w:sz w:val="22"/>
          <w:szCs w:val="22"/>
        </w:rPr>
        <w:t>Parágrafo Primeiro</w:t>
      </w:r>
      <w:r w:rsidRPr="00A00DAB">
        <w:rPr>
          <w:rFonts w:ascii="Arial" w:hAnsi="Arial" w:cs="Arial"/>
          <w:iCs/>
          <w:sz w:val="22"/>
          <w:szCs w:val="22"/>
        </w:rPr>
        <w:t xml:space="preserve"> - As multas serão, após regular processo administrativo, cobradas administrativa ou judicialmente;</w:t>
      </w: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</w:p>
    <w:p w:rsidR="00BD1381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r w:rsidRPr="00A00DAB">
        <w:rPr>
          <w:rFonts w:ascii="Arial" w:hAnsi="Arial" w:cs="Arial"/>
          <w:b/>
          <w:bCs/>
          <w:iCs/>
          <w:sz w:val="22"/>
          <w:szCs w:val="22"/>
        </w:rPr>
        <w:lastRenderedPageBreak/>
        <w:t>Parágrafo Segundo</w:t>
      </w:r>
      <w:r w:rsidRPr="00A00DAB">
        <w:rPr>
          <w:rFonts w:ascii="Arial" w:hAnsi="Arial" w:cs="Arial"/>
          <w:iCs/>
          <w:sz w:val="22"/>
          <w:szCs w:val="22"/>
        </w:rPr>
        <w:t xml:space="preserve"> - Constatada a </w:t>
      </w:r>
      <w:proofErr w:type="spellStart"/>
      <w:r w:rsidRPr="00A00DAB">
        <w:rPr>
          <w:rFonts w:ascii="Arial" w:hAnsi="Arial" w:cs="Arial"/>
          <w:iCs/>
          <w:sz w:val="22"/>
          <w:szCs w:val="22"/>
        </w:rPr>
        <w:t>inveracidade</w:t>
      </w:r>
      <w:proofErr w:type="spellEnd"/>
      <w:r w:rsidRPr="00A00DAB">
        <w:rPr>
          <w:rFonts w:ascii="Arial" w:hAnsi="Arial" w:cs="Arial"/>
          <w:iCs/>
          <w:sz w:val="22"/>
          <w:szCs w:val="22"/>
        </w:rPr>
        <w:t xml:space="preserve"> de qualquer das informações fornecidas pela </w:t>
      </w:r>
      <w:r w:rsidRPr="00A00DAB">
        <w:rPr>
          <w:rFonts w:ascii="Arial" w:hAnsi="Arial" w:cs="Arial"/>
          <w:b/>
          <w:bCs/>
          <w:iCs/>
          <w:sz w:val="22"/>
          <w:szCs w:val="22"/>
        </w:rPr>
        <w:t>CONTRATADA</w:t>
      </w:r>
      <w:r w:rsidRPr="00A00DAB">
        <w:rPr>
          <w:rFonts w:ascii="Arial" w:hAnsi="Arial" w:cs="Arial"/>
          <w:iCs/>
          <w:sz w:val="22"/>
          <w:szCs w:val="22"/>
        </w:rPr>
        <w:t>, esta poderá sofrer quaisquer das penalidades adiante previstas:</w:t>
      </w: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r w:rsidRPr="00A00DAB">
        <w:rPr>
          <w:rFonts w:ascii="Arial" w:hAnsi="Arial" w:cs="Arial"/>
          <w:iCs/>
          <w:sz w:val="22"/>
          <w:szCs w:val="22"/>
        </w:rPr>
        <w:t xml:space="preserve">a) suspensão temporária de participação em licitações e impedimento de contratar com a </w:t>
      </w:r>
      <w:r>
        <w:rPr>
          <w:rFonts w:ascii="Arial" w:hAnsi="Arial" w:cs="Arial"/>
          <w:iCs/>
          <w:sz w:val="22"/>
          <w:szCs w:val="22"/>
        </w:rPr>
        <w:t>Prefeitura Municipal de Ipuiuna/MG</w:t>
      </w:r>
      <w:r w:rsidRPr="00A00DAB">
        <w:rPr>
          <w:rFonts w:ascii="Arial" w:hAnsi="Arial" w:cs="Arial"/>
          <w:iCs/>
          <w:sz w:val="22"/>
          <w:szCs w:val="22"/>
        </w:rPr>
        <w:t>, pelo prazo de 12 (doze) meses;</w:t>
      </w: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r w:rsidRPr="00A00DAB">
        <w:rPr>
          <w:rFonts w:ascii="Arial" w:hAnsi="Arial" w:cs="Arial"/>
          <w:b/>
          <w:iCs/>
          <w:sz w:val="22"/>
          <w:szCs w:val="22"/>
        </w:rPr>
        <w:t>Parágrafo Terceiro</w:t>
      </w:r>
      <w:r w:rsidRPr="00A00DAB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A00DAB">
        <w:rPr>
          <w:rFonts w:ascii="Arial" w:hAnsi="Arial" w:cs="Arial"/>
          <w:iCs/>
          <w:sz w:val="22"/>
          <w:szCs w:val="22"/>
        </w:rPr>
        <w:t xml:space="preserve">As penalidades previstas nesta cláusula têm caráter de sanção administrativa, </w:t>
      </w:r>
      <w:proofErr w:type="spellStart"/>
      <w:r w:rsidRPr="00A00DAB">
        <w:rPr>
          <w:rFonts w:ascii="Arial" w:hAnsi="Arial" w:cs="Arial"/>
          <w:iCs/>
          <w:sz w:val="22"/>
          <w:szCs w:val="22"/>
        </w:rPr>
        <w:t>conseqüentemente</w:t>
      </w:r>
      <w:proofErr w:type="spellEnd"/>
      <w:r w:rsidRPr="00A00DAB">
        <w:rPr>
          <w:rFonts w:ascii="Arial" w:hAnsi="Arial" w:cs="Arial"/>
          <w:iCs/>
          <w:sz w:val="22"/>
          <w:szCs w:val="22"/>
        </w:rPr>
        <w:t xml:space="preserve"> a sua aplicação não exime a(s) proponente(s) vencedora(s) de reparar os eventuais prejuízos que seu ato venha a acarretar ao </w:t>
      </w:r>
      <w:r>
        <w:rPr>
          <w:rFonts w:ascii="Arial" w:hAnsi="Arial" w:cs="Arial"/>
          <w:iCs/>
          <w:sz w:val="22"/>
          <w:szCs w:val="22"/>
        </w:rPr>
        <w:t>Município de Ipuiuna/MG</w:t>
      </w:r>
      <w:r w:rsidRPr="00A00DAB">
        <w:rPr>
          <w:rFonts w:ascii="Arial" w:hAnsi="Arial" w:cs="Arial"/>
          <w:iCs/>
          <w:sz w:val="22"/>
          <w:szCs w:val="22"/>
        </w:rPr>
        <w:t>;</w:t>
      </w:r>
    </w:p>
    <w:p w:rsidR="00BD1381" w:rsidRDefault="00BD1381" w:rsidP="00BD1381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A00DAB">
        <w:rPr>
          <w:rFonts w:ascii="Arial" w:hAnsi="Arial" w:cs="Arial"/>
          <w:bCs/>
          <w:iCs/>
          <w:sz w:val="22"/>
          <w:szCs w:val="22"/>
        </w:rPr>
        <w:t>11.5. As sanções são independentes e a aplicação de uma não exclui a aplicação das outras.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CLÁUSULA DÉCIMA SEGUNDA - DO FORO</w:t>
      </w:r>
    </w:p>
    <w:p w:rsidR="00BD1381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Fica eleito o foro da cidade de </w:t>
      </w:r>
      <w:r>
        <w:rPr>
          <w:rFonts w:ascii="Arial" w:hAnsi="Arial" w:cs="Arial"/>
          <w:sz w:val="22"/>
          <w:szCs w:val="22"/>
        </w:rPr>
        <w:t>Santa Rita de Caldas/MG</w:t>
      </w:r>
      <w:r w:rsidRPr="00A00DAB">
        <w:rPr>
          <w:rFonts w:ascii="Arial" w:hAnsi="Arial" w:cs="Arial"/>
          <w:sz w:val="22"/>
          <w:szCs w:val="22"/>
        </w:rPr>
        <w:t>, para dirimir eventuais dúvidas e/ou conflitos originados pela presente Ata e pelo futuro contrato, com renúncia a quaisquer outros por mais privilegiados que possam ser.</w:t>
      </w:r>
    </w:p>
    <w:p w:rsidR="00BD1381" w:rsidRDefault="00BD1381" w:rsidP="00BD1381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BD1381" w:rsidRPr="008725CD" w:rsidRDefault="00BD1381" w:rsidP="00BD1381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</w:pPr>
      <w:r>
        <w:rPr>
          <w:rFonts w:ascii="Arial" w:hAnsi="Arial" w:cs="Arial"/>
          <w:sz w:val="22"/>
          <w:szCs w:val="22"/>
        </w:rPr>
        <w:t>Ipuiuna/MG</w:t>
      </w:r>
      <w:r w:rsidR="003E25A2">
        <w:rPr>
          <w:rFonts w:ascii="Arial" w:hAnsi="Arial" w:cs="Arial"/>
          <w:sz w:val="22"/>
          <w:szCs w:val="22"/>
        </w:rPr>
        <w:t xml:space="preserve">, 02 de Fevereiro </w:t>
      </w:r>
      <w:r w:rsidRPr="00A00DAB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2022</w:t>
      </w:r>
      <w:r w:rsidRPr="00A00DAB">
        <w:rPr>
          <w:rFonts w:ascii="Arial" w:hAnsi="Arial" w:cs="Arial"/>
          <w:sz w:val="22"/>
          <w:szCs w:val="22"/>
        </w:rPr>
        <w:t>.</w:t>
      </w:r>
    </w:p>
    <w:p w:rsidR="00BD1381" w:rsidRDefault="00BD1381" w:rsidP="00BD1381">
      <w:pPr>
        <w:pStyle w:val="Ttulo5"/>
        <w:spacing w:before="0" w:after="0"/>
        <w:jc w:val="center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3E25A2" w:rsidRDefault="003E25A2" w:rsidP="003E25A2"/>
    <w:p w:rsidR="003E25A2" w:rsidRPr="003E25A2" w:rsidRDefault="003E25A2" w:rsidP="003E25A2"/>
    <w:p w:rsidR="00BD1381" w:rsidRDefault="00BD1381" w:rsidP="00BD1381">
      <w:pPr>
        <w:pStyle w:val="Ttulo5"/>
        <w:spacing w:before="0" w:after="0"/>
        <w:jc w:val="center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BD1381" w:rsidRDefault="00BD1381" w:rsidP="00BD1381">
      <w:pPr>
        <w:pStyle w:val="Ttulo5"/>
        <w:spacing w:before="0" w:after="0"/>
        <w:jc w:val="center"/>
        <w:rPr>
          <w:rFonts w:ascii="Arial" w:hAnsi="Arial" w:cs="Arial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Cs w:val="0"/>
          <w:i w:val="0"/>
          <w:iCs w:val="0"/>
          <w:sz w:val="22"/>
          <w:szCs w:val="22"/>
        </w:rPr>
        <w:t>Elder Cassio de Souza Oliva</w:t>
      </w:r>
    </w:p>
    <w:p w:rsidR="00BD1381" w:rsidRDefault="00BD1381" w:rsidP="00BD1381">
      <w:pPr>
        <w:pStyle w:val="Ttulo5"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Prefeito Municipal </w:t>
      </w:r>
    </w:p>
    <w:p w:rsidR="00BD1381" w:rsidRPr="00803482" w:rsidRDefault="00BD1381" w:rsidP="00BD1381">
      <w:pPr>
        <w:pStyle w:val="Ttulo5"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Contratante</w:t>
      </w:r>
    </w:p>
    <w:p w:rsidR="00BD1381" w:rsidRDefault="00BD1381" w:rsidP="00BD1381"/>
    <w:p w:rsidR="00BD1381" w:rsidRDefault="00BD1381" w:rsidP="00BD1381"/>
    <w:p w:rsidR="003E25A2" w:rsidRDefault="003E25A2" w:rsidP="00BD1381"/>
    <w:p w:rsidR="003E25A2" w:rsidRDefault="003E25A2" w:rsidP="00BD1381"/>
    <w:p w:rsidR="00BD1381" w:rsidRDefault="00BD1381" w:rsidP="00BD1381"/>
    <w:p w:rsidR="00BD1381" w:rsidRDefault="00BD1381" w:rsidP="00BD1381">
      <w:pPr>
        <w:rPr>
          <w:rFonts w:ascii="Arial" w:eastAsia="Arial Unicode MS" w:hAnsi="Arial" w:cs="Arial"/>
          <w:sz w:val="22"/>
          <w:szCs w:val="22"/>
        </w:rPr>
      </w:pPr>
    </w:p>
    <w:p w:rsidR="003E25A2" w:rsidRPr="003E25A2" w:rsidRDefault="003E25A2" w:rsidP="003E25A2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3E25A2">
        <w:rPr>
          <w:rFonts w:ascii="Arial" w:eastAsia="Arial Unicode MS" w:hAnsi="Arial" w:cs="Arial"/>
          <w:b/>
          <w:sz w:val="22"/>
          <w:szCs w:val="22"/>
        </w:rPr>
        <w:t>Antônio de Oliveira Figueiredo</w:t>
      </w:r>
    </w:p>
    <w:p w:rsidR="00BD1381" w:rsidRDefault="00BD1381" w:rsidP="00BD1381">
      <w:pPr>
        <w:jc w:val="center"/>
        <w:rPr>
          <w:rFonts w:ascii="Arial" w:hAnsi="Arial" w:cs="Arial"/>
          <w:bCs/>
          <w:sz w:val="22"/>
          <w:szCs w:val="22"/>
        </w:rPr>
      </w:pPr>
      <w:r w:rsidRPr="008725CD">
        <w:rPr>
          <w:rFonts w:ascii="Arial" w:hAnsi="Arial" w:cs="Arial"/>
          <w:bCs/>
          <w:sz w:val="22"/>
          <w:szCs w:val="22"/>
        </w:rPr>
        <w:t xml:space="preserve">Representante da Empresa </w:t>
      </w:r>
    </w:p>
    <w:p w:rsidR="003E25A2" w:rsidRDefault="003E25A2" w:rsidP="003E25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E25A2">
        <w:rPr>
          <w:rFonts w:ascii="Arial" w:hAnsi="Arial" w:cs="Arial"/>
          <w:b/>
          <w:bCs/>
          <w:sz w:val="22"/>
          <w:szCs w:val="22"/>
        </w:rPr>
        <w:t xml:space="preserve">SUPERMERCADO DO PORTUGUÊS 2 </w:t>
      </w:r>
      <w:proofErr w:type="spellStart"/>
      <w:r w:rsidRPr="003E25A2">
        <w:rPr>
          <w:rFonts w:ascii="Arial" w:hAnsi="Arial" w:cs="Arial"/>
          <w:b/>
          <w:bCs/>
          <w:sz w:val="22"/>
          <w:szCs w:val="22"/>
        </w:rPr>
        <w:t>LTDA</w:t>
      </w:r>
      <w:proofErr w:type="spellEnd"/>
    </w:p>
    <w:p w:rsidR="00BD1381" w:rsidRPr="008725CD" w:rsidRDefault="00BD1381" w:rsidP="00BD1381">
      <w:pPr>
        <w:jc w:val="center"/>
        <w:rPr>
          <w:rFonts w:ascii="Arial" w:eastAsia="MS Mincho" w:hAnsi="Arial" w:cs="Arial"/>
          <w:bCs/>
          <w:sz w:val="22"/>
          <w:szCs w:val="22"/>
        </w:rPr>
      </w:pPr>
      <w:r w:rsidRPr="008725CD">
        <w:rPr>
          <w:rFonts w:ascii="Arial" w:hAnsi="Arial" w:cs="Arial"/>
          <w:bCs/>
          <w:sz w:val="22"/>
          <w:szCs w:val="22"/>
        </w:rPr>
        <w:t xml:space="preserve">Detentora </w:t>
      </w:r>
    </w:p>
    <w:p w:rsidR="00BD1381" w:rsidRPr="00A00DAB" w:rsidRDefault="00BD1381" w:rsidP="007265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:rsidR="00BD1381" w:rsidRPr="00A00DAB" w:rsidRDefault="00BD1381" w:rsidP="00BD1381">
      <w:pPr>
        <w:pStyle w:val="a"/>
        <w:widowControl w:val="0"/>
        <w:tabs>
          <w:tab w:val="clear" w:pos="567"/>
          <w:tab w:val="clear" w:pos="9214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A00DAB">
        <w:rPr>
          <w:rFonts w:ascii="Arial" w:hAnsi="Arial" w:cs="Arial"/>
          <w:b/>
          <w:sz w:val="22"/>
          <w:szCs w:val="22"/>
        </w:rPr>
        <w:t>TERMO DE CONTRATO DE EXPECTATIVA N°</w:t>
      </w:r>
      <w:r w:rsidRPr="00A00DAB">
        <w:rPr>
          <w:rFonts w:ascii="Arial" w:hAnsi="Arial" w:cs="Arial"/>
          <w:b/>
          <w:sz w:val="22"/>
          <w:szCs w:val="22"/>
        </w:rPr>
        <w:tab/>
        <w:t xml:space="preserve"> </w:t>
      </w:r>
      <w:r w:rsidR="00726567">
        <w:rPr>
          <w:rFonts w:ascii="Arial" w:hAnsi="Arial" w:cs="Arial"/>
          <w:b/>
          <w:sz w:val="22"/>
          <w:szCs w:val="22"/>
        </w:rPr>
        <w:t>16</w:t>
      </w:r>
      <w:r>
        <w:rPr>
          <w:rFonts w:ascii="Arial" w:hAnsi="Arial" w:cs="Arial"/>
          <w:b/>
          <w:sz w:val="22"/>
          <w:szCs w:val="22"/>
        </w:rPr>
        <w:t>/2022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D1381" w:rsidRDefault="00BD1381" w:rsidP="00BD1381">
      <w:pPr>
        <w:rPr>
          <w:rFonts w:ascii="Arial" w:hAnsi="Arial" w:cs="Arial"/>
          <w:b/>
          <w:sz w:val="22"/>
          <w:szCs w:val="22"/>
        </w:rPr>
      </w:pPr>
      <w:r w:rsidRPr="00A00DAB">
        <w:rPr>
          <w:rFonts w:ascii="Arial" w:hAnsi="Arial" w:cs="Arial"/>
          <w:b/>
          <w:sz w:val="22"/>
          <w:szCs w:val="22"/>
        </w:rPr>
        <w:t xml:space="preserve">PREGÃO PRESENCIAL N.º </w:t>
      </w:r>
      <w:r>
        <w:rPr>
          <w:rFonts w:ascii="Arial" w:hAnsi="Arial" w:cs="Arial"/>
          <w:b/>
          <w:sz w:val="22"/>
          <w:szCs w:val="22"/>
        </w:rPr>
        <w:t>03/2022</w:t>
      </w:r>
    </w:p>
    <w:p w:rsidR="00BD1381" w:rsidRDefault="00BD1381" w:rsidP="00BD1381">
      <w:pPr>
        <w:rPr>
          <w:rFonts w:ascii="Arial" w:hAnsi="Arial" w:cs="Arial"/>
          <w:b/>
          <w:sz w:val="22"/>
          <w:szCs w:val="22"/>
        </w:rPr>
      </w:pPr>
    </w:p>
    <w:p w:rsidR="00BD1381" w:rsidRPr="00A00DAB" w:rsidRDefault="00BD1381" w:rsidP="00BD138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PROCESSO Nº 11/2022 </w:t>
      </w:r>
    </w:p>
    <w:p w:rsidR="00BD1381" w:rsidRPr="00A00DAB" w:rsidRDefault="00BD1381" w:rsidP="00BD1381">
      <w:pPr>
        <w:rPr>
          <w:rFonts w:ascii="Arial" w:hAnsi="Arial" w:cs="Arial"/>
          <w:b/>
          <w:sz w:val="22"/>
          <w:szCs w:val="22"/>
        </w:rPr>
      </w:pPr>
    </w:p>
    <w:p w:rsidR="00BD1381" w:rsidRPr="00A00DAB" w:rsidRDefault="00BD1381" w:rsidP="00BD1381">
      <w:pPr>
        <w:rPr>
          <w:rFonts w:ascii="Arial" w:hAnsi="Arial" w:cs="Arial"/>
          <w:b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CONTRATANTE</w:t>
      </w:r>
      <w:r w:rsidRPr="00A00DAB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PREFEITURA MUNICIPAL DE IPUIUNA/MG</w:t>
      </w:r>
    </w:p>
    <w:p w:rsidR="00BD1381" w:rsidRPr="00A00DAB" w:rsidRDefault="00BD1381" w:rsidP="00BD1381">
      <w:pPr>
        <w:rPr>
          <w:rFonts w:ascii="Arial" w:hAnsi="Arial" w:cs="Arial"/>
          <w:b/>
          <w:bCs/>
          <w:sz w:val="22"/>
          <w:szCs w:val="22"/>
        </w:rPr>
      </w:pPr>
    </w:p>
    <w:p w:rsidR="00726567" w:rsidRPr="00A00DAB" w:rsidRDefault="00BD1381" w:rsidP="00726567">
      <w:pPr>
        <w:jc w:val="both"/>
        <w:rPr>
          <w:rFonts w:ascii="Arial" w:eastAsia="MS Mincho" w:hAnsi="Arial" w:cs="Arial"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b/>
          <w:sz w:val="22"/>
          <w:szCs w:val="22"/>
        </w:rPr>
        <w:t xml:space="preserve">: </w:t>
      </w:r>
      <w:r w:rsidR="00726567" w:rsidRPr="003E25A2">
        <w:rPr>
          <w:rFonts w:ascii="Arial" w:hAnsi="Arial" w:cs="Arial"/>
          <w:sz w:val="22"/>
          <w:szCs w:val="22"/>
        </w:rPr>
        <w:t xml:space="preserve">SUPERMERCADO DO PORTUGUÊS 2 </w:t>
      </w:r>
      <w:proofErr w:type="spellStart"/>
      <w:r w:rsidR="00726567" w:rsidRPr="003E25A2">
        <w:rPr>
          <w:rFonts w:ascii="Arial" w:hAnsi="Arial" w:cs="Arial"/>
          <w:sz w:val="22"/>
          <w:szCs w:val="22"/>
        </w:rPr>
        <w:t>LTDA</w:t>
      </w:r>
      <w:proofErr w:type="spellEnd"/>
    </w:p>
    <w:p w:rsidR="00726567" w:rsidRPr="00A00DAB" w:rsidRDefault="00726567" w:rsidP="00726567">
      <w:pPr>
        <w:jc w:val="both"/>
        <w:rPr>
          <w:rFonts w:ascii="Arial" w:eastAsia="MS Mincho" w:hAnsi="Arial" w:cs="Arial"/>
          <w:b/>
          <w:bCs/>
          <w:sz w:val="22"/>
          <w:szCs w:val="22"/>
        </w:rPr>
      </w:pPr>
    </w:p>
    <w:p w:rsidR="00BD1381" w:rsidRPr="00A00DAB" w:rsidRDefault="00726567" w:rsidP="00726567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Aos</w:t>
      </w:r>
      <w:r>
        <w:rPr>
          <w:rFonts w:ascii="Arial" w:hAnsi="Arial" w:cs="Arial"/>
          <w:sz w:val="22"/>
          <w:szCs w:val="22"/>
        </w:rPr>
        <w:t xml:space="preserve"> 02 (dois) do mês de Fevereiro </w:t>
      </w:r>
      <w:r w:rsidRPr="00A00DAB">
        <w:rPr>
          <w:rFonts w:ascii="Arial" w:hAnsi="Arial" w:cs="Arial"/>
          <w:sz w:val="22"/>
          <w:szCs w:val="22"/>
        </w:rPr>
        <w:t xml:space="preserve">do ano de </w:t>
      </w:r>
      <w:r>
        <w:rPr>
          <w:rFonts w:ascii="Arial" w:hAnsi="Arial" w:cs="Arial"/>
          <w:sz w:val="22"/>
          <w:szCs w:val="22"/>
        </w:rPr>
        <w:t>2022 (dois mil e vinte e dois</w:t>
      </w:r>
      <w:r w:rsidRPr="00A00DAB">
        <w:rPr>
          <w:rFonts w:ascii="Arial" w:hAnsi="Arial" w:cs="Arial"/>
          <w:sz w:val="22"/>
          <w:szCs w:val="22"/>
        </w:rPr>
        <w:t xml:space="preserve">), nesta cidade de </w:t>
      </w:r>
      <w:r>
        <w:rPr>
          <w:rFonts w:ascii="Arial" w:hAnsi="Arial" w:cs="Arial"/>
          <w:sz w:val="22"/>
          <w:szCs w:val="22"/>
        </w:rPr>
        <w:t>Ipuiuna</w:t>
      </w:r>
      <w:r w:rsidRPr="00A00DAB">
        <w:rPr>
          <w:rFonts w:ascii="Arial" w:hAnsi="Arial" w:cs="Arial"/>
          <w:sz w:val="22"/>
          <w:szCs w:val="22"/>
        </w:rPr>
        <w:t xml:space="preserve">, Estado de Minas Gerais, as partes de um lado a </w:t>
      </w:r>
      <w:r w:rsidRPr="0076618F">
        <w:rPr>
          <w:rFonts w:ascii="Arial" w:hAnsi="Arial" w:cs="Arial"/>
          <w:b/>
          <w:bCs/>
          <w:sz w:val="22"/>
          <w:szCs w:val="22"/>
        </w:rPr>
        <w:t>PREFEITURA MUNICIPAL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6618F">
        <w:rPr>
          <w:rFonts w:ascii="Arial" w:hAnsi="Arial" w:cs="Arial"/>
          <w:b/>
          <w:bCs/>
          <w:sz w:val="22"/>
          <w:szCs w:val="22"/>
        </w:rPr>
        <w:t xml:space="preserve">DE </w:t>
      </w:r>
      <w:r>
        <w:rPr>
          <w:rFonts w:ascii="Arial" w:hAnsi="Arial" w:cs="Arial"/>
          <w:b/>
          <w:bCs/>
          <w:sz w:val="22"/>
          <w:szCs w:val="22"/>
        </w:rPr>
        <w:t>IPUIUNA/MG</w:t>
      </w:r>
      <w:r w:rsidRPr="0076618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76618F">
        <w:rPr>
          <w:rFonts w:ascii="Arial" w:hAnsi="Arial" w:cs="Arial"/>
          <w:sz w:val="22"/>
          <w:szCs w:val="22"/>
        </w:rPr>
        <w:t xml:space="preserve">pessoa jurídica de direito público interno, sediada na Rua </w:t>
      </w:r>
      <w:r>
        <w:rPr>
          <w:rFonts w:ascii="Arial" w:hAnsi="Arial" w:cs="Arial"/>
          <w:sz w:val="22"/>
          <w:szCs w:val="22"/>
        </w:rPr>
        <w:t>João Roberto da Silva</w:t>
      </w:r>
      <w:r w:rsidRPr="0076618F">
        <w:rPr>
          <w:rFonts w:ascii="Arial" w:hAnsi="Arial" w:cs="Arial"/>
          <w:sz w:val="22"/>
          <w:szCs w:val="22"/>
        </w:rPr>
        <w:t xml:space="preserve">, nº </w:t>
      </w:r>
      <w:r>
        <w:rPr>
          <w:rFonts w:ascii="Arial" w:hAnsi="Arial" w:cs="Arial"/>
          <w:sz w:val="22"/>
          <w:szCs w:val="22"/>
        </w:rPr>
        <w:t>40</w:t>
      </w:r>
      <w:r w:rsidRPr="0076618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</w:t>
      </w:r>
      <w:r w:rsidRPr="0076618F">
        <w:rPr>
          <w:rFonts w:ascii="Arial" w:hAnsi="Arial" w:cs="Arial"/>
          <w:sz w:val="22"/>
          <w:szCs w:val="22"/>
        </w:rPr>
        <w:t>entro, cadastrada junto ao Cadastro Nacional de Pessoa Jurídica do Ministério da Fazenda (</w:t>
      </w:r>
      <w:r>
        <w:rPr>
          <w:rFonts w:ascii="Arial" w:hAnsi="Arial" w:cs="Arial"/>
          <w:sz w:val="22"/>
          <w:szCs w:val="22"/>
        </w:rPr>
        <w:t>C</w:t>
      </w:r>
      <w:r w:rsidRPr="0076618F">
        <w:rPr>
          <w:rFonts w:ascii="Arial" w:hAnsi="Arial" w:cs="Arial"/>
          <w:sz w:val="22"/>
          <w:szCs w:val="22"/>
        </w:rPr>
        <w:t>NPJ/MF) sob nº</w:t>
      </w:r>
      <w:r>
        <w:rPr>
          <w:rFonts w:ascii="Arial" w:hAnsi="Arial" w:cs="Arial"/>
          <w:sz w:val="22"/>
          <w:szCs w:val="22"/>
        </w:rPr>
        <w:t xml:space="preserve"> 18.179.226/0001-67</w:t>
      </w:r>
      <w:r w:rsidRPr="0076618F">
        <w:rPr>
          <w:rFonts w:ascii="Arial" w:hAnsi="Arial" w:cs="Arial"/>
          <w:sz w:val="22"/>
          <w:szCs w:val="22"/>
        </w:rPr>
        <w:t>, neste ato representada</w:t>
      </w:r>
      <w:r>
        <w:rPr>
          <w:rFonts w:ascii="Arial" w:hAnsi="Arial" w:cs="Arial"/>
          <w:sz w:val="22"/>
          <w:szCs w:val="22"/>
        </w:rPr>
        <w:t xml:space="preserve"> pelo Prefeito Municipal  </w:t>
      </w:r>
      <w:r w:rsidRPr="003C5F83">
        <w:rPr>
          <w:rFonts w:ascii="Arial" w:hAnsi="Arial" w:cs="Arial"/>
          <w:b/>
          <w:sz w:val="22"/>
          <w:szCs w:val="22"/>
        </w:rPr>
        <w:t>Sr</w:t>
      </w:r>
      <w:r>
        <w:rPr>
          <w:rFonts w:ascii="Arial" w:hAnsi="Arial" w:cs="Arial"/>
          <w:b/>
          <w:sz w:val="22"/>
          <w:szCs w:val="22"/>
        </w:rPr>
        <w:t xml:space="preserve">. Elder Cassio de Souza Oliva, </w:t>
      </w:r>
      <w:r>
        <w:rPr>
          <w:rFonts w:ascii="Arial" w:hAnsi="Arial" w:cs="Arial"/>
          <w:sz w:val="22"/>
          <w:szCs w:val="22"/>
        </w:rPr>
        <w:t xml:space="preserve">brasileiro, casado, advogado, </w:t>
      </w:r>
      <w:r w:rsidRPr="0076618F">
        <w:rPr>
          <w:rFonts w:ascii="Arial" w:hAnsi="Arial" w:cs="Arial"/>
          <w:sz w:val="22"/>
          <w:szCs w:val="22"/>
        </w:rPr>
        <w:t>portador da Céd</w:t>
      </w:r>
      <w:r>
        <w:rPr>
          <w:rFonts w:ascii="Arial" w:hAnsi="Arial" w:cs="Arial"/>
          <w:sz w:val="22"/>
          <w:szCs w:val="22"/>
        </w:rPr>
        <w:t>ula de Identidade RG. nº MG-3.189.241</w:t>
      </w:r>
      <w:r w:rsidRPr="0076618F">
        <w:rPr>
          <w:rFonts w:ascii="Arial" w:hAnsi="Arial" w:cs="Arial"/>
          <w:sz w:val="22"/>
          <w:szCs w:val="22"/>
        </w:rPr>
        <w:t>, devidamente inscrito junto ao Cadastro de Pessoas Físicas do Ministéri</w:t>
      </w:r>
      <w:r>
        <w:rPr>
          <w:rFonts w:ascii="Arial" w:hAnsi="Arial" w:cs="Arial"/>
          <w:sz w:val="22"/>
          <w:szCs w:val="22"/>
        </w:rPr>
        <w:t xml:space="preserve">o da Fazenda (CPF/MF) sob o nº 537.177.836-53, </w:t>
      </w:r>
      <w:r w:rsidRPr="00A00DAB">
        <w:rPr>
          <w:rFonts w:ascii="Arial" w:hAnsi="Arial" w:cs="Arial"/>
          <w:sz w:val="22"/>
          <w:szCs w:val="22"/>
        </w:rPr>
        <w:t xml:space="preserve">doravante denominada </w:t>
      </w:r>
      <w:r w:rsidRPr="00A00DAB">
        <w:rPr>
          <w:rFonts w:ascii="Arial" w:hAnsi="Arial" w:cs="Arial"/>
          <w:b/>
          <w:bCs/>
          <w:sz w:val="22"/>
          <w:szCs w:val="22"/>
        </w:rPr>
        <w:t xml:space="preserve">CONTRATANTE, </w:t>
      </w:r>
      <w:r w:rsidRPr="00A00DAB">
        <w:rPr>
          <w:rFonts w:ascii="Arial" w:hAnsi="Arial" w:cs="Arial"/>
          <w:sz w:val="22"/>
          <w:szCs w:val="22"/>
        </w:rPr>
        <w:t>e, de outro lado, a empresa</w:t>
      </w:r>
      <w:r w:rsidRPr="00A00D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E25A2">
        <w:rPr>
          <w:rFonts w:ascii="Arial" w:hAnsi="Arial" w:cs="Arial"/>
          <w:b/>
          <w:bCs/>
          <w:sz w:val="22"/>
          <w:szCs w:val="22"/>
        </w:rPr>
        <w:t>SUPERMECADO</w:t>
      </w:r>
      <w:proofErr w:type="spellEnd"/>
      <w:r w:rsidRPr="003E25A2">
        <w:rPr>
          <w:rFonts w:ascii="Arial" w:hAnsi="Arial" w:cs="Arial"/>
          <w:b/>
          <w:bCs/>
          <w:sz w:val="22"/>
          <w:szCs w:val="22"/>
        </w:rPr>
        <w:t xml:space="preserve"> DO </w:t>
      </w:r>
      <w:proofErr w:type="spellStart"/>
      <w:r w:rsidRPr="003E25A2">
        <w:rPr>
          <w:rFonts w:ascii="Arial" w:hAnsi="Arial" w:cs="Arial"/>
          <w:b/>
          <w:bCs/>
          <w:sz w:val="22"/>
          <w:szCs w:val="22"/>
        </w:rPr>
        <w:t>PORTUGUES</w:t>
      </w:r>
      <w:proofErr w:type="spellEnd"/>
      <w:r w:rsidRPr="003E25A2">
        <w:rPr>
          <w:rFonts w:ascii="Arial" w:hAnsi="Arial" w:cs="Arial"/>
          <w:b/>
          <w:bCs/>
          <w:sz w:val="22"/>
          <w:szCs w:val="22"/>
        </w:rPr>
        <w:t xml:space="preserve"> 2 </w:t>
      </w:r>
      <w:proofErr w:type="spellStart"/>
      <w:r w:rsidRPr="003E25A2">
        <w:rPr>
          <w:rFonts w:ascii="Arial" w:hAnsi="Arial" w:cs="Arial"/>
          <w:b/>
          <w:bCs/>
          <w:sz w:val="22"/>
          <w:szCs w:val="22"/>
        </w:rPr>
        <w:t>LTDA</w:t>
      </w:r>
      <w:proofErr w:type="spellEnd"/>
      <w:r w:rsidRPr="00A00DAB">
        <w:rPr>
          <w:rFonts w:ascii="Arial" w:hAnsi="Arial" w:cs="Arial"/>
          <w:sz w:val="22"/>
          <w:szCs w:val="22"/>
        </w:rPr>
        <w:t>, pessoa jurídica de direito privado, sediada na</w:t>
      </w:r>
      <w:r>
        <w:rPr>
          <w:rFonts w:ascii="Arial" w:hAnsi="Arial" w:cs="Arial"/>
          <w:sz w:val="22"/>
          <w:szCs w:val="22"/>
        </w:rPr>
        <w:t xml:space="preserve"> Rua Fernando Biagioni</w:t>
      </w:r>
      <w:r w:rsidRPr="00A00D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nº 10, Bairro Vila do Marino,</w:t>
      </w:r>
      <w:r w:rsidRPr="00A00DAB">
        <w:rPr>
          <w:rFonts w:ascii="Arial" w:hAnsi="Arial" w:cs="Arial"/>
          <w:sz w:val="22"/>
          <w:szCs w:val="22"/>
        </w:rPr>
        <w:t xml:space="preserve"> no Município de</w:t>
      </w:r>
      <w:r>
        <w:rPr>
          <w:rFonts w:ascii="Arial" w:hAnsi="Arial" w:cs="Arial"/>
          <w:sz w:val="22"/>
          <w:szCs w:val="22"/>
        </w:rPr>
        <w:t xml:space="preserve"> Ipuiuna</w:t>
      </w:r>
      <w:r w:rsidRPr="00A00DAB">
        <w:rPr>
          <w:rFonts w:ascii="Arial" w:hAnsi="Arial" w:cs="Arial"/>
          <w:sz w:val="22"/>
          <w:szCs w:val="22"/>
        </w:rPr>
        <w:t xml:space="preserve">, Estado de </w:t>
      </w:r>
      <w:r>
        <w:rPr>
          <w:rFonts w:ascii="Arial" w:hAnsi="Arial" w:cs="Arial"/>
          <w:sz w:val="22"/>
          <w:szCs w:val="22"/>
        </w:rPr>
        <w:t xml:space="preserve">Minas Gerias, </w:t>
      </w:r>
      <w:r w:rsidRPr="00A00DAB">
        <w:rPr>
          <w:rFonts w:ascii="Arial" w:hAnsi="Arial" w:cs="Arial"/>
          <w:sz w:val="22"/>
          <w:szCs w:val="22"/>
        </w:rPr>
        <w:t xml:space="preserve">cadastrada junto ao Cadastro Nacional de Pessoa Jurídica do Ministério da Fazenda - CNPJ/MF sob o nº </w:t>
      </w:r>
      <w:r>
        <w:rPr>
          <w:rFonts w:ascii="Arial" w:hAnsi="Arial" w:cs="Arial"/>
          <w:b/>
          <w:sz w:val="22"/>
          <w:szCs w:val="22"/>
        </w:rPr>
        <w:t>01.799.125/0001-96</w:t>
      </w:r>
      <w:r w:rsidRPr="00A00DAB">
        <w:rPr>
          <w:rFonts w:ascii="Arial" w:hAnsi="Arial" w:cs="Arial"/>
          <w:sz w:val="22"/>
          <w:szCs w:val="22"/>
        </w:rPr>
        <w:t xml:space="preserve"> com Inscrição Estadual registrada sob nº</w:t>
      </w:r>
      <w:r>
        <w:rPr>
          <w:rFonts w:ascii="Arial" w:hAnsi="Arial" w:cs="Arial"/>
          <w:sz w:val="22"/>
          <w:szCs w:val="22"/>
        </w:rPr>
        <w:t xml:space="preserve"> 315694128.00-00</w:t>
      </w:r>
      <w:r w:rsidRPr="00A00DAB">
        <w:rPr>
          <w:rFonts w:ascii="Arial" w:hAnsi="Arial" w:cs="Arial"/>
          <w:sz w:val="22"/>
          <w:szCs w:val="22"/>
        </w:rPr>
        <w:t xml:space="preserve">, neste ato representado pelo </w:t>
      </w:r>
      <w:r w:rsidRPr="00A00DAB">
        <w:rPr>
          <w:rFonts w:ascii="Arial" w:hAnsi="Arial" w:cs="Arial"/>
          <w:b/>
          <w:sz w:val="22"/>
          <w:szCs w:val="22"/>
        </w:rPr>
        <w:t>Sr.</w:t>
      </w:r>
      <w:r>
        <w:rPr>
          <w:rFonts w:ascii="Arial" w:hAnsi="Arial" w:cs="Arial"/>
          <w:b/>
          <w:sz w:val="22"/>
          <w:szCs w:val="22"/>
        </w:rPr>
        <w:t xml:space="preserve"> Antônio de Oliveira Figueiredo</w:t>
      </w:r>
      <w:r w:rsidRPr="00A00DA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brasileiro, casado, empresário, </w:t>
      </w:r>
      <w:r w:rsidRPr="00A00DAB">
        <w:rPr>
          <w:rFonts w:ascii="Arial" w:hAnsi="Arial" w:cs="Arial"/>
          <w:sz w:val="22"/>
          <w:szCs w:val="22"/>
        </w:rPr>
        <w:t>portador da Cédula de Identidade RG nº</w:t>
      </w:r>
      <w:r>
        <w:rPr>
          <w:rFonts w:ascii="Arial" w:hAnsi="Arial" w:cs="Arial"/>
          <w:sz w:val="22"/>
          <w:szCs w:val="22"/>
        </w:rPr>
        <w:t xml:space="preserve"> MG-1.208.626, inscrito</w:t>
      </w:r>
      <w:r w:rsidRPr="00A00DAB">
        <w:rPr>
          <w:rFonts w:ascii="Arial" w:hAnsi="Arial" w:cs="Arial"/>
          <w:sz w:val="22"/>
          <w:szCs w:val="22"/>
        </w:rPr>
        <w:t xml:space="preserve"> no Cadastro de Pessoas Físicas do Ministério da Fazenda - CPF/MF sob o nº</w:t>
      </w:r>
      <w:r>
        <w:rPr>
          <w:rFonts w:ascii="Arial" w:hAnsi="Arial" w:cs="Arial"/>
          <w:sz w:val="22"/>
          <w:szCs w:val="22"/>
        </w:rPr>
        <w:t xml:space="preserve"> 324.476.046-53</w:t>
      </w:r>
      <w:r w:rsidR="00BD1381" w:rsidRPr="00A00DAB">
        <w:rPr>
          <w:rFonts w:ascii="Arial" w:hAnsi="Arial" w:cs="Arial"/>
          <w:sz w:val="22"/>
          <w:szCs w:val="22"/>
        </w:rPr>
        <w:t xml:space="preserve">, doravante denominada, </w:t>
      </w:r>
      <w:r w:rsidR="00BD1381"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="00BD1381" w:rsidRPr="00A00DAB">
        <w:rPr>
          <w:rFonts w:ascii="Arial" w:hAnsi="Arial" w:cs="Arial"/>
          <w:sz w:val="22"/>
          <w:szCs w:val="22"/>
        </w:rPr>
        <w:t xml:space="preserve">, têm entre si justo e acordado celebrar o presente contrato, em face do resultado do </w:t>
      </w:r>
      <w:r w:rsidR="00BD1381" w:rsidRPr="00A00DAB">
        <w:rPr>
          <w:rFonts w:ascii="Arial" w:hAnsi="Arial" w:cs="Arial"/>
          <w:b/>
          <w:sz w:val="22"/>
          <w:szCs w:val="22"/>
        </w:rPr>
        <w:t xml:space="preserve">Pregão Para Registro de Preços, </w:t>
      </w:r>
      <w:r w:rsidR="00BD1381" w:rsidRPr="00A00DAB">
        <w:rPr>
          <w:rFonts w:ascii="Arial" w:hAnsi="Arial" w:cs="Arial"/>
          <w:sz w:val="22"/>
          <w:szCs w:val="22"/>
        </w:rPr>
        <w:t xml:space="preserve">que se regerá pela Lei Federal nº 8.666, de 21 de junho de 1993, Lei Federal nº 10.520/02, observado o Decreto Municipal nº </w:t>
      </w:r>
      <w:r w:rsidR="00BD1381">
        <w:rPr>
          <w:rFonts w:ascii="Arial" w:hAnsi="Arial" w:cs="Arial"/>
          <w:sz w:val="22"/>
          <w:szCs w:val="22"/>
        </w:rPr>
        <w:t>07</w:t>
      </w:r>
      <w:r w:rsidR="00BD1381" w:rsidRPr="00A00DAB">
        <w:rPr>
          <w:rFonts w:ascii="Arial" w:hAnsi="Arial" w:cs="Arial"/>
          <w:sz w:val="22"/>
          <w:szCs w:val="22"/>
        </w:rPr>
        <w:t>/200</w:t>
      </w:r>
      <w:r w:rsidR="00BD1381">
        <w:rPr>
          <w:rFonts w:ascii="Arial" w:hAnsi="Arial" w:cs="Arial"/>
          <w:sz w:val="22"/>
          <w:szCs w:val="22"/>
        </w:rPr>
        <w:t>6</w:t>
      </w:r>
      <w:r w:rsidR="00BD1381" w:rsidRPr="00A00DAB">
        <w:rPr>
          <w:rFonts w:ascii="Arial" w:hAnsi="Arial" w:cs="Arial"/>
          <w:sz w:val="22"/>
          <w:szCs w:val="22"/>
        </w:rPr>
        <w:t xml:space="preserve">, que regulamentou o </w:t>
      </w:r>
      <w:r w:rsidR="00BD1381">
        <w:rPr>
          <w:rFonts w:ascii="Arial" w:hAnsi="Arial" w:cs="Arial"/>
          <w:b/>
          <w:sz w:val="22"/>
          <w:szCs w:val="22"/>
        </w:rPr>
        <w:t xml:space="preserve">Sistema de Registro de Preços </w:t>
      </w:r>
      <w:r w:rsidR="00BD1381" w:rsidRPr="00A00DAB">
        <w:rPr>
          <w:rFonts w:ascii="Arial" w:hAnsi="Arial" w:cs="Arial"/>
          <w:sz w:val="22"/>
          <w:szCs w:val="22"/>
        </w:rPr>
        <w:t xml:space="preserve">no </w:t>
      </w:r>
      <w:r w:rsidR="00BD1381">
        <w:rPr>
          <w:rFonts w:ascii="Arial" w:hAnsi="Arial" w:cs="Arial"/>
          <w:sz w:val="22"/>
          <w:szCs w:val="22"/>
        </w:rPr>
        <w:t>Município de Ipuiuna/MG</w:t>
      </w:r>
      <w:r w:rsidR="00BD1381" w:rsidRPr="00A00DAB">
        <w:rPr>
          <w:rFonts w:ascii="Arial" w:hAnsi="Arial" w:cs="Arial"/>
          <w:sz w:val="22"/>
          <w:szCs w:val="22"/>
        </w:rPr>
        <w:t xml:space="preserve">, bem como o Edital referido, a proposta da </w:t>
      </w:r>
      <w:r w:rsidR="00BD1381">
        <w:rPr>
          <w:rFonts w:ascii="Arial" w:hAnsi="Arial" w:cs="Arial"/>
          <w:b/>
          <w:bCs/>
          <w:sz w:val="22"/>
          <w:szCs w:val="22"/>
        </w:rPr>
        <w:t xml:space="preserve">CONTRATADA, </w:t>
      </w:r>
      <w:r w:rsidR="00BD1381" w:rsidRPr="00A00DAB">
        <w:rPr>
          <w:rFonts w:ascii="Arial" w:hAnsi="Arial" w:cs="Arial"/>
          <w:sz w:val="22"/>
          <w:szCs w:val="22"/>
        </w:rPr>
        <w:t>e as cláusulas seguintes:</w:t>
      </w:r>
    </w:p>
    <w:p w:rsidR="00BD1381" w:rsidRPr="00A00DAB" w:rsidRDefault="00BD1381" w:rsidP="00BD1381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D1381" w:rsidRPr="00A00DAB" w:rsidRDefault="00BD1381" w:rsidP="00BD1381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CLÁUSULA PRIMEIRA – OBJETO E CONDIÇÕES </w:t>
      </w:r>
    </w:p>
    <w:p w:rsidR="00BD1381" w:rsidRPr="00A00DAB" w:rsidRDefault="00BD1381" w:rsidP="00BD1381">
      <w:pPr>
        <w:rPr>
          <w:rFonts w:ascii="Arial" w:hAnsi="Arial" w:cs="Arial"/>
          <w:sz w:val="22"/>
          <w:szCs w:val="22"/>
        </w:rPr>
      </w:pPr>
    </w:p>
    <w:p w:rsidR="00BD1381" w:rsidRPr="00A05BA9" w:rsidRDefault="00BD1381" w:rsidP="00BD1381">
      <w:pPr>
        <w:jc w:val="both"/>
        <w:rPr>
          <w:rFonts w:ascii="Arial" w:hAnsi="Arial" w:cs="Arial"/>
          <w:b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1.1. O objeto do presente contrato é </w:t>
      </w:r>
      <w:r w:rsidRPr="00A00DAB">
        <w:rPr>
          <w:rFonts w:ascii="Arial" w:hAnsi="Arial" w:cs="Arial"/>
          <w:iCs/>
          <w:sz w:val="22"/>
          <w:szCs w:val="22"/>
        </w:rPr>
        <w:t xml:space="preserve">a </w:t>
      </w:r>
      <w:r>
        <w:rPr>
          <w:rFonts w:ascii="Arial" w:hAnsi="Arial" w:cs="Arial"/>
          <w:b/>
          <w:sz w:val="22"/>
          <w:szCs w:val="22"/>
        </w:rPr>
        <w:t>AQUISIÇÃO DE PÓ DE CAFÉ PARA TODAS AS UNIDADES ADMINISTRATIVAS DA PREFEITURA MUNICIPAL DE IPUIUNA/MG.</w:t>
      </w:r>
    </w:p>
    <w:p w:rsidR="00BD1381" w:rsidRPr="00A00DAB" w:rsidRDefault="00BD1381" w:rsidP="00BD1381">
      <w:pPr>
        <w:jc w:val="both"/>
        <w:rPr>
          <w:rFonts w:ascii="Arial" w:hAnsi="Arial" w:cs="Arial"/>
          <w:b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De acordo com as especificações do Termo de Referência e demais disposições deste edital.</w:t>
      </w:r>
    </w:p>
    <w:p w:rsidR="00BD1381" w:rsidRPr="00A00DAB" w:rsidRDefault="00BD1381" w:rsidP="00BD138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BD1381" w:rsidRDefault="00BD1381" w:rsidP="00BD138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1.2. Os objetos deverão ser entregues nos locais descritos na ordem de fornecimento expedida pela Secretaria requisitante.</w:t>
      </w:r>
    </w:p>
    <w:p w:rsidR="00BD1381" w:rsidRPr="00A00DAB" w:rsidRDefault="00BD1381" w:rsidP="00BD138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1.3. A empresa vencedora somente entregará os objetos mediante solicitação e ordem de fornecimento emitido pela secretaria requisitante.</w:t>
      </w:r>
    </w:p>
    <w:p w:rsidR="00BD1381" w:rsidRPr="00A00DAB" w:rsidRDefault="00BD1381" w:rsidP="00BD138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CLÁUSULA SEGUNDA - DOTAÇÃO ORÇAMENTÁRIA</w:t>
      </w:r>
    </w:p>
    <w:p w:rsidR="00BD1381" w:rsidRPr="00A00DAB" w:rsidRDefault="00BD1381" w:rsidP="00BD1381">
      <w:pPr>
        <w:pStyle w:val="Ttulo3"/>
        <w:rPr>
          <w:rFonts w:ascii="Arial" w:hAnsi="Arial" w:cs="Arial"/>
          <w:b w:val="0"/>
          <w:sz w:val="22"/>
          <w:szCs w:val="22"/>
        </w:rPr>
      </w:pPr>
    </w:p>
    <w:p w:rsidR="00BD1381" w:rsidRDefault="00BD1381" w:rsidP="00BD1381">
      <w:pPr>
        <w:pStyle w:val="Ttulo3"/>
        <w:rPr>
          <w:rFonts w:ascii="Arial" w:hAnsi="Arial" w:cs="Arial"/>
          <w:b w:val="0"/>
          <w:sz w:val="22"/>
          <w:szCs w:val="22"/>
        </w:rPr>
      </w:pPr>
      <w:r w:rsidRPr="00A00DAB">
        <w:rPr>
          <w:rFonts w:ascii="Arial" w:hAnsi="Arial" w:cs="Arial"/>
          <w:b w:val="0"/>
          <w:sz w:val="22"/>
          <w:szCs w:val="22"/>
        </w:rPr>
        <w:t xml:space="preserve">2.1. Em </w:t>
      </w:r>
      <w:r>
        <w:rPr>
          <w:rFonts w:ascii="Arial" w:hAnsi="Arial" w:cs="Arial"/>
          <w:b w:val="0"/>
          <w:sz w:val="22"/>
          <w:szCs w:val="22"/>
        </w:rPr>
        <w:t>2022</w:t>
      </w:r>
      <w:r w:rsidRPr="00A00DAB">
        <w:rPr>
          <w:rFonts w:ascii="Arial" w:hAnsi="Arial" w:cs="Arial"/>
          <w:b w:val="0"/>
          <w:sz w:val="22"/>
          <w:szCs w:val="22"/>
        </w:rPr>
        <w:t xml:space="preserve"> as despesas correrão à conta das seguintes dotações orçamentárias: </w:t>
      </w:r>
    </w:p>
    <w:p w:rsidR="00BD1381" w:rsidRDefault="00BD1381" w:rsidP="00BD1381"/>
    <w:tbl>
      <w:tblPr>
        <w:tblW w:w="8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978"/>
        <w:gridCol w:w="4335"/>
        <w:gridCol w:w="1678"/>
      </w:tblGrid>
      <w:tr w:rsidR="00BD1381" w:rsidRPr="00E0079B" w:rsidTr="00BD1381">
        <w:trPr>
          <w:trHeight w:val="344"/>
          <w:jc w:val="center"/>
        </w:trPr>
        <w:tc>
          <w:tcPr>
            <w:tcW w:w="1818" w:type="dxa"/>
            <w:vAlign w:val="center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FE">
              <w:rPr>
                <w:rFonts w:ascii="Arial" w:hAnsi="Arial" w:cs="Arial"/>
                <w:b/>
                <w:sz w:val="20"/>
                <w:szCs w:val="20"/>
              </w:rPr>
              <w:lastRenderedPageBreak/>
              <w:t>RECURSO</w:t>
            </w:r>
          </w:p>
        </w:tc>
        <w:tc>
          <w:tcPr>
            <w:tcW w:w="978" w:type="dxa"/>
            <w:vAlign w:val="center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FE">
              <w:rPr>
                <w:rFonts w:ascii="Arial" w:hAnsi="Arial" w:cs="Arial"/>
                <w:b/>
                <w:sz w:val="20"/>
                <w:szCs w:val="20"/>
              </w:rPr>
              <w:t>FICHA</w:t>
            </w:r>
          </w:p>
        </w:tc>
        <w:tc>
          <w:tcPr>
            <w:tcW w:w="4335" w:type="dxa"/>
            <w:vAlign w:val="center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FE">
              <w:rPr>
                <w:rFonts w:ascii="Arial" w:hAnsi="Arial" w:cs="Arial"/>
                <w:b/>
                <w:sz w:val="20"/>
                <w:szCs w:val="20"/>
              </w:rPr>
              <w:t>DOTAÇÃO</w:t>
            </w:r>
          </w:p>
        </w:tc>
        <w:tc>
          <w:tcPr>
            <w:tcW w:w="1678" w:type="dxa"/>
            <w:vAlign w:val="center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FE">
              <w:rPr>
                <w:rFonts w:ascii="Arial" w:hAnsi="Arial" w:cs="Arial"/>
                <w:b/>
                <w:sz w:val="20"/>
                <w:szCs w:val="20"/>
              </w:rPr>
              <w:t>ELEMENTO</w:t>
            </w:r>
          </w:p>
        </w:tc>
      </w:tr>
      <w:tr w:rsidR="00BD1381" w:rsidRPr="00E0079B" w:rsidTr="00BD1381">
        <w:trPr>
          <w:trHeight w:val="688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02.01.04.122.0001.2.201.33.90.30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688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Serviços de Secretaria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043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02.01.04.122.0001.2.206.33.90.30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688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Convênio Policia Civil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02.01.06.181.0003.2.213.33.90.30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673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Convênio Policia Militar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067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02.01.06.181.0003.2.214.33.90.30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032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Serviços de Fazenda e Contabilidade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02.02.04.123.0001.2.207.33.90.30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720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Atividades Culturais/</w:t>
            </w:r>
          </w:p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Cívicas e Patrimônio Histórico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02.03.01.13.392.0012.2.276.3.390.30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017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Manutenção das Atividades Desportivas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02.03.02.27.812.0013.2.232.3390.30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376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Secretaria</w:t>
            </w:r>
          </w:p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Municipal de Educação-</w:t>
            </w:r>
            <w:proofErr w:type="spellStart"/>
            <w:r w:rsidRPr="00230DFE">
              <w:rPr>
                <w:rFonts w:ascii="Arial" w:hAnsi="Arial" w:cs="Arial"/>
                <w:sz w:val="20"/>
                <w:szCs w:val="20"/>
              </w:rPr>
              <w:t>SEMEC</w:t>
            </w:r>
            <w:proofErr w:type="spellEnd"/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02.03.03.12.122.0007.2.220.33.90.30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720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02.03.03.12.361.0010</w:t>
            </w:r>
            <w:r w:rsidRPr="00230DFE">
              <w:rPr>
                <w:rFonts w:ascii="Arial" w:hAnsi="Arial" w:cs="Arial"/>
                <w:sz w:val="20"/>
                <w:szCs w:val="20"/>
              </w:rPr>
              <w:t>.2.22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30DFE">
              <w:rPr>
                <w:rFonts w:ascii="Arial" w:hAnsi="Arial" w:cs="Arial"/>
                <w:sz w:val="20"/>
                <w:szCs w:val="20"/>
              </w:rPr>
              <w:t>. 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720"/>
          <w:jc w:val="center"/>
        </w:trPr>
        <w:tc>
          <w:tcPr>
            <w:tcW w:w="181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Infantil Creche Escolar</w:t>
            </w:r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02.03.03.12.365.0010</w:t>
            </w:r>
            <w:r w:rsidRPr="00230DFE">
              <w:rPr>
                <w:rFonts w:ascii="Arial" w:hAnsi="Arial" w:cs="Arial"/>
                <w:sz w:val="20"/>
                <w:szCs w:val="20"/>
              </w:rPr>
              <w:t>.2.22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30DFE">
              <w:rPr>
                <w:rFonts w:ascii="Arial" w:hAnsi="Arial" w:cs="Arial"/>
                <w:sz w:val="20"/>
                <w:szCs w:val="20"/>
              </w:rPr>
              <w:t>. 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720"/>
          <w:jc w:val="center"/>
        </w:trPr>
        <w:tc>
          <w:tcPr>
            <w:tcW w:w="181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Ensino Infantil Pré-Escola</w:t>
            </w:r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02.03.03.12.365.0010</w:t>
            </w:r>
            <w:r w:rsidRPr="00230DFE">
              <w:rPr>
                <w:rFonts w:ascii="Arial" w:hAnsi="Arial" w:cs="Arial"/>
                <w:sz w:val="20"/>
                <w:szCs w:val="20"/>
              </w:rPr>
              <w:t>.2.22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230DFE">
              <w:rPr>
                <w:rFonts w:ascii="Arial" w:hAnsi="Arial" w:cs="Arial"/>
                <w:sz w:val="20"/>
                <w:szCs w:val="20"/>
              </w:rPr>
              <w:t>. 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032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Atividades da Secretaria de Saúde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02.04.10.122.0014.2.235.33.90.30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2737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>
              <w:rPr>
                <w:rFonts w:ascii="Arial" w:hAnsi="Arial" w:cs="Arial"/>
                <w:sz w:val="20"/>
                <w:szCs w:val="20"/>
              </w:rPr>
              <w:t>das Atividades de Atenção Primária</w:t>
            </w:r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</w:p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02.04.10.301.0015.2.237.33.90.30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116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 Média Complexidade</w:t>
            </w:r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02.04.10.302.0016.2.241</w:t>
            </w:r>
            <w:r w:rsidRPr="00230DFE">
              <w:rPr>
                <w:rFonts w:ascii="Arial" w:hAnsi="Arial" w:cs="Arial"/>
                <w:sz w:val="20"/>
                <w:szCs w:val="20"/>
              </w:rPr>
              <w:t>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376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Ações em Vigilância Sanitária e Ambiental</w:t>
            </w:r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</w:t>
            </w:r>
          </w:p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02.04.10.304.0017.2.244.33.90.30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032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Ações em Vigilância Epidemiológica</w:t>
            </w:r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</w:t>
            </w:r>
          </w:p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02.04.10.305.0017.2.245.33.90.30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673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Manutenção dos Serviços Urbanos</w:t>
            </w:r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</w:t>
            </w:r>
          </w:p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02.05.01.15.452.0018.2.246.33.90.30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376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Manutenção das Atividades e Eventos Turísticos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02.05.03.23.695.0022.2.251.33.90.30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673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Secretaria do Serviço Social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02.08.08.122.0026.2.257.33.90.30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1032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lastRenderedPageBreak/>
              <w:t>Manutenção/</w:t>
            </w:r>
          </w:p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 xml:space="preserve">Operacionalização do </w:t>
            </w:r>
            <w:proofErr w:type="spellStart"/>
            <w:r w:rsidRPr="00230DFE">
              <w:rPr>
                <w:rFonts w:ascii="Arial" w:hAnsi="Arial" w:cs="Arial"/>
                <w:sz w:val="20"/>
                <w:szCs w:val="20"/>
              </w:rPr>
              <w:t>CRAS</w:t>
            </w:r>
            <w:proofErr w:type="spellEnd"/>
          </w:p>
        </w:tc>
        <w:tc>
          <w:tcPr>
            <w:tcW w:w="978" w:type="dxa"/>
          </w:tcPr>
          <w:p w:rsidR="00BD1381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</w:t>
            </w:r>
          </w:p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02.08.08.244.0027.2.259.33.90.30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BD1381" w:rsidRPr="00E0079B" w:rsidTr="00BD1381">
        <w:trPr>
          <w:trHeight w:val="688"/>
          <w:jc w:val="center"/>
        </w:trPr>
        <w:tc>
          <w:tcPr>
            <w:tcW w:w="181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Atividades do Conselho Tutelar</w:t>
            </w:r>
          </w:p>
        </w:tc>
        <w:tc>
          <w:tcPr>
            <w:tcW w:w="9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4335" w:type="dxa"/>
          </w:tcPr>
          <w:p w:rsidR="00BD1381" w:rsidRPr="00230DFE" w:rsidRDefault="00BD1381" w:rsidP="00BD1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02.09.08.243.0030.2.266.33.90.30</w:t>
            </w:r>
          </w:p>
        </w:tc>
        <w:tc>
          <w:tcPr>
            <w:tcW w:w="1678" w:type="dxa"/>
          </w:tcPr>
          <w:p w:rsidR="00BD1381" w:rsidRPr="00230DFE" w:rsidRDefault="00BD1381" w:rsidP="00BD13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</w:tbl>
    <w:p w:rsidR="00BD1381" w:rsidRDefault="00BD1381" w:rsidP="00BD1381"/>
    <w:p w:rsidR="00BD1381" w:rsidRPr="00742B1E" w:rsidRDefault="00BD1381" w:rsidP="00BD1381">
      <w:pPr>
        <w:pStyle w:val="Ttulo3"/>
        <w:rPr>
          <w:rFonts w:ascii="Arial" w:hAnsi="Arial" w:cs="Arial"/>
          <w:b w:val="0"/>
          <w:sz w:val="22"/>
          <w:szCs w:val="22"/>
        </w:rPr>
      </w:pPr>
      <w:r w:rsidRPr="00742B1E">
        <w:rPr>
          <w:rFonts w:ascii="Arial" w:hAnsi="Arial" w:cs="Arial"/>
          <w:b w:val="0"/>
          <w:sz w:val="22"/>
          <w:szCs w:val="22"/>
        </w:rPr>
        <w:t>No exercício seguinte, as despesas correrão à conta de dotação orçamentária própria, consignada no respectivo Orçamento-Programa, ficando a Administração obrigada a apresentar, no início de cada exercício, a respectiva Nota de Empenho Estimativa.</w:t>
      </w:r>
    </w:p>
    <w:p w:rsidR="00BD1381" w:rsidRPr="00A00DAB" w:rsidRDefault="00BD1381" w:rsidP="00BD1381">
      <w:pPr>
        <w:rPr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 xml:space="preserve">CLÁUSULA TERCEIRA - PRAZOS 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3.1. O prazo de vigência, objeto deste contrato, será de 12</w:t>
      </w:r>
      <w:r>
        <w:rPr>
          <w:rFonts w:ascii="Arial" w:hAnsi="Arial" w:cs="Arial"/>
          <w:sz w:val="22"/>
          <w:szCs w:val="22"/>
        </w:rPr>
        <w:t xml:space="preserve"> (doze) </w:t>
      </w:r>
      <w:r w:rsidRPr="00A00DAB">
        <w:rPr>
          <w:rFonts w:ascii="Arial" w:hAnsi="Arial" w:cs="Arial"/>
          <w:sz w:val="22"/>
          <w:szCs w:val="22"/>
        </w:rPr>
        <w:t>meses, contados da data da sua assinatura.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3.2. Quaisquer atrasos no cumprimento dos prazos estabelecidos no presente Termo de Contrato somente serão justificados, e não serão considerados como inadimplemento contratual, se provocados por atos ou fatos imprevisíveis não imputáveis à </w:t>
      </w: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 xml:space="preserve"> e devidamente aceitos pela </w:t>
      </w:r>
      <w:r w:rsidRPr="00A00DAB">
        <w:rPr>
          <w:rFonts w:ascii="Arial" w:hAnsi="Arial" w:cs="Arial"/>
          <w:b/>
          <w:bCs/>
          <w:sz w:val="22"/>
          <w:szCs w:val="22"/>
        </w:rPr>
        <w:t>CONTRATANTE</w:t>
      </w:r>
      <w:r w:rsidRPr="00A00DAB">
        <w:rPr>
          <w:rFonts w:ascii="Arial" w:hAnsi="Arial" w:cs="Arial"/>
          <w:sz w:val="22"/>
          <w:szCs w:val="22"/>
        </w:rPr>
        <w:t>.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CLÁUSULA QUARTA – DO VALOR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726567" w:rsidRDefault="00BD1381" w:rsidP="00726567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4.1. O valor deste </w:t>
      </w:r>
      <w:r>
        <w:rPr>
          <w:rFonts w:ascii="Arial" w:hAnsi="Arial" w:cs="Arial"/>
          <w:b/>
          <w:sz w:val="22"/>
          <w:szCs w:val="22"/>
        </w:rPr>
        <w:t xml:space="preserve">Contrato </w:t>
      </w:r>
      <w:r w:rsidRPr="00A00DAB">
        <w:rPr>
          <w:rFonts w:ascii="Arial" w:hAnsi="Arial" w:cs="Arial"/>
          <w:sz w:val="22"/>
          <w:szCs w:val="22"/>
        </w:rPr>
        <w:t xml:space="preserve">é de </w:t>
      </w:r>
      <w:r w:rsidR="00726567" w:rsidRPr="003E25A2">
        <w:rPr>
          <w:rFonts w:ascii="Arial" w:hAnsi="Arial" w:cs="Arial"/>
          <w:b/>
          <w:sz w:val="22"/>
          <w:szCs w:val="22"/>
        </w:rPr>
        <w:t>R$ 22.500,00 (vinte e dois mil e quinhentos reais).</w:t>
      </w:r>
    </w:p>
    <w:p w:rsidR="00726567" w:rsidRDefault="00726567" w:rsidP="00726567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210"/>
        <w:gridCol w:w="1134"/>
        <w:gridCol w:w="4394"/>
        <w:gridCol w:w="1134"/>
        <w:gridCol w:w="1134"/>
        <w:gridCol w:w="1276"/>
      </w:tblGrid>
      <w:tr w:rsidR="00726567" w:rsidRPr="003E25A2" w:rsidTr="008561A8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  <w:hideMark/>
          </w:tcPr>
          <w:p w:rsidR="00726567" w:rsidRPr="003E25A2" w:rsidRDefault="00726567" w:rsidP="008561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</w:t>
            </w:r>
          </w:p>
        </w:tc>
        <w:tc>
          <w:tcPr>
            <w:tcW w:w="1210" w:type="dxa"/>
            <w:shd w:val="clear" w:color="auto" w:fill="auto"/>
            <w:noWrap/>
            <w:hideMark/>
          </w:tcPr>
          <w:p w:rsidR="00726567" w:rsidRPr="003E25A2" w:rsidRDefault="00726567" w:rsidP="008561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6567" w:rsidRPr="003E25A2" w:rsidRDefault="00726567" w:rsidP="008561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b/>
                <w:sz w:val="18"/>
                <w:szCs w:val="18"/>
              </w:rPr>
              <w:t>UNIDADE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726567" w:rsidRPr="003E25A2" w:rsidRDefault="00726567" w:rsidP="008561A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1134" w:type="dxa"/>
          </w:tcPr>
          <w:p w:rsidR="00726567" w:rsidRPr="003E25A2" w:rsidRDefault="00726567" w:rsidP="008561A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MARCA </w:t>
            </w:r>
          </w:p>
        </w:tc>
        <w:tc>
          <w:tcPr>
            <w:tcW w:w="1134" w:type="dxa"/>
          </w:tcPr>
          <w:p w:rsidR="00726567" w:rsidRPr="003E25A2" w:rsidRDefault="00726567" w:rsidP="008561A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VALOR UNITÁRIO R$ </w:t>
            </w:r>
          </w:p>
        </w:tc>
        <w:tc>
          <w:tcPr>
            <w:tcW w:w="1276" w:type="dxa"/>
          </w:tcPr>
          <w:p w:rsidR="00726567" w:rsidRPr="003E25A2" w:rsidRDefault="00726567" w:rsidP="008561A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VALOR TOTAL R$</w:t>
            </w:r>
          </w:p>
        </w:tc>
      </w:tr>
      <w:tr w:rsidR="00726567" w:rsidRPr="003E25A2" w:rsidTr="008561A8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  <w:hideMark/>
          </w:tcPr>
          <w:p w:rsidR="00726567" w:rsidRPr="003E25A2" w:rsidRDefault="00726567" w:rsidP="008561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0" w:type="dxa"/>
            <w:shd w:val="clear" w:color="auto" w:fill="auto"/>
            <w:hideMark/>
          </w:tcPr>
          <w:p w:rsidR="00726567" w:rsidRPr="003E25A2" w:rsidRDefault="00726567" w:rsidP="008561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726567" w:rsidRPr="003E25A2" w:rsidRDefault="00726567" w:rsidP="008561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color w:val="000000"/>
                <w:sz w:val="18"/>
                <w:szCs w:val="18"/>
              </w:rPr>
              <w:t>Pacote</w:t>
            </w:r>
          </w:p>
          <w:p w:rsidR="00726567" w:rsidRPr="003E25A2" w:rsidRDefault="00726567" w:rsidP="008561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E25A2">
              <w:rPr>
                <w:rFonts w:ascii="Arial" w:hAnsi="Arial" w:cs="Arial"/>
                <w:color w:val="000000"/>
                <w:sz w:val="18"/>
                <w:szCs w:val="18"/>
              </w:rPr>
              <w:t>500g</w:t>
            </w:r>
            <w:proofErr w:type="spellEnd"/>
            <w:r w:rsidRPr="003E25A2">
              <w:rPr>
                <w:rFonts w:ascii="Arial" w:hAnsi="Arial" w:cs="Arial"/>
                <w:color w:val="000000"/>
                <w:sz w:val="18"/>
                <w:szCs w:val="18"/>
              </w:rPr>
              <w:t xml:space="preserve">. 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26567" w:rsidRPr="003E25A2" w:rsidRDefault="00726567" w:rsidP="008561A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E25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CAFÉ EM PÓ TRADICIONAL</w:t>
            </w:r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 –EMBALADO À VÁCUO, NA EMBALAGEM DEVERA CONSTAR A DATA DE VALIDADE DO PRODUTO DE NO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MINIMO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 12 MESES, BEM COMO AS DEMAIS INFORMAÇÕES EXIGIDAS NA LEGISLAÇÃO EM VIGOR (LEI FEDERAL Nº 8.078 DE 11/09/1990, LEI FEDERAL Nº 10674 DE 16/05/2003, RESOLUÇÃO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RDC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 Nº 259-MS/SUS DE 20/09/2002 E RESOLUÇÕES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RDC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 Nº 277/2005 – AVISA E Nº 175/2003 – ANVISA, ASPECTO,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CARACTERISTICAS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, AROMA E SABOR: EM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PO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HOMOGENEO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, TORRADO E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MOIDO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, COM NO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MAXIMO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 20% DE GRÃOS CONSIDERADOS IRREGULARES (PRETOS. VERDES E OU ARDIDOS), UMIDADE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MAXIMA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 DE 5% E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MAXIMO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 DE 1% DE IMPUREZAS, SABOR SUAVE A INTENSO, COM SABOR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CARACTERISTICO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, BEBIDA DURA COM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PREDOMINANCIA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 DE CAFÉ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ARABICA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 xml:space="preserve">, SELO </w:t>
            </w:r>
            <w:proofErr w:type="spellStart"/>
            <w:r w:rsidRPr="003E25A2">
              <w:rPr>
                <w:rFonts w:ascii="Arial" w:hAnsi="Arial" w:cs="Arial"/>
                <w:bCs/>
                <w:sz w:val="18"/>
                <w:szCs w:val="18"/>
              </w:rPr>
              <w:t>ABIC</w:t>
            </w:r>
            <w:proofErr w:type="spellEnd"/>
            <w:r w:rsidRPr="003E25A2">
              <w:rPr>
                <w:rFonts w:ascii="Arial" w:hAnsi="Arial" w:cs="Arial"/>
                <w:bCs/>
                <w:sz w:val="18"/>
                <w:szCs w:val="18"/>
              </w:rPr>
              <w:t>. (Referência: Toninho, Café Três Corações, Pilão)</w:t>
            </w:r>
          </w:p>
          <w:p w:rsidR="00726567" w:rsidRPr="003E25A2" w:rsidRDefault="00726567" w:rsidP="008561A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5A2"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3E25A2">
              <w:rPr>
                <w:rFonts w:ascii="Arial" w:hAnsi="Arial" w:cs="Arial"/>
                <w:b/>
                <w:bCs/>
                <w:sz w:val="18"/>
                <w:szCs w:val="18"/>
              </w:rPr>
              <w:t>Incluso apresentação de amostra em até 02 (dois) dias úteis após declarada vencedora do certame.</w:t>
            </w:r>
          </w:p>
        </w:tc>
        <w:tc>
          <w:tcPr>
            <w:tcW w:w="1134" w:type="dxa"/>
            <w:vAlign w:val="center"/>
          </w:tcPr>
          <w:p w:rsidR="00726567" w:rsidRPr="003E25A2" w:rsidRDefault="00726567" w:rsidP="008561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TONINHO</w:t>
            </w:r>
          </w:p>
        </w:tc>
        <w:tc>
          <w:tcPr>
            <w:tcW w:w="1134" w:type="dxa"/>
            <w:vAlign w:val="center"/>
          </w:tcPr>
          <w:p w:rsidR="00726567" w:rsidRPr="003E25A2" w:rsidRDefault="00726567" w:rsidP="008561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R$ 15,00</w:t>
            </w:r>
          </w:p>
        </w:tc>
        <w:tc>
          <w:tcPr>
            <w:tcW w:w="1276" w:type="dxa"/>
            <w:vAlign w:val="center"/>
          </w:tcPr>
          <w:p w:rsidR="00726567" w:rsidRPr="003E25A2" w:rsidRDefault="00726567" w:rsidP="008561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R$ 22.500,00</w:t>
            </w:r>
          </w:p>
        </w:tc>
      </w:tr>
    </w:tbl>
    <w:p w:rsidR="00BD1381" w:rsidRPr="00A00DAB" w:rsidRDefault="00BD1381" w:rsidP="0072656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D1381" w:rsidRPr="00A00DAB" w:rsidRDefault="00BD1381" w:rsidP="00BD1381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/>
          <w:iCs w:val="0"/>
          <w:sz w:val="22"/>
          <w:szCs w:val="22"/>
        </w:rPr>
      </w:pPr>
      <w:r w:rsidRPr="00A00DAB">
        <w:rPr>
          <w:rFonts w:ascii="Arial" w:hAnsi="Arial" w:cs="Arial"/>
          <w:bCs/>
          <w:iCs w:val="0"/>
          <w:sz w:val="22"/>
          <w:szCs w:val="22"/>
        </w:rPr>
        <w:t>CLÁUSULA QUINTA – DAS CONDIÇÕES DE PAGAMENTO</w:t>
      </w:r>
    </w:p>
    <w:p w:rsidR="00BD1381" w:rsidRPr="00A00DAB" w:rsidRDefault="00BD1381" w:rsidP="00BD138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lastRenderedPageBreak/>
        <w:t xml:space="preserve">5.1. A </w:t>
      </w:r>
      <w:r>
        <w:rPr>
          <w:rFonts w:ascii="Arial" w:hAnsi="Arial" w:cs="Arial"/>
          <w:sz w:val="22"/>
          <w:szCs w:val="22"/>
        </w:rPr>
        <w:t>Prefeitura Municipal de Ipuiuna/MG</w:t>
      </w:r>
      <w:r w:rsidRPr="00A00DAB">
        <w:rPr>
          <w:rFonts w:ascii="Arial" w:hAnsi="Arial" w:cs="Arial"/>
          <w:sz w:val="22"/>
          <w:szCs w:val="22"/>
        </w:rPr>
        <w:t xml:space="preserve"> efetuará o pagamento em até 30 (trinta) dias após a emissão das Notas Fiscais, obedecendo à tramitação interna dos empenhos e desde que atendidas às condições previstas neste edital e no Termo de Referência.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/>
          <w:iCs w:val="0"/>
          <w:sz w:val="22"/>
          <w:szCs w:val="22"/>
        </w:rPr>
      </w:pPr>
      <w:r w:rsidRPr="00A00DAB">
        <w:rPr>
          <w:rFonts w:ascii="Arial" w:hAnsi="Arial" w:cs="Arial"/>
          <w:bCs/>
          <w:iCs w:val="0"/>
          <w:sz w:val="22"/>
          <w:szCs w:val="22"/>
        </w:rPr>
        <w:t>CLÁUSULA SEXTA - DO REAJUSTE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eastAsia="MS Mincho" w:hAnsi="Arial" w:cs="Arial"/>
          <w:spacing w:val="16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6.1. Os preços propostos serão fixos e irreajustáveis pelo período de 12 (doze) meses.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6.2. A </w:t>
      </w:r>
      <w:r>
        <w:rPr>
          <w:rFonts w:ascii="Arial" w:hAnsi="Arial" w:cs="Arial"/>
          <w:sz w:val="22"/>
          <w:szCs w:val="22"/>
        </w:rPr>
        <w:t>Prefeitura Municipal de Ipuiuna/MG</w:t>
      </w:r>
      <w:r w:rsidRPr="00A00DAB">
        <w:rPr>
          <w:rFonts w:ascii="Arial" w:hAnsi="Arial" w:cs="Arial"/>
          <w:sz w:val="22"/>
          <w:szCs w:val="22"/>
        </w:rPr>
        <w:t xml:space="preserve"> poderá a qualquer tempo, rever os preços registrados, reduzindo-os em conformidade com pesquisa de mercado ou quando alterações conjunturais provocarem a redução dos preços praticados no mercado.</w:t>
      </w:r>
    </w:p>
    <w:p w:rsidR="00BD1381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6.3. As hipóteses excepcionais de revisão de preços serão tratadas de acordo com a legislação vigente e exigirão detida análise econômica para avaliação de eventual desequilíbrio econômico – financeiro do contrato.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6.4. Os preços registrados poderão ser majorados mediante solicitação da </w:t>
      </w: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>, desde que seu pedido esteja acompanhado de documentos que comprovem a variação de preços do mercado, tais como notas fiscais de aquisição dos produtos acabados, matérias primas ou outros documentos julgados necessários a comprovar a variação de preços no mercado.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6.5. Fica a </w:t>
      </w: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 xml:space="preserve"> obrigada a pleitear e apresentar memória de cálculos referente à revisão de preços sempre que este ocorrer.</w:t>
      </w: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6.6. O novo preço só terá validade, após a emissão de parecer da comissão revisora e, para efeito de pagamento dos objetos porventura entregues entre a data do pedido de adequação e a data da publicação do novo preço, retroagirá à data do pedido de adequação formulado pela </w:t>
      </w: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>.</w:t>
      </w:r>
    </w:p>
    <w:p w:rsidR="00BD1381" w:rsidRPr="00A00DAB" w:rsidRDefault="00BD1381" w:rsidP="00BD1381">
      <w:pPr>
        <w:pStyle w:val="a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6.7. O diferencial de preço entre a proposta inicial da </w:t>
      </w: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 xml:space="preserve"> e a pesquisa de mercado efetuada pela Prefeitura de </w:t>
      </w:r>
      <w:r>
        <w:rPr>
          <w:rFonts w:ascii="Arial" w:hAnsi="Arial" w:cs="Arial"/>
          <w:sz w:val="22"/>
          <w:szCs w:val="22"/>
        </w:rPr>
        <w:t>Ipuiuna/MG</w:t>
      </w:r>
      <w:r w:rsidRPr="00A00DAB">
        <w:rPr>
          <w:rFonts w:ascii="Arial" w:hAnsi="Arial" w:cs="Arial"/>
          <w:sz w:val="22"/>
          <w:szCs w:val="22"/>
        </w:rPr>
        <w:t xml:space="preserve"> na ocasião da abertura do certame, bem como eventuais descontos concedidos pela </w:t>
      </w: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>, serão sempre mantidos.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CLÁUSULA SÉTIMA - RESPONSABILIDADES DA CONTRATANTE</w:t>
      </w:r>
    </w:p>
    <w:p w:rsidR="00BD1381" w:rsidRPr="00A00DAB" w:rsidRDefault="00BD1381" w:rsidP="00BD1381">
      <w:pPr>
        <w:tabs>
          <w:tab w:val="left" w:pos="2445"/>
        </w:tabs>
        <w:jc w:val="both"/>
        <w:rPr>
          <w:rFonts w:ascii="Arial" w:hAnsi="Arial" w:cs="Arial"/>
          <w:b/>
          <w:sz w:val="22"/>
          <w:szCs w:val="22"/>
        </w:rPr>
      </w:pPr>
      <w:r w:rsidRPr="00A00DAB">
        <w:rPr>
          <w:rFonts w:ascii="Arial" w:hAnsi="Arial" w:cs="Arial"/>
          <w:b/>
          <w:sz w:val="22"/>
          <w:szCs w:val="22"/>
        </w:rPr>
        <w:tab/>
      </w:r>
    </w:p>
    <w:p w:rsidR="00BD1381" w:rsidRPr="00A00DAB" w:rsidRDefault="00BD1381" w:rsidP="00BD1381">
      <w:pPr>
        <w:jc w:val="both"/>
        <w:rPr>
          <w:rFonts w:ascii="Arial" w:hAnsi="Arial" w:cs="Arial"/>
          <w:bCs/>
          <w:sz w:val="22"/>
          <w:szCs w:val="22"/>
        </w:rPr>
      </w:pPr>
      <w:r w:rsidRPr="00A00DAB">
        <w:rPr>
          <w:rFonts w:ascii="Arial" w:hAnsi="Arial" w:cs="Arial"/>
          <w:bCs/>
          <w:sz w:val="22"/>
          <w:szCs w:val="22"/>
        </w:rPr>
        <w:t xml:space="preserve">7.1. Cabe a </w:t>
      </w:r>
      <w:r w:rsidRPr="00A00DAB">
        <w:rPr>
          <w:rFonts w:ascii="Arial" w:hAnsi="Arial" w:cs="Arial"/>
          <w:b/>
          <w:bCs/>
          <w:sz w:val="22"/>
          <w:szCs w:val="22"/>
        </w:rPr>
        <w:t>CONTRATANTE</w:t>
      </w:r>
      <w:r w:rsidRPr="00A00DAB">
        <w:rPr>
          <w:rFonts w:ascii="Arial" w:hAnsi="Arial" w:cs="Arial"/>
          <w:bCs/>
          <w:sz w:val="22"/>
          <w:szCs w:val="22"/>
        </w:rPr>
        <w:t xml:space="preserve"> efetuar os pagamentos devidos, na forma e condições ora estipuladas.</w:t>
      </w:r>
    </w:p>
    <w:p w:rsidR="00BD1381" w:rsidRPr="00A00DAB" w:rsidRDefault="00BD1381" w:rsidP="00BD1381">
      <w:pPr>
        <w:jc w:val="both"/>
        <w:rPr>
          <w:rFonts w:ascii="Arial" w:hAnsi="Arial" w:cs="Arial"/>
          <w:b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bCs/>
          <w:sz w:val="22"/>
          <w:szCs w:val="22"/>
        </w:rPr>
        <w:t xml:space="preserve">7.2. </w:t>
      </w:r>
      <w:r w:rsidRPr="00A00DAB">
        <w:rPr>
          <w:rFonts w:ascii="Arial" w:hAnsi="Arial" w:cs="Arial"/>
          <w:sz w:val="22"/>
          <w:szCs w:val="22"/>
        </w:rPr>
        <w:t>Prestar todos os esclarecimentos necessários para a entrega dos objetos.</w:t>
      </w:r>
    </w:p>
    <w:p w:rsidR="00BD1381" w:rsidRPr="00A00DAB" w:rsidRDefault="00BD1381" w:rsidP="00BD1381">
      <w:pPr>
        <w:jc w:val="both"/>
        <w:rPr>
          <w:rFonts w:ascii="Arial" w:hAnsi="Arial" w:cs="Arial"/>
          <w:bCs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CLÁUSULA OITAVA - RESPONSABILIDADES DA CONTRATADA</w:t>
      </w:r>
    </w:p>
    <w:p w:rsidR="00BD1381" w:rsidRPr="00A00DAB" w:rsidRDefault="00BD1381" w:rsidP="00BD1381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b/>
          <w:sz w:val="22"/>
          <w:szCs w:val="22"/>
        </w:rPr>
        <w:t xml:space="preserve">Entregar o objeto </w:t>
      </w:r>
      <w:r w:rsidRPr="00A00DAB">
        <w:rPr>
          <w:rFonts w:ascii="Arial" w:hAnsi="Arial" w:cs="Arial"/>
          <w:sz w:val="22"/>
          <w:szCs w:val="22"/>
        </w:rPr>
        <w:t xml:space="preserve">deste </w:t>
      </w:r>
      <w:r w:rsidRPr="00A00DAB">
        <w:rPr>
          <w:rFonts w:ascii="Arial" w:hAnsi="Arial" w:cs="Arial"/>
          <w:b/>
          <w:bCs/>
          <w:sz w:val="22"/>
          <w:szCs w:val="22"/>
        </w:rPr>
        <w:t xml:space="preserve">Contrato, </w:t>
      </w:r>
      <w:r w:rsidRPr="00A00DAB">
        <w:rPr>
          <w:rFonts w:ascii="Arial" w:hAnsi="Arial" w:cs="Arial"/>
          <w:sz w:val="22"/>
          <w:szCs w:val="22"/>
        </w:rPr>
        <w:t>conforme solicitação da Secretaria requisitante, obedecendo aos critérios detalhados no Anexo II – Termo de Referência, em total conformidade com o Edital e seus Anexos.</w:t>
      </w:r>
    </w:p>
    <w:p w:rsidR="00BD1381" w:rsidRPr="00A00DAB" w:rsidRDefault="00BD1381" w:rsidP="00BD1381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Ficar responsável por qualquer erro na proposta apresentada, obrigando-se a entregar os objetos conforme exigido no edital e em seus anexos;</w:t>
      </w:r>
    </w:p>
    <w:p w:rsidR="00BD1381" w:rsidRPr="00A00DAB" w:rsidRDefault="00BD1381" w:rsidP="00BD1381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lastRenderedPageBreak/>
        <w:t>Obriga-se a proponente vencedora a manter durante toda a execução da obrigação, em compatibilidade com as obrigações por ela assumidas, todas as condições de habilitação e qualificação exigidas na licitação.</w:t>
      </w:r>
    </w:p>
    <w:p w:rsidR="00BD1381" w:rsidRPr="00A00DAB" w:rsidRDefault="00BD1381" w:rsidP="00BD1381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Paralisar, por determinação do </w:t>
      </w:r>
      <w:r>
        <w:rPr>
          <w:rFonts w:ascii="Arial" w:hAnsi="Arial" w:cs="Arial"/>
          <w:sz w:val="22"/>
          <w:szCs w:val="22"/>
        </w:rPr>
        <w:t>Município de Ipuiuna/MG</w:t>
      </w:r>
      <w:r w:rsidRPr="00A00DAB">
        <w:rPr>
          <w:rFonts w:ascii="Arial" w:hAnsi="Arial" w:cs="Arial"/>
          <w:sz w:val="22"/>
          <w:szCs w:val="22"/>
        </w:rPr>
        <w:t>, a entrega do objeto que não esteja de acordo com edital e seus anexos;</w:t>
      </w:r>
    </w:p>
    <w:p w:rsidR="00BD1381" w:rsidRPr="00A00DAB" w:rsidRDefault="00BD1381" w:rsidP="00BD1381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Arcar com todas as despesas relativas ao seu ramo de atividade, e necessárias ao cumprimento do objeto e todos os tributos incidentes sobre o objeto do contrato, devendo efetuar os respectivos pagamentos na forma e nos prazos previstos em Lei.</w:t>
      </w:r>
    </w:p>
    <w:p w:rsidR="00BD1381" w:rsidRPr="00A00DAB" w:rsidRDefault="00BD1381" w:rsidP="00BD1381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CLÁUSULA NONA – DAS PENALIDADES</w:t>
      </w:r>
    </w:p>
    <w:p w:rsidR="00BD1381" w:rsidRPr="00A00DAB" w:rsidRDefault="00BD1381" w:rsidP="00BD1381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D1381" w:rsidRDefault="00BD1381" w:rsidP="00BD1381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A00DAB">
        <w:rPr>
          <w:rFonts w:ascii="Arial" w:hAnsi="Arial" w:cs="Arial"/>
          <w:bCs/>
          <w:iCs/>
          <w:sz w:val="22"/>
          <w:szCs w:val="22"/>
        </w:rPr>
        <w:t xml:space="preserve">9.1. São aplicáveis as sanções previstas no Capítulo </w:t>
      </w:r>
      <w:proofErr w:type="spellStart"/>
      <w:r w:rsidRPr="00A00DAB">
        <w:rPr>
          <w:rFonts w:ascii="Arial" w:hAnsi="Arial" w:cs="Arial"/>
          <w:bCs/>
          <w:iCs/>
          <w:sz w:val="22"/>
          <w:szCs w:val="22"/>
        </w:rPr>
        <w:t>IV</w:t>
      </w:r>
      <w:proofErr w:type="spellEnd"/>
      <w:r w:rsidRPr="00A00DAB">
        <w:rPr>
          <w:rFonts w:ascii="Arial" w:hAnsi="Arial" w:cs="Arial"/>
          <w:bCs/>
          <w:iCs/>
          <w:sz w:val="22"/>
          <w:szCs w:val="22"/>
        </w:rPr>
        <w:t xml:space="preserve"> da Lei Federal nº 8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Pr="00A00DAB">
        <w:rPr>
          <w:rFonts w:ascii="Arial" w:hAnsi="Arial" w:cs="Arial"/>
          <w:bCs/>
          <w:iCs/>
          <w:sz w:val="22"/>
          <w:szCs w:val="22"/>
        </w:rPr>
        <w:t>666/93, na Lei Federal nº 10.520/02 e demais normas pertinentes.</w:t>
      </w:r>
    </w:p>
    <w:p w:rsidR="00BD1381" w:rsidRPr="00A00DAB" w:rsidRDefault="00BD1381" w:rsidP="00BD1381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A00DAB">
        <w:rPr>
          <w:rFonts w:ascii="Arial" w:hAnsi="Arial" w:cs="Arial"/>
          <w:bCs/>
          <w:iCs/>
          <w:sz w:val="22"/>
          <w:szCs w:val="22"/>
        </w:rPr>
        <w:t xml:space="preserve">9.2. A licitante que não mantiver a proposta, comportar-se de modo inidôneo ou fizer declaração falsa, estará sujeita à pena de suspensão de seu direito de licitar e contratar com a </w:t>
      </w:r>
      <w:proofErr w:type="spellStart"/>
      <w:proofErr w:type="gramStart"/>
      <w:r w:rsidRPr="00A00DAB">
        <w:rPr>
          <w:rFonts w:ascii="Arial" w:hAnsi="Arial" w:cs="Arial"/>
          <w:bCs/>
          <w:iCs/>
          <w:sz w:val="22"/>
          <w:szCs w:val="22"/>
        </w:rPr>
        <w:t>Administração,pelo</w:t>
      </w:r>
      <w:proofErr w:type="spellEnd"/>
      <w:proofErr w:type="gramEnd"/>
      <w:r w:rsidRPr="00A00DAB">
        <w:rPr>
          <w:rFonts w:ascii="Arial" w:hAnsi="Arial" w:cs="Arial"/>
          <w:bCs/>
          <w:iCs/>
          <w:sz w:val="22"/>
          <w:szCs w:val="22"/>
        </w:rPr>
        <w:t xml:space="preserve"> prazo de até 02 (dois) anos.</w:t>
      </w:r>
    </w:p>
    <w:p w:rsidR="00BD1381" w:rsidRPr="00A00DAB" w:rsidRDefault="00BD1381" w:rsidP="00BD1381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A00DAB">
        <w:rPr>
          <w:rFonts w:ascii="Arial" w:hAnsi="Arial" w:cs="Arial"/>
          <w:bCs/>
          <w:iCs/>
          <w:sz w:val="22"/>
          <w:szCs w:val="22"/>
        </w:rPr>
        <w:t xml:space="preserve">9.3. Será aplicada multa no valor de 2% (dois por cento) do valor estimado do fornecimento, tanto à licitante, cuja proposta tenha sido classificada em primeiro lugar e que venha a ser inabilitada por ter apresentado documentos que seguramente não atendam </w:t>
      </w:r>
      <w:proofErr w:type="spellStart"/>
      <w:r w:rsidRPr="00A00DAB">
        <w:rPr>
          <w:rFonts w:ascii="Arial" w:hAnsi="Arial" w:cs="Arial"/>
          <w:bCs/>
          <w:iCs/>
          <w:sz w:val="22"/>
          <w:szCs w:val="22"/>
        </w:rPr>
        <w:t>as</w:t>
      </w:r>
      <w:proofErr w:type="spellEnd"/>
      <w:r w:rsidRPr="00A00DAB">
        <w:rPr>
          <w:rFonts w:ascii="Arial" w:hAnsi="Arial" w:cs="Arial"/>
          <w:bCs/>
          <w:iCs/>
          <w:sz w:val="22"/>
          <w:szCs w:val="22"/>
        </w:rPr>
        <w:t xml:space="preserve"> exigências deste edital.</w:t>
      </w:r>
    </w:p>
    <w:p w:rsidR="00BD1381" w:rsidRPr="00A00DAB" w:rsidRDefault="00BD1381" w:rsidP="00BD1381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r w:rsidRPr="00A00DAB">
        <w:rPr>
          <w:rFonts w:ascii="Arial" w:hAnsi="Arial" w:cs="Arial"/>
          <w:iCs/>
          <w:sz w:val="22"/>
          <w:szCs w:val="22"/>
        </w:rPr>
        <w:t>9.4. Salvo ocorrência de caso fortuito ou de força maior, devidamente justificados e comprovados, ao não cumprimento, por parte da(s) proponente(s) vencedora(s), das obrigações assumidas, ou a infringência de preceitos legais pertinentes, serão aplicadas, segundo a gravidade da falta, nos termos dos artigos 86 e 87 da Lei Federal nº 8.666/93 e suas alterações, as seguintes penalidades:</w:t>
      </w: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r w:rsidRPr="00A00DAB">
        <w:rPr>
          <w:rFonts w:ascii="Arial" w:hAnsi="Arial" w:cs="Arial"/>
          <w:iCs/>
          <w:sz w:val="22"/>
          <w:szCs w:val="22"/>
        </w:rPr>
        <w:t xml:space="preserve">I - advertência, sempre que for constatada irregularidade de pouca gravidade, para a qual tenha(m) a proponente(s) vencedora(s) concorrida diretamente, ocorrência que será registrada no Cadastro de Fornecedores da </w:t>
      </w:r>
      <w:r>
        <w:rPr>
          <w:rFonts w:ascii="Arial" w:hAnsi="Arial" w:cs="Arial"/>
          <w:iCs/>
          <w:sz w:val="22"/>
          <w:szCs w:val="22"/>
        </w:rPr>
        <w:t>Prefeitura Municipal de Ipuiuna/MG</w:t>
      </w:r>
      <w:r w:rsidRPr="00A00DAB">
        <w:rPr>
          <w:rFonts w:ascii="Arial" w:hAnsi="Arial" w:cs="Arial"/>
          <w:iCs/>
          <w:sz w:val="22"/>
          <w:szCs w:val="22"/>
        </w:rPr>
        <w:t>;</w:t>
      </w: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r w:rsidRPr="00A00DAB">
        <w:rPr>
          <w:rFonts w:ascii="Arial" w:hAnsi="Arial" w:cs="Arial"/>
          <w:iCs/>
          <w:sz w:val="22"/>
          <w:szCs w:val="22"/>
        </w:rPr>
        <w:t>II – multa de 1% (um por cento), por dia de atraso na entrega dos materiais, calculada sobre o valor da parcela contratada, até o limite de 15</w:t>
      </w:r>
      <w:r>
        <w:rPr>
          <w:rFonts w:ascii="Arial" w:hAnsi="Arial" w:cs="Arial"/>
          <w:iCs/>
          <w:sz w:val="22"/>
          <w:szCs w:val="22"/>
        </w:rPr>
        <w:t xml:space="preserve"> (quinze) </w:t>
      </w:r>
      <w:r w:rsidRPr="00A00DAB">
        <w:rPr>
          <w:rFonts w:ascii="Arial" w:hAnsi="Arial" w:cs="Arial"/>
          <w:iCs/>
          <w:sz w:val="22"/>
          <w:szCs w:val="22"/>
        </w:rPr>
        <w:t xml:space="preserve">dias, atrasos superiores a este, aplicar-se-á o disposto no inciso </w:t>
      </w:r>
      <w:proofErr w:type="spellStart"/>
      <w:r w:rsidRPr="00A00DAB">
        <w:rPr>
          <w:rFonts w:ascii="Arial" w:hAnsi="Arial" w:cs="Arial"/>
          <w:iCs/>
          <w:sz w:val="22"/>
          <w:szCs w:val="22"/>
        </w:rPr>
        <w:t>III</w:t>
      </w:r>
      <w:proofErr w:type="spellEnd"/>
      <w:r w:rsidRPr="00A00DAB">
        <w:rPr>
          <w:rFonts w:ascii="Arial" w:hAnsi="Arial" w:cs="Arial"/>
          <w:iCs/>
          <w:sz w:val="22"/>
          <w:szCs w:val="22"/>
        </w:rPr>
        <w:t>;</w:t>
      </w: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 w:rsidRPr="00A00DAB">
        <w:rPr>
          <w:rFonts w:ascii="Arial" w:hAnsi="Arial" w:cs="Arial"/>
          <w:iCs/>
          <w:sz w:val="22"/>
          <w:szCs w:val="22"/>
        </w:rPr>
        <w:t>III</w:t>
      </w:r>
      <w:proofErr w:type="spellEnd"/>
      <w:r w:rsidRPr="00A00DAB">
        <w:rPr>
          <w:rFonts w:ascii="Arial" w:hAnsi="Arial" w:cs="Arial"/>
          <w:iCs/>
          <w:sz w:val="22"/>
          <w:szCs w:val="22"/>
        </w:rPr>
        <w:t xml:space="preserve"> – multa de 30% (trinta por cento) sobre o valor total do contrato, na hipótese do não cumprimento de qualquer das obrigações assumidas;</w:t>
      </w: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 w:rsidRPr="00A00DAB">
        <w:rPr>
          <w:rFonts w:ascii="Arial" w:hAnsi="Arial" w:cs="Arial"/>
          <w:iCs/>
          <w:sz w:val="22"/>
          <w:szCs w:val="22"/>
        </w:rPr>
        <w:t>IV</w:t>
      </w:r>
      <w:proofErr w:type="spellEnd"/>
      <w:r w:rsidRPr="00A00DAB">
        <w:rPr>
          <w:rFonts w:ascii="Arial" w:hAnsi="Arial" w:cs="Arial"/>
          <w:iCs/>
          <w:sz w:val="22"/>
          <w:szCs w:val="22"/>
        </w:rPr>
        <w:t xml:space="preserve"> – na hipótese de rescisão do contrato, além da aplicação da multa correspondente, aplicar-se-á suspensão ao direito de licitar com a Prefeitura de </w:t>
      </w:r>
      <w:r>
        <w:rPr>
          <w:rFonts w:ascii="Arial" w:hAnsi="Arial" w:cs="Arial"/>
          <w:iCs/>
          <w:sz w:val="22"/>
          <w:szCs w:val="22"/>
        </w:rPr>
        <w:t>Ipuiuna/MG</w:t>
      </w:r>
      <w:r w:rsidRPr="00A00DAB">
        <w:rPr>
          <w:rFonts w:ascii="Arial" w:hAnsi="Arial" w:cs="Arial"/>
          <w:iCs/>
          <w:sz w:val="22"/>
          <w:szCs w:val="22"/>
        </w:rPr>
        <w:t>, bem como o impedimento de com ela contratar, pelo prazo de 12 (doze) meses;</w:t>
      </w: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r w:rsidRPr="00A00DAB">
        <w:rPr>
          <w:rFonts w:ascii="Arial" w:hAnsi="Arial" w:cs="Arial"/>
          <w:iCs/>
          <w:sz w:val="22"/>
          <w:szCs w:val="22"/>
        </w:rPr>
        <w:t>V – declaração de inidoneidade, quando a proponente vencedora deixar de cumprir com as obrigações assumidas, praticando falta grave, dolosa ou culposa.</w:t>
      </w: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r w:rsidRPr="00A00DAB">
        <w:rPr>
          <w:rFonts w:ascii="Arial" w:hAnsi="Arial" w:cs="Arial"/>
          <w:b/>
          <w:bCs/>
          <w:iCs/>
          <w:sz w:val="22"/>
          <w:szCs w:val="22"/>
        </w:rPr>
        <w:lastRenderedPageBreak/>
        <w:t>Parágrafo Primeiro</w:t>
      </w:r>
      <w:r w:rsidRPr="00A00DAB">
        <w:rPr>
          <w:rFonts w:ascii="Arial" w:hAnsi="Arial" w:cs="Arial"/>
          <w:iCs/>
          <w:sz w:val="22"/>
          <w:szCs w:val="22"/>
        </w:rPr>
        <w:t xml:space="preserve"> - As multas serão, após regular processo administrativo, cobradas administrativa ou judicialmente;</w:t>
      </w: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r w:rsidRPr="00A00DAB">
        <w:rPr>
          <w:rFonts w:ascii="Arial" w:hAnsi="Arial" w:cs="Arial"/>
          <w:b/>
          <w:bCs/>
          <w:iCs/>
          <w:sz w:val="22"/>
          <w:szCs w:val="22"/>
        </w:rPr>
        <w:t>Parágrafo Segundo</w:t>
      </w:r>
      <w:r w:rsidRPr="00A00DAB">
        <w:rPr>
          <w:rFonts w:ascii="Arial" w:hAnsi="Arial" w:cs="Arial"/>
          <w:iCs/>
          <w:sz w:val="22"/>
          <w:szCs w:val="22"/>
        </w:rPr>
        <w:t xml:space="preserve"> - Constatada a </w:t>
      </w:r>
      <w:proofErr w:type="spellStart"/>
      <w:r w:rsidRPr="00A00DAB">
        <w:rPr>
          <w:rFonts w:ascii="Arial" w:hAnsi="Arial" w:cs="Arial"/>
          <w:iCs/>
          <w:sz w:val="22"/>
          <w:szCs w:val="22"/>
        </w:rPr>
        <w:t>inveracidade</w:t>
      </w:r>
      <w:proofErr w:type="spellEnd"/>
      <w:r w:rsidRPr="00A00DAB">
        <w:rPr>
          <w:rFonts w:ascii="Arial" w:hAnsi="Arial" w:cs="Arial"/>
          <w:iCs/>
          <w:sz w:val="22"/>
          <w:szCs w:val="22"/>
        </w:rPr>
        <w:t xml:space="preserve"> de qualquer das informações fornecidas pela </w:t>
      </w:r>
      <w:r w:rsidRPr="00A00DAB">
        <w:rPr>
          <w:rFonts w:ascii="Arial" w:hAnsi="Arial" w:cs="Arial"/>
          <w:b/>
          <w:bCs/>
          <w:iCs/>
          <w:sz w:val="22"/>
          <w:szCs w:val="22"/>
        </w:rPr>
        <w:t>CONTRATADA</w:t>
      </w:r>
      <w:r w:rsidRPr="00A00DAB">
        <w:rPr>
          <w:rFonts w:ascii="Arial" w:hAnsi="Arial" w:cs="Arial"/>
          <w:iCs/>
          <w:sz w:val="22"/>
          <w:szCs w:val="22"/>
        </w:rPr>
        <w:t>, esta poderá sofrer quaisquer das penalidades adiante previstas:</w:t>
      </w: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r w:rsidRPr="00A00DAB">
        <w:rPr>
          <w:rFonts w:ascii="Arial" w:hAnsi="Arial" w:cs="Arial"/>
          <w:iCs/>
          <w:sz w:val="22"/>
          <w:szCs w:val="22"/>
        </w:rPr>
        <w:t xml:space="preserve">a) suspensão temporária de participação em licitações e impedimento de contratar com a </w:t>
      </w:r>
      <w:r>
        <w:rPr>
          <w:rFonts w:ascii="Arial" w:hAnsi="Arial" w:cs="Arial"/>
          <w:iCs/>
          <w:sz w:val="22"/>
          <w:szCs w:val="22"/>
        </w:rPr>
        <w:t>Prefeitura Municipal de Ipuiuna/MG</w:t>
      </w:r>
      <w:r w:rsidRPr="00A00DAB">
        <w:rPr>
          <w:rFonts w:ascii="Arial" w:hAnsi="Arial" w:cs="Arial"/>
          <w:iCs/>
          <w:sz w:val="22"/>
          <w:szCs w:val="22"/>
        </w:rPr>
        <w:t>, pelo prazo de 12 (doze) meses;</w:t>
      </w: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iCs/>
          <w:sz w:val="22"/>
          <w:szCs w:val="22"/>
        </w:rPr>
      </w:pPr>
      <w:r w:rsidRPr="00A00DAB">
        <w:rPr>
          <w:rFonts w:ascii="Arial" w:hAnsi="Arial" w:cs="Arial"/>
          <w:b/>
          <w:iCs/>
          <w:sz w:val="22"/>
          <w:szCs w:val="22"/>
        </w:rPr>
        <w:t>Parágrafo Terceiro</w:t>
      </w:r>
      <w:r w:rsidRPr="00A00DAB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A00DAB">
        <w:rPr>
          <w:rFonts w:ascii="Arial" w:hAnsi="Arial" w:cs="Arial"/>
          <w:iCs/>
          <w:sz w:val="22"/>
          <w:szCs w:val="22"/>
        </w:rPr>
        <w:t xml:space="preserve">As penalidades previstas nesta cláusula têm caráter de sanção administrativa, </w:t>
      </w:r>
      <w:proofErr w:type="spellStart"/>
      <w:r w:rsidRPr="00A00DAB">
        <w:rPr>
          <w:rFonts w:ascii="Arial" w:hAnsi="Arial" w:cs="Arial"/>
          <w:iCs/>
          <w:sz w:val="22"/>
          <w:szCs w:val="22"/>
        </w:rPr>
        <w:t>conseqüentemente</w:t>
      </w:r>
      <w:proofErr w:type="spellEnd"/>
      <w:r w:rsidRPr="00A00DAB">
        <w:rPr>
          <w:rFonts w:ascii="Arial" w:hAnsi="Arial" w:cs="Arial"/>
          <w:iCs/>
          <w:sz w:val="22"/>
          <w:szCs w:val="22"/>
        </w:rPr>
        <w:t xml:space="preserve"> a sua aplicação não exime a(s) proponente(s) vencedora(s) de reparar os eventuais prejuízos que seu ato venha a acarretar ao </w:t>
      </w:r>
      <w:r>
        <w:rPr>
          <w:rFonts w:ascii="Arial" w:hAnsi="Arial" w:cs="Arial"/>
          <w:iCs/>
          <w:sz w:val="22"/>
          <w:szCs w:val="22"/>
        </w:rPr>
        <w:t>Município de Ipuiuna/MG</w:t>
      </w:r>
      <w:r w:rsidRPr="00A00DAB">
        <w:rPr>
          <w:rFonts w:ascii="Arial" w:hAnsi="Arial" w:cs="Arial"/>
          <w:iCs/>
          <w:sz w:val="22"/>
          <w:szCs w:val="22"/>
        </w:rPr>
        <w:t>;</w:t>
      </w:r>
    </w:p>
    <w:p w:rsidR="00BD1381" w:rsidRPr="00A00DAB" w:rsidRDefault="00BD1381" w:rsidP="00BD1381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D1381" w:rsidRPr="00A00DAB" w:rsidRDefault="00BD1381" w:rsidP="00BD1381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A00DAB">
        <w:rPr>
          <w:rFonts w:ascii="Arial" w:hAnsi="Arial" w:cs="Arial"/>
          <w:bCs/>
          <w:iCs/>
          <w:sz w:val="22"/>
          <w:szCs w:val="22"/>
        </w:rPr>
        <w:t>9.5. As sanções são independentes e a aplicação de uma não exclui a aplicação das outras.</w:t>
      </w:r>
    </w:p>
    <w:p w:rsidR="00BD1381" w:rsidRPr="00A00DAB" w:rsidRDefault="00BD1381" w:rsidP="00BD1381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/>
          <w:iCs w:val="0"/>
          <w:sz w:val="22"/>
          <w:szCs w:val="22"/>
        </w:rPr>
      </w:pPr>
      <w:r w:rsidRPr="00A00DAB">
        <w:rPr>
          <w:rFonts w:ascii="Arial" w:hAnsi="Arial" w:cs="Arial"/>
          <w:bCs/>
          <w:iCs w:val="0"/>
          <w:sz w:val="22"/>
          <w:szCs w:val="22"/>
        </w:rPr>
        <w:t>CLÁUSULA DÉCIMA - DA RESCISÃO CONTRATUAL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10.1. Poderão ser motivo de rescisão contratual as hipóteses elencadas no art. 78 da Lei Federal n° 8.666/93.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10.2. Caso o </w:t>
      </w:r>
      <w:r w:rsidRPr="00A00DAB">
        <w:rPr>
          <w:rFonts w:ascii="Arial" w:hAnsi="Arial" w:cs="Arial"/>
          <w:b/>
          <w:bCs/>
          <w:sz w:val="22"/>
          <w:szCs w:val="22"/>
        </w:rPr>
        <w:t>MUNICÍPIO</w:t>
      </w:r>
      <w:r w:rsidRPr="00A00DAB">
        <w:rPr>
          <w:rFonts w:ascii="Arial" w:hAnsi="Arial" w:cs="Arial"/>
          <w:sz w:val="22"/>
          <w:szCs w:val="22"/>
        </w:rPr>
        <w:t xml:space="preserve"> não se utilize da prerrogativa de rescindir o contrato, o seu exclusivo critério, poderá suspender a sua execução e/ou sustar o pagamento das faturas, até que a </w:t>
      </w: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 xml:space="preserve"> cumpra integralmente a condição contratual infringida, sem prejuízo da incidência das sanções previstas no Edital, na Lei Federal nº 8666/93, no Código de Defesa do Consumidor (Lei nº 8.078/90).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10.3. A rescisão poderá ser unilateral, amigável (resilição) ou judicial, nos termos e condições previstas no art. 79 da Lei Federal n° 8.666/93.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10.4. A </w:t>
      </w: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 xml:space="preserve"> reconhece os direitos do MUNICÍPIO nos casos de rescisão previstas nos artigos 77 a 80 da Lei Federal nº 8.666/93.</w:t>
      </w:r>
    </w:p>
    <w:p w:rsidR="00BD1381" w:rsidRPr="00A00DAB" w:rsidRDefault="00BD1381" w:rsidP="00BD1381">
      <w:pPr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CLÁUSULA DÉCIMA PRIMEIRA - TRANSMISSÃO DE DOCUMENTOS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11.1. A troca eventual de documentos e cartas entre a </w:t>
      </w:r>
      <w:r w:rsidRPr="00A00DAB">
        <w:rPr>
          <w:rFonts w:ascii="Arial" w:hAnsi="Arial" w:cs="Arial"/>
          <w:b/>
          <w:bCs/>
          <w:sz w:val="22"/>
          <w:szCs w:val="22"/>
        </w:rPr>
        <w:t>CONTRATANTE</w:t>
      </w:r>
      <w:r w:rsidRPr="00A00DAB">
        <w:rPr>
          <w:rFonts w:ascii="Arial" w:hAnsi="Arial" w:cs="Arial"/>
          <w:sz w:val="22"/>
          <w:szCs w:val="22"/>
        </w:rPr>
        <w:t xml:space="preserve"> e a </w:t>
      </w: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 xml:space="preserve"> será feita através de protocolo. Nenhuma outra forma será considerada como prova de entrega de documentos ou cartas.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CLÁUSULA DÉCIMA SEGUNDA - ALTERAÇÃO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12.1. A alteração de qualquer das disposições estabelecidas neste Termo de Contrato somente se reputará válida se tomadas expressamente em Instrumento Aditivo, que ao presente se aderirá, passando a dele fazer parte.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CLÁUSULA DÉCIMA TERCEIRA - LEGISLAÇÃO APLICÁVEL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D1381" w:rsidRPr="00A00DAB" w:rsidRDefault="00BD1381" w:rsidP="00BD1381">
      <w:pPr>
        <w:pStyle w:val="Corpodetexto3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13.1. O presente Termo de Contrato rege-se pelas disposições expressas na Lei Federal nº 8.666, de 21 de junho de 1.993, Lei Federal nº 10.520/02 e pelos preceitos de direito público, aplicando-se, supletivamente, os princípios da Teoria Geral dos Contratos e as disposições de direito privado.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CLÁUSULA DÉCIMA QUARTA - CONDIÇÕES GERAIS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14.1. Todos os encargos sociais e trabalhistas, bem como tributos de qualquer espécie, que venham a ser devidos em decorrência do presente Termo de Contrato correrão por conta da </w:t>
      </w: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>.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CLÁUSULA DÉCIMA QUINTA - DIREITO DAS PARTES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15.1. Os direitos das partes contraentes encontram-se inseridos na Lei Federal nº 8.666, de 21/06/93 e Lei Federal nº 8.078 - Código de Defesa do Consumidor, e supletivamente no Código Civil Brasileiro.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CLÁUSULA DÉCIMA SEXTA - FORO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16.1. Fica eleito o Foro da Comarca de </w:t>
      </w:r>
      <w:r>
        <w:rPr>
          <w:rFonts w:ascii="Arial" w:hAnsi="Arial" w:cs="Arial"/>
          <w:sz w:val="22"/>
          <w:szCs w:val="22"/>
        </w:rPr>
        <w:t>Santa Rita de Caldas/MG</w:t>
      </w:r>
      <w:r w:rsidRPr="00A00DAB">
        <w:rPr>
          <w:rFonts w:ascii="Arial" w:hAnsi="Arial" w:cs="Arial"/>
          <w:sz w:val="22"/>
          <w:szCs w:val="22"/>
        </w:rPr>
        <w:t>, como competente para dirimir quaisquer questões oriundas do presente Termo de Contrato;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16.2. E por estarem justos e contratados, assinam o presente, por si e seus sucessores, em 03 (três) vias iguais e rubricadas para todos os fins de direito, na presença das testemunhas abaixo arroladas.</w:t>
      </w:r>
    </w:p>
    <w:p w:rsidR="00BD1381" w:rsidRPr="00A00DAB" w:rsidRDefault="00BD1381" w:rsidP="00BD1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26567" w:rsidRPr="008725CD" w:rsidRDefault="00726567" w:rsidP="00726567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</w:pPr>
      <w:r>
        <w:rPr>
          <w:rFonts w:ascii="Arial" w:hAnsi="Arial" w:cs="Arial"/>
          <w:sz w:val="22"/>
          <w:szCs w:val="22"/>
        </w:rPr>
        <w:t xml:space="preserve">Ipuiuna/MG, 02 de Fevereiro </w:t>
      </w:r>
      <w:r w:rsidRPr="00A00DAB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2022</w:t>
      </w:r>
      <w:r w:rsidRPr="00A00DAB">
        <w:rPr>
          <w:rFonts w:ascii="Arial" w:hAnsi="Arial" w:cs="Arial"/>
          <w:sz w:val="22"/>
          <w:szCs w:val="22"/>
        </w:rPr>
        <w:t>.</w:t>
      </w:r>
    </w:p>
    <w:p w:rsidR="00726567" w:rsidRDefault="00726567" w:rsidP="00726567">
      <w:pPr>
        <w:pStyle w:val="Ttulo5"/>
        <w:spacing w:before="0" w:after="0"/>
        <w:jc w:val="center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726567" w:rsidRDefault="00726567" w:rsidP="00726567"/>
    <w:p w:rsidR="00726567" w:rsidRPr="003E25A2" w:rsidRDefault="00726567" w:rsidP="00726567"/>
    <w:p w:rsidR="00726567" w:rsidRDefault="00726567" w:rsidP="00726567">
      <w:pPr>
        <w:pStyle w:val="Ttulo5"/>
        <w:spacing w:before="0" w:after="0"/>
        <w:jc w:val="center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726567" w:rsidRDefault="00726567" w:rsidP="00726567">
      <w:pPr>
        <w:pStyle w:val="Ttulo5"/>
        <w:spacing w:before="0" w:after="0"/>
        <w:jc w:val="center"/>
        <w:rPr>
          <w:rFonts w:ascii="Arial" w:hAnsi="Arial" w:cs="Arial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Cs w:val="0"/>
          <w:i w:val="0"/>
          <w:iCs w:val="0"/>
          <w:sz w:val="22"/>
          <w:szCs w:val="22"/>
        </w:rPr>
        <w:t>Elder Cassio de Souza Oliva</w:t>
      </w:r>
    </w:p>
    <w:p w:rsidR="00726567" w:rsidRDefault="00726567" w:rsidP="00726567">
      <w:pPr>
        <w:pStyle w:val="Ttulo5"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Prefeito Municipal </w:t>
      </w:r>
    </w:p>
    <w:p w:rsidR="00726567" w:rsidRPr="00803482" w:rsidRDefault="00726567" w:rsidP="00726567">
      <w:pPr>
        <w:pStyle w:val="Ttulo5"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Contratante</w:t>
      </w:r>
    </w:p>
    <w:p w:rsidR="00726567" w:rsidRDefault="00726567" w:rsidP="00726567"/>
    <w:p w:rsidR="00726567" w:rsidRDefault="00726567" w:rsidP="00726567"/>
    <w:p w:rsidR="00726567" w:rsidRDefault="00726567" w:rsidP="00726567"/>
    <w:p w:rsidR="00726567" w:rsidRDefault="00726567" w:rsidP="00726567"/>
    <w:p w:rsidR="00726567" w:rsidRDefault="00726567" w:rsidP="00726567">
      <w:bookmarkStart w:id="0" w:name="_GoBack"/>
      <w:bookmarkEnd w:id="0"/>
    </w:p>
    <w:p w:rsidR="00726567" w:rsidRDefault="00726567" w:rsidP="00726567">
      <w:pPr>
        <w:rPr>
          <w:rFonts w:ascii="Arial" w:eastAsia="Arial Unicode MS" w:hAnsi="Arial" w:cs="Arial"/>
          <w:sz w:val="22"/>
          <w:szCs w:val="22"/>
        </w:rPr>
      </w:pPr>
    </w:p>
    <w:p w:rsidR="00726567" w:rsidRPr="003E25A2" w:rsidRDefault="00726567" w:rsidP="00726567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3E25A2">
        <w:rPr>
          <w:rFonts w:ascii="Arial" w:eastAsia="Arial Unicode MS" w:hAnsi="Arial" w:cs="Arial"/>
          <w:b/>
          <w:sz w:val="22"/>
          <w:szCs w:val="22"/>
        </w:rPr>
        <w:t>Antônio de Oliveira Figueiredo</w:t>
      </w:r>
    </w:p>
    <w:p w:rsidR="00726567" w:rsidRDefault="00726567" w:rsidP="00726567">
      <w:pPr>
        <w:jc w:val="center"/>
        <w:rPr>
          <w:rFonts w:ascii="Arial" w:hAnsi="Arial" w:cs="Arial"/>
          <w:bCs/>
          <w:sz w:val="22"/>
          <w:szCs w:val="22"/>
        </w:rPr>
      </w:pPr>
      <w:r w:rsidRPr="008725CD">
        <w:rPr>
          <w:rFonts w:ascii="Arial" w:hAnsi="Arial" w:cs="Arial"/>
          <w:bCs/>
          <w:sz w:val="22"/>
          <w:szCs w:val="22"/>
        </w:rPr>
        <w:t xml:space="preserve">Representante da Empresa </w:t>
      </w:r>
    </w:p>
    <w:p w:rsidR="00726567" w:rsidRDefault="00726567" w:rsidP="007265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E25A2">
        <w:rPr>
          <w:rFonts w:ascii="Arial" w:hAnsi="Arial" w:cs="Arial"/>
          <w:b/>
          <w:bCs/>
          <w:sz w:val="22"/>
          <w:szCs w:val="22"/>
        </w:rPr>
        <w:t xml:space="preserve">SUPERMERCADO DO PORTUGUÊS 2 </w:t>
      </w:r>
      <w:proofErr w:type="spellStart"/>
      <w:r w:rsidRPr="003E25A2">
        <w:rPr>
          <w:rFonts w:ascii="Arial" w:hAnsi="Arial" w:cs="Arial"/>
          <w:b/>
          <w:bCs/>
          <w:sz w:val="22"/>
          <w:szCs w:val="22"/>
        </w:rPr>
        <w:t>LTDA</w:t>
      </w:r>
      <w:proofErr w:type="spellEnd"/>
    </w:p>
    <w:p w:rsidR="00726567" w:rsidRPr="008725CD" w:rsidRDefault="00726567" w:rsidP="00726567">
      <w:pPr>
        <w:jc w:val="center"/>
        <w:rPr>
          <w:rFonts w:ascii="Arial" w:eastAsia="MS Mincho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Contratada</w:t>
      </w:r>
    </w:p>
    <w:p w:rsidR="00BD1381" w:rsidRDefault="00BD1381" w:rsidP="00BD1381">
      <w:pPr>
        <w:jc w:val="center"/>
        <w:rPr>
          <w:rFonts w:ascii="Arial" w:hAnsi="Arial" w:cs="Arial"/>
          <w:bCs/>
          <w:sz w:val="22"/>
          <w:szCs w:val="22"/>
        </w:rPr>
      </w:pPr>
    </w:p>
    <w:p w:rsidR="00BD1381" w:rsidRDefault="00BD1381" w:rsidP="00BD1381">
      <w:pPr>
        <w:jc w:val="center"/>
        <w:rPr>
          <w:rFonts w:ascii="Arial" w:hAnsi="Arial" w:cs="Arial"/>
          <w:bCs/>
          <w:sz w:val="22"/>
          <w:szCs w:val="22"/>
        </w:rPr>
      </w:pPr>
    </w:p>
    <w:p w:rsidR="007F22B7" w:rsidRDefault="007F22B7"/>
    <w:sectPr w:rsidR="007F22B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381" w:rsidRDefault="00BD1381" w:rsidP="00BD1381">
      <w:r>
        <w:separator/>
      </w:r>
    </w:p>
  </w:endnote>
  <w:endnote w:type="continuationSeparator" w:id="0">
    <w:p w:rsidR="00BD1381" w:rsidRDefault="00BD1381" w:rsidP="00BD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381" w:rsidRDefault="00BD1381" w:rsidP="00BD1381">
      <w:r>
        <w:separator/>
      </w:r>
    </w:p>
  </w:footnote>
  <w:footnote w:type="continuationSeparator" w:id="0">
    <w:p w:rsidR="00BD1381" w:rsidRDefault="00BD1381" w:rsidP="00BD1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BD1381" w:rsidTr="00BD1381">
      <w:trPr>
        <w:jc w:val="center"/>
      </w:trPr>
      <w:tc>
        <w:tcPr>
          <w:tcW w:w="1843" w:type="dxa"/>
        </w:tcPr>
        <w:p w:rsidR="00BD1381" w:rsidRDefault="00BD1381" w:rsidP="00BD1381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</w:rPr>
            <w:drawing>
              <wp:inline distT="0" distB="0" distL="0" distR="0" wp14:anchorId="68EA487B" wp14:editId="7EEB8101">
                <wp:extent cx="809625" cy="974694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163" cy="97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:rsidR="00BD1381" w:rsidRDefault="00BD1381" w:rsidP="00BD1381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:rsidR="00BD1381" w:rsidRDefault="00BD1381" w:rsidP="00BD1381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:rsidR="00BD1381" w:rsidRDefault="00BD1381" w:rsidP="00BD1381">
          <w:pPr>
            <w:pStyle w:val="Cabealho"/>
            <w:rPr>
              <w:b/>
            </w:rPr>
          </w:pPr>
          <w:r>
            <w:rPr>
              <w:b/>
            </w:rPr>
            <w:t xml:space="preserve">                                  </w:t>
          </w:r>
        </w:p>
      </w:tc>
    </w:tr>
  </w:tbl>
  <w:p w:rsidR="00BD1381" w:rsidRDefault="00BD13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B0521"/>
    <w:multiLevelType w:val="hybridMultilevel"/>
    <w:tmpl w:val="009E1348"/>
    <w:lvl w:ilvl="0" w:tplc="235289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81"/>
    <w:rsid w:val="003E25A2"/>
    <w:rsid w:val="00726567"/>
    <w:rsid w:val="007F22B7"/>
    <w:rsid w:val="00BD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602AB-6982-43A0-B584-E7DD4BB3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D1381"/>
    <w:pPr>
      <w:keepNext/>
      <w:jc w:val="both"/>
      <w:outlineLvl w:val="2"/>
    </w:pPr>
    <w:rPr>
      <w:rFonts w:ascii="Courier New" w:hAnsi="Courier New" w:cs="Courier New"/>
      <w:b/>
      <w:iCs/>
      <w:sz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BD13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BD138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D1381"/>
    <w:rPr>
      <w:rFonts w:ascii="Courier New" w:eastAsia="Times New Roman" w:hAnsi="Courier New" w:cs="Courier New"/>
      <w:b/>
      <w:iCs/>
      <w:sz w:val="20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D1381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BD1381"/>
    <w:rPr>
      <w:rFonts w:ascii="Times New Roman" w:eastAsia="Times New Roman" w:hAnsi="Times New Roman" w:cs="Times New Roman"/>
      <w:b/>
      <w:bCs/>
      <w:lang w:eastAsia="pt-BR"/>
    </w:rPr>
  </w:style>
  <w:style w:type="paragraph" w:styleId="Cabealho">
    <w:name w:val="header"/>
    <w:aliases w:val="foote,Cabeçalho superior,hd,he"/>
    <w:basedOn w:val="Normal"/>
    <w:link w:val="CabealhoChar"/>
    <w:rsid w:val="00BD138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rsid w:val="00BD13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BD1381"/>
    <w:pPr>
      <w:jc w:val="both"/>
    </w:pPr>
    <w:rPr>
      <w:rFonts w:ascii="Courier New" w:hAnsi="Courier New" w:cs="Courier New"/>
      <w:sz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1381"/>
    <w:rPr>
      <w:rFonts w:ascii="Courier New" w:eastAsia="Times New Roman" w:hAnsi="Courier New" w:cs="Courier New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BD138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D13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">
    <w:name w:val="a"/>
    <w:basedOn w:val="Normal"/>
    <w:uiPriority w:val="99"/>
    <w:rsid w:val="00BD1381"/>
    <w:pPr>
      <w:tabs>
        <w:tab w:val="left" w:pos="567"/>
        <w:tab w:val="right" w:pos="9214"/>
      </w:tabs>
      <w:spacing w:line="480" w:lineRule="auto"/>
      <w:jc w:val="both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D1381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BD138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4798</Words>
  <Characters>25915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Fenix</dc:creator>
  <cp:keywords/>
  <dc:description/>
  <cp:lastModifiedBy>Cliente Fenix</cp:lastModifiedBy>
  <cp:revision>2</cp:revision>
  <dcterms:created xsi:type="dcterms:W3CDTF">2022-02-01T14:22:00Z</dcterms:created>
  <dcterms:modified xsi:type="dcterms:W3CDTF">2022-02-01T15:04:00Z</dcterms:modified>
</cp:coreProperties>
</file>