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48" w:rsidRPr="00A00DAB" w:rsidRDefault="00E25048" w:rsidP="00E25048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31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E25048" w:rsidRPr="00A00DAB" w:rsidRDefault="00E25048" w:rsidP="00E25048">
      <w:pPr>
        <w:rPr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49/2022</w:t>
      </w:r>
    </w:p>
    <w:p w:rsidR="00E25048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118/2022</w:t>
      </w:r>
    </w:p>
    <w:p w:rsidR="00E25048" w:rsidRPr="00A00DAB" w:rsidRDefault="00E25048" w:rsidP="00E25048">
      <w:pPr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96428B">
        <w:rPr>
          <w:rFonts w:ascii="Arial" w:hAnsi="Arial" w:cs="Arial"/>
          <w:sz w:val="22"/>
          <w:szCs w:val="22"/>
        </w:rPr>
        <w:t xml:space="preserve">GRÁFICA IPUIUNA EMBALAGENS </w:t>
      </w:r>
      <w:proofErr w:type="spellStart"/>
      <w:r w:rsidR="0096428B">
        <w:rPr>
          <w:rFonts w:ascii="Arial" w:hAnsi="Arial" w:cs="Arial"/>
          <w:sz w:val="22"/>
          <w:szCs w:val="22"/>
        </w:rPr>
        <w:t>LTDA</w:t>
      </w:r>
      <w:proofErr w:type="spellEnd"/>
      <w:r w:rsidR="0096428B">
        <w:rPr>
          <w:rFonts w:ascii="Arial" w:hAnsi="Arial" w:cs="Arial"/>
          <w:sz w:val="22"/>
          <w:szCs w:val="22"/>
        </w:rPr>
        <w:t xml:space="preserve"> ME</w:t>
      </w:r>
    </w:p>
    <w:p w:rsidR="00E25048" w:rsidRPr="00A00DAB" w:rsidRDefault="00E25048" w:rsidP="00E25048">
      <w:pPr>
        <w:jc w:val="both"/>
        <w:rPr>
          <w:rFonts w:ascii="Arial" w:eastAsia="MS Mincho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10 (dez) dias do mês de Outubro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 xml:space="preserve">, brasileiro, casado, advogado, portador da </w:t>
      </w:r>
      <w:r w:rsidRPr="00617B50">
        <w:rPr>
          <w:rFonts w:ascii="Arial" w:hAnsi="Arial" w:cs="Arial"/>
          <w:sz w:val="22"/>
          <w:szCs w:val="22"/>
        </w:rPr>
        <w:t xml:space="preserve">carteira de identidade n.º MG-3.189.241 SSP/MG, devidamente inscrito junto ao Cadastro de Pessoas Físicas do Ministério da Fazenda (CPF/MF) sob o nº 537.177.836-53, doravante denominada 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617B50">
        <w:rPr>
          <w:rFonts w:ascii="Arial" w:hAnsi="Arial" w:cs="Arial"/>
          <w:sz w:val="22"/>
          <w:szCs w:val="22"/>
        </w:rPr>
        <w:t>e, de outro lado, a empresa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 </w:t>
      </w:r>
      <w:r w:rsidR="0096428B">
        <w:rPr>
          <w:rFonts w:ascii="Arial" w:hAnsi="Arial" w:cs="Arial"/>
          <w:b/>
          <w:bCs/>
          <w:sz w:val="22"/>
          <w:szCs w:val="22"/>
        </w:rPr>
        <w:t xml:space="preserve">GRÁFICA IPUIUNA EMBALAGENS </w:t>
      </w:r>
      <w:proofErr w:type="spellStart"/>
      <w:r w:rsidR="0096428B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="0096428B">
        <w:rPr>
          <w:rFonts w:ascii="Arial" w:hAnsi="Arial" w:cs="Arial"/>
          <w:b/>
          <w:bCs/>
          <w:sz w:val="22"/>
          <w:szCs w:val="22"/>
        </w:rPr>
        <w:t xml:space="preserve"> ME</w:t>
      </w:r>
      <w:r w:rsidR="0096428B" w:rsidRPr="00C45319">
        <w:rPr>
          <w:rFonts w:ascii="Arial" w:hAnsi="Arial" w:cs="Arial"/>
          <w:sz w:val="22"/>
          <w:szCs w:val="22"/>
        </w:rPr>
        <w:t>, pessoa jurídica de direito privado,</w:t>
      </w:r>
      <w:r w:rsidR="0096428B">
        <w:rPr>
          <w:rFonts w:ascii="Arial" w:hAnsi="Arial" w:cs="Arial"/>
          <w:sz w:val="22"/>
          <w:szCs w:val="22"/>
        </w:rPr>
        <w:t xml:space="preserve"> sediada na Rua </w:t>
      </w:r>
      <w:proofErr w:type="spellStart"/>
      <w:r w:rsidR="0096428B">
        <w:rPr>
          <w:rFonts w:ascii="Arial" w:hAnsi="Arial" w:cs="Arial"/>
          <w:sz w:val="22"/>
          <w:szCs w:val="22"/>
        </w:rPr>
        <w:t>Clotildes</w:t>
      </w:r>
      <w:proofErr w:type="spellEnd"/>
      <w:r w:rsidR="0096428B">
        <w:rPr>
          <w:rFonts w:ascii="Arial" w:hAnsi="Arial" w:cs="Arial"/>
          <w:sz w:val="22"/>
          <w:szCs w:val="22"/>
        </w:rPr>
        <w:t xml:space="preserve"> Alves Santana , nº 179, Bairro Centro, no Município de Ipuiuna</w:t>
      </w:r>
      <w:r w:rsidR="0096428B" w:rsidRPr="00C45319">
        <w:rPr>
          <w:rFonts w:ascii="Arial" w:hAnsi="Arial" w:cs="Arial"/>
          <w:sz w:val="22"/>
          <w:szCs w:val="22"/>
        </w:rPr>
        <w:t>, Estado de</w:t>
      </w:r>
      <w:r w:rsidR="0096428B">
        <w:rPr>
          <w:rFonts w:ascii="Arial" w:hAnsi="Arial" w:cs="Arial"/>
          <w:sz w:val="22"/>
          <w:szCs w:val="22"/>
        </w:rPr>
        <w:t xml:space="preserve"> Minas Gerais, </w:t>
      </w:r>
      <w:r w:rsidR="0096428B" w:rsidRPr="00C45319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</w:t>
      </w:r>
      <w:r w:rsidR="0096428B">
        <w:rPr>
          <w:rFonts w:ascii="Arial" w:hAnsi="Arial" w:cs="Arial"/>
          <w:sz w:val="22"/>
          <w:szCs w:val="22"/>
        </w:rPr>
        <w:t xml:space="preserve"> </w:t>
      </w:r>
      <w:r w:rsidR="0096428B">
        <w:rPr>
          <w:rFonts w:ascii="Arial" w:hAnsi="Arial" w:cs="Arial"/>
          <w:b/>
          <w:sz w:val="22"/>
          <w:szCs w:val="22"/>
        </w:rPr>
        <w:t>02.942.339/0001-32</w:t>
      </w:r>
      <w:r w:rsidR="0096428B" w:rsidRPr="00C45319">
        <w:rPr>
          <w:rFonts w:ascii="Arial" w:hAnsi="Arial" w:cs="Arial"/>
          <w:sz w:val="22"/>
          <w:szCs w:val="22"/>
        </w:rPr>
        <w:t>, com Inscrição Estadual registrada sob nº</w:t>
      </w:r>
      <w:r w:rsidR="0096428B">
        <w:rPr>
          <w:rFonts w:ascii="Arial" w:hAnsi="Arial" w:cs="Arial"/>
          <w:sz w:val="22"/>
          <w:szCs w:val="22"/>
        </w:rPr>
        <w:t xml:space="preserve"> 315022683.00-71</w:t>
      </w:r>
      <w:r w:rsidR="0096428B" w:rsidRPr="00C45319">
        <w:rPr>
          <w:rFonts w:ascii="Arial" w:hAnsi="Arial" w:cs="Arial"/>
          <w:sz w:val="22"/>
          <w:szCs w:val="22"/>
        </w:rPr>
        <w:t>, neste ato representado pel</w:t>
      </w:r>
      <w:r w:rsidR="0096428B">
        <w:rPr>
          <w:rFonts w:ascii="Arial" w:hAnsi="Arial" w:cs="Arial"/>
          <w:sz w:val="22"/>
          <w:szCs w:val="22"/>
        </w:rPr>
        <w:t>a</w:t>
      </w:r>
      <w:r w:rsidR="0096428B" w:rsidRPr="00C45319">
        <w:rPr>
          <w:rFonts w:ascii="Arial" w:hAnsi="Arial" w:cs="Arial"/>
          <w:sz w:val="22"/>
          <w:szCs w:val="22"/>
        </w:rPr>
        <w:t xml:space="preserve"> </w:t>
      </w:r>
      <w:r w:rsidR="0096428B" w:rsidRPr="00C45319">
        <w:rPr>
          <w:rFonts w:ascii="Arial" w:hAnsi="Arial" w:cs="Arial"/>
          <w:b/>
          <w:sz w:val="22"/>
          <w:szCs w:val="22"/>
        </w:rPr>
        <w:t>Sr</w:t>
      </w:r>
      <w:r w:rsidR="0096428B">
        <w:rPr>
          <w:rFonts w:ascii="Arial" w:hAnsi="Arial" w:cs="Arial"/>
          <w:b/>
          <w:sz w:val="22"/>
          <w:szCs w:val="22"/>
        </w:rPr>
        <w:t>a</w:t>
      </w:r>
      <w:r w:rsidR="0096428B" w:rsidRPr="00C45319">
        <w:rPr>
          <w:rFonts w:ascii="Arial" w:hAnsi="Arial" w:cs="Arial"/>
          <w:b/>
          <w:sz w:val="22"/>
          <w:szCs w:val="22"/>
        </w:rPr>
        <w:t xml:space="preserve">. </w:t>
      </w:r>
      <w:r w:rsidR="0096428B">
        <w:rPr>
          <w:rFonts w:ascii="Arial" w:hAnsi="Arial" w:cs="Arial"/>
          <w:b/>
          <w:sz w:val="22"/>
          <w:szCs w:val="22"/>
        </w:rPr>
        <w:t>Luzia de Souza Franco</w:t>
      </w:r>
      <w:r w:rsidR="0096428B" w:rsidRPr="00C45319">
        <w:rPr>
          <w:rFonts w:ascii="Arial" w:hAnsi="Arial" w:cs="Arial"/>
          <w:sz w:val="22"/>
          <w:szCs w:val="22"/>
        </w:rPr>
        <w:t>,</w:t>
      </w:r>
      <w:r w:rsidR="0096428B">
        <w:rPr>
          <w:rFonts w:ascii="Arial" w:hAnsi="Arial" w:cs="Arial"/>
          <w:sz w:val="22"/>
          <w:szCs w:val="22"/>
        </w:rPr>
        <w:t xml:space="preserve"> brasileira, casada, empresária,</w:t>
      </w:r>
      <w:r w:rsidR="0096428B" w:rsidRPr="00C45319">
        <w:rPr>
          <w:rFonts w:ascii="Arial" w:hAnsi="Arial" w:cs="Arial"/>
          <w:sz w:val="22"/>
          <w:szCs w:val="22"/>
        </w:rPr>
        <w:t xml:space="preserve"> portador</w:t>
      </w:r>
      <w:r w:rsidR="0096428B">
        <w:rPr>
          <w:rFonts w:ascii="Arial" w:hAnsi="Arial" w:cs="Arial"/>
          <w:sz w:val="22"/>
          <w:szCs w:val="22"/>
        </w:rPr>
        <w:t>a</w:t>
      </w:r>
      <w:r w:rsidR="0096428B" w:rsidRPr="00C45319">
        <w:rPr>
          <w:rFonts w:ascii="Arial" w:hAnsi="Arial" w:cs="Arial"/>
          <w:sz w:val="22"/>
          <w:szCs w:val="22"/>
        </w:rPr>
        <w:t xml:space="preserve"> da Cédula de Iden</w:t>
      </w:r>
      <w:r w:rsidR="0096428B">
        <w:rPr>
          <w:rFonts w:ascii="Arial" w:hAnsi="Arial" w:cs="Arial"/>
          <w:sz w:val="22"/>
          <w:szCs w:val="22"/>
        </w:rPr>
        <w:t>tidade RG nº MG-11.823.756</w:t>
      </w:r>
      <w:r w:rsidR="0096428B" w:rsidRPr="00C45319">
        <w:rPr>
          <w:rFonts w:ascii="Arial" w:hAnsi="Arial" w:cs="Arial"/>
          <w:sz w:val="22"/>
          <w:szCs w:val="22"/>
        </w:rPr>
        <w:t>, inscrita no Cadastro de Pessoas Físicas do Ministério da Fazenda - CPF/MF sob</w:t>
      </w:r>
      <w:r w:rsidR="0096428B">
        <w:rPr>
          <w:rFonts w:ascii="Arial" w:hAnsi="Arial" w:cs="Arial"/>
          <w:sz w:val="22"/>
          <w:szCs w:val="22"/>
        </w:rPr>
        <w:t xml:space="preserve"> o nº 046.385.096-30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950BAA" w:rsidRDefault="00E25048" w:rsidP="00E25048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GRÁFICOS EM ATENDIMENTO AS NECESSIDADES DOS DIVERSOS DEPARTAMENTOS DA PREFEITURA MUNICIPAL DE IPUIUNA/MG.</w:t>
      </w:r>
    </w:p>
    <w:p w:rsidR="00E25048" w:rsidRPr="00A00DAB" w:rsidRDefault="00E25048" w:rsidP="00E25048">
      <w:pPr>
        <w:jc w:val="both"/>
        <w:rPr>
          <w:rFonts w:ascii="Arial" w:hAnsi="Arial" w:cs="Arial"/>
          <w:b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E25048" w:rsidRPr="000310E1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25048" w:rsidRPr="00A00DAB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E25048" w:rsidRPr="00A00DAB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E25048" w:rsidRPr="00F23FF6" w:rsidTr="000769BA">
        <w:trPr>
          <w:trHeight w:val="344"/>
        </w:trPr>
        <w:tc>
          <w:tcPr>
            <w:tcW w:w="1818" w:type="dxa"/>
            <w:vAlign w:val="center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E25048" w:rsidRPr="00F23FF6" w:rsidTr="000769BA">
        <w:trPr>
          <w:trHeight w:val="688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673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688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688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673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032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720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017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376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720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720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720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032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2737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116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376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032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376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673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032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688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E25048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E25048" w:rsidRPr="00742B1E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E25048" w:rsidRPr="00A00DAB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E25048" w:rsidRPr="00A00DAB" w:rsidRDefault="00E25048" w:rsidP="00E25048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E25048" w:rsidRPr="00A00DAB" w:rsidRDefault="00E25048" w:rsidP="00E25048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é de </w:t>
      </w:r>
      <w:r w:rsidRPr="00E25048">
        <w:rPr>
          <w:rFonts w:ascii="Arial" w:hAnsi="Arial" w:cs="Arial"/>
          <w:b/>
          <w:sz w:val="22"/>
          <w:szCs w:val="22"/>
        </w:rPr>
        <w:t xml:space="preserve">R$ </w:t>
      </w:r>
      <w:r w:rsidR="0096428B">
        <w:rPr>
          <w:rFonts w:ascii="Arial" w:hAnsi="Arial" w:cs="Arial"/>
          <w:b/>
          <w:sz w:val="22"/>
          <w:szCs w:val="22"/>
        </w:rPr>
        <w:t>280.681,30 (duzentos e oitenta mil, seiscentos e oitenta e um reais e trinta centavos)</w:t>
      </w:r>
    </w:p>
    <w:p w:rsidR="00E25048" w:rsidRDefault="00E25048" w:rsidP="00E25048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E25048" w:rsidRDefault="00E25048" w:rsidP="00E25048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1"/>
        <w:gridCol w:w="991"/>
        <w:gridCol w:w="1418"/>
        <w:gridCol w:w="3685"/>
        <w:gridCol w:w="1132"/>
        <w:gridCol w:w="1209"/>
      </w:tblGrid>
      <w:tr w:rsidR="000769BA" w:rsidRPr="007149CF" w:rsidTr="000769BA">
        <w:trPr>
          <w:trHeight w:val="273"/>
          <w:jc w:val="center"/>
        </w:trPr>
        <w:tc>
          <w:tcPr>
            <w:tcW w:w="709" w:type="dxa"/>
            <w:shd w:val="clear" w:color="auto" w:fill="808080" w:themeFill="background1" w:themeFillShade="80"/>
          </w:tcPr>
          <w:p w:rsidR="000769BA" w:rsidRPr="007149CF" w:rsidRDefault="000769BA" w:rsidP="00076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0769BA" w:rsidRPr="007149CF" w:rsidRDefault="000769BA" w:rsidP="00076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CÓD.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0769BA" w:rsidRPr="007149CF" w:rsidRDefault="000769BA" w:rsidP="00076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0769BA" w:rsidRPr="007149CF" w:rsidRDefault="000769BA" w:rsidP="00076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:rsidR="000769BA" w:rsidRPr="007149CF" w:rsidRDefault="000769BA" w:rsidP="00076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2" w:type="dxa"/>
            <w:shd w:val="clear" w:color="auto" w:fill="808080" w:themeFill="background1" w:themeFillShade="80"/>
          </w:tcPr>
          <w:p w:rsidR="000769BA" w:rsidRPr="007149CF" w:rsidRDefault="000769BA" w:rsidP="00076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  <w:p w:rsidR="000769BA" w:rsidRPr="007149CF" w:rsidRDefault="000769BA" w:rsidP="00076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0769BA" w:rsidRPr="007149CF" w:rsidRDefault="000769BA" w:rsidP="00076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  <w:p w:rsidR="000769BA" w:rsidRPr="007149CF" w:rsidRDefault="000769BA" w:rsidP="00076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7149CF" w:rsidRPr="007149CF" w:rsidTr="000769BA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107452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Adesivo em Vinil, impressão digital colorida, espessura 0,10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mm.</w:t>
            </w:r>
            <w:proofErr w:type="spellEnd"/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R$ 60,00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R$ 6.000,00</w:t>
            </w:r>
          </w:p>
        </w:tc>
      </w:tr>
      <w:tr w:rsidR="007149CF" w:rsidRPr="007149CF" w:rsidTr="000769BA">
        <w:trPr>
          <w:trHeight w:val="288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105691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 fls.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Atestado médico,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100X1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tam15x19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R$ 4,99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R$ 1.497,00</w:t>
            </w:r>
          </w:p>
        </w:tc>
      </w:tr>
      <w:tr w:rsidR="007149CF" w:rsidRPr="007149CF" w:rsidTr="000769BA">
        <w:trPr>
          <w:trHeight w:val="27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107453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 fls.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Auto Termo Vigilância Sanitária,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21X30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R$ 6,875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R$ 275,00</w:t>
            </w:r>
          </w:p>
        </w:tc>
      </w:tr>
      <w:tr w:rsidR="007149CF" w:rsidRPr="007149CF" w:rsidTr="000769BA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101464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Banners com impressão digital, lona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440gr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com acabamento.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R$ 54,99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R$ 16.497,00</w:t>
            </w:r>
          </w:p>
        </w:tc>
      </w:tr>
      <w:tr w:rsidR="007149CF" w:rsidRPr="007149CF" w:rsidTr="000769BA">
        <w:trPr>
          <w:trHeight w:val="41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105692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 fls.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Bloco de agendamento de consulta médica,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100x1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cor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10x4,5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R$ 1,40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R$ 280,00</w:t>
            </w:r>
          </w:p>
        </w:tc>
      </w:tr>
      <w:tr w:rsidR="007149CF" w:rsidRPr="007149CF" w:rsidTr="000769BA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105693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 fls.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Bloco de anotação “Secretaria Municipal de Saúde”,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100x1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cor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12x12cm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R$ 3,85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R$ 385,00</w:t>
            </w:r>
          </w:p>
        </w:tc>
      </w:tr>
      <w:tr w:rsidR="007149CF" w:rsidRPr="007149CF" w:rsidTr="000769BA">
        <w:trPr>
          <w:trHeight w:val="42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101414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Boletim de cadastro imobiliário,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cor1x1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frente e verso, tamanho 32 x 22.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R$ 0,12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R$ 360,00</w:t>
            </w:r>
          </w:p>
        </w:tc>
      </w:tr>
      <w:tr w:rsidR="007149CF" w:rsidRPr="007149CF" w:rsidTr="000769BA">
        <w:trPr>
          <w:trHeight w:val="41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101466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Boletim de morbidade Infantil,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frente e verso,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cor,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44x32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R$ 0,355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R$ 355,00</w:t>
            </w:r>
          </w:p>
        </w:tc>
      </w:tr>
      <w:tr w:rsidR="007149CF" w:rsidRPr="007149CF" w:rsidTr="000769BA">
        <w:trPr>
          <w:trHeight w:val="25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101415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Boletim Diário, pesquisa larvária,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cor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30x21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R$ 0,21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R$ 210,00</w:t>
            </w:r>
          </w:p>
        </w:tc>
      </w:tr>
      <w:tr w:rsidR="007149CF" w:rsidRPr="007149CF" w:rsidTr="000769BA">
        <w:trPr>
          <w:trHeight w:val="42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103380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Boletim escolar impresso capa colorida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e miolo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– papel </w:t>
            </w:r>
            <w:smartTag w:uri="urn:schemas-microsoft-com:office:smarttags" w:element="metricconverter">
              <w:smartTagPr>
                <w:attr w:name="ProductID" w:val="180 g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 – medida 9,5 x 14.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R$ 0,38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R$ 532,00</w:t>
            </w:r>
          </w:p>
        </w:tc>
      </w:tr>
      <w:tr w:rsidR="007149CF" w:rsidRPr="007149CF" w:rsidTr="000769BA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105800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Calendário individual em papel cartão, impressão colorida, tam.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15x8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R$ 0,435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R$ 435,00</w:t>
            </w:r>
          </w:p>
        </w:tc>
      </w:tr>
      <w:tr w:rsidR="007149CF" w:rsidRPr="007149CF" w:rsidTr="000769BA">
        <w:trPr>
          <w:trHeight w:val="42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101416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32x22cm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frente e verso,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cor, controle de medicação.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R$ 2.400,00</w:t>
            </w:r>
          </w:p>
        </w:tc>
      </w:tr>
      <w:tr w:rsidR="007149CF" w:rsidRPr="007149CF" w:rsidTr="000769BA">
        <w:trPr>
          <w:trHeight w:val="43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101483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agendamento saúde bucal, papel </w:t>
            </w:r>
            <w:smartTag w:uri="urn:schemas-microsoft-com:office:smarttags" w:element="metricconverter">
              <w:smartTagPr>
                <w:attr w:name="ProductID" w:val="180 gramas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180 gramas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10x10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R$ 0,16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R$ 240,00</w:t>
            </w:r>
          </w:p>
        </w:tc>
      </w:tr>
      <w:tr w:rsidR="007149CF" w:rsidRPr="007149CF" w:rsidTr="000769BA">
        <w:trPr>
          <w:trHeight w:val="40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101467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1.200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colorido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250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16x6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R$ 0,415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R$ 498,00</w:t>
            </w:r>
          </w:p>
        </w:tc>
      </w:tr>
      <w:tr w:rsidR="007149CF" w:rsidRPr="007149CF" w:rsidTr="000769BA">
        <w:trPr>
          <w:trHeight w:val="57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107454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da criança menina para acompanhamento das vacinas pelas Equipes de atenção Primária,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16x6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R$ 1,32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R$ 396,00</w:t>
            </w:r>
          </w:p>
        </w:tc>
      </w:tr>
      <w:tr w:rsidR="007149CF" w:rsidRPr="007149CF" w:rsidTr="000769BA">
        <w:trPr>
          <w:trHeight w:val="55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107455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da criança menino para acompanhamento das vacinas pelas Equipes de atenção Primária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16x6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R$ 1,32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R$ 396,00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101470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de Gestante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natal,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frente e verso,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32x21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R$ 0,67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R$ 670,00</w:t>
            </w:r>
          </w:p>
        </w:tc>
      </w:tr>
      <w:tr w:rsidR="007149CF" w:rsidRPr="007149CF" w:rsidTr="000769BA">
        <w:trPr>
          <w:trHeight w:val="43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101471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2.400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de Natal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impressao4x4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250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14,5 x 10,5.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R$ 0,26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R$ 624,00</w:t>
            </w:r>
          </w:p>
        </w:tc>
      </w:tr>
      <w:tr w:rsidR="007149CF" w:rsidRPr="007149CF" w:rsidTr="000769BA">
        <w:trPr>
          <w:trHeight w:val="30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107456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de vacina do adulto branco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20x8,5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papel cartolina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240gr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cor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R$ 0,105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R$ 840,00</w:t>
            </w:r>
          </w:p>
        </w:tc>
      </w:tr>
      <w:tr w:rsidR="007149CF" w:rsidRPr="007149CF" w:rsidTr="000769BA">
        <w:trPr>
          <w:trHeight w:val="31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101476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espelho de vacina do adulto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ESF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papel cartolina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240gr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21x14,5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cor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R$ 0,25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R$ 2.500,00</w:t>
            </w:r>
          </w:p>
        </w:tc>
      </w:tr>
      <w:tr w:rsidR="007149CF" w:rsidRPr="007149CF" w:rsidTr="000769BA">
        <w:trPr>
          <w:trHeight w:val="42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101479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5.500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impresso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250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tamanho 23 x 16.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R$ 0,406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R$ 2.233,00</w:t>
            </w:r>
          </w:p>
        </w:tc>
      </w:tr>
      <w:tr w:rsidR="007149CF" w:rsidRPr="007149CF" w:rsidTr="000769BA">
        <w:trPr>
          <w:trHeight w:val="41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105696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impresso em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250</w:t>
              </w:r>
              <w:proofErr w:type="spellEnd"/>
              <w:r w:rsidRPr="007149CF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20 x 12.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R$ 1.360,00</w:t>
            </w:r>
          </w:p>
        </w:tc>
      </w:tr>
      <w:tr w:rsidR="007149CF" w:rsidRPr="007149CF" w:rsidTr="000769BA">
        <w:trPr>
          <w:trHeight w:val="413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101481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Postal, impresso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colorido,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couche250gr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18x10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R$ 0,24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R$ 1.920,00</w:t>
            </w:r>
          </w:p>
        </w:tc>
      </w:tr>
      <w:tr w:rsidR="007149CF" w:rsidRPr="007149CF" w:rsidTr="000769BA">
        <w:trPr>
          <w:trHeight w:val="40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101482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Programa Saúde de Ferro,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27x18,5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R$ 1,04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R$ 520,00</w:t>
            </w:r>
          </w:p>
        </w:tc>
      </w:tr>
      <w:tr w:rsidR="007149CF" w:rsidRPr="007149CF" w:rsidTr="000769BA">
        <w:trPr>
          <w:trHeight w:val="31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105697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Cartão, impresso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cor, papel 180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tamanho 21,05 x 15,3.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R$ 0,32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R$ 320,00</w:t>
            </w:r>
          </w:p>
        </w:tc>
      </w:tr>
      <w:tr w:rsidR="007149CF" w:rsidRPr="007149CF" w:rsidTr="000769BA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105698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c/100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Cartaz  impressão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colorido  –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48 x 32.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Mínimo de 100 unidades em várias artes. Arte a definir pelo setor.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R$ 395,00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R$ 39.500,00</w:t>
            </w:r>
          </w:p>
        </w:tc>
      </w:tr>
      <w:tr w:rsidR="007149CF" w:rsidRPr="007149CF" w:rsidTr="000769BA">
        <w:trPr>
          <w:trHeight w:val="31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105699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c/100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Cartaz,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62x42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115 gr. Mínimo de 100 unidades.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Varias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artes.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R$ 485,00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R$ 48.500,00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101490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Carteira de controle de hipertenso e diabético,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gr,impressão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22x15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R$ 0,168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R$ 2.520,00</w:t>
            </w:r>
          </w:p>
        </w:tc>
      </w:tr>
      <w:tr w:rsidR="007149CF" w:rsidRPr="007149CF" w:rsidTr="000769BA">
        <w:trPr>
          <w:trHeight w:val="463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101418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Cartilhas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no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31x21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R$ 0,425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R$ 850,00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101491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Certificado de conclusão de ciclo impresso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21,5 x 32.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R$ 0,42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R$ 588,00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107457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Certificado impressão colorido,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21,5 x 32.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R$ 0,88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R$ 440,00</w:t>
            </w:r>
          </w:p>
        </w:tc>
      </w:tr>
      <w:tr w:rsidR="007149CF" w:rsidRPr="007149CF" w:rsidTr="000769BA">
        <w:trPr>
          <w:trHeight w:val="30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101492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Encadernação.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R$ 4,50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R$ 4.500,00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107458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Envelope ,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branco, timbre da Prefeitura, Unidade Básica de Saúde, Estratégia Saúde da Família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tamanho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22,5x11,5cm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90gr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R$ 0,31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R$ 1.550,00</w:t>
            </w:r>
          </w:p>
        </w:tc>
      </w:tr>
      <w:tr w:rsidR="007149CF" w:rsidRPr="007149CF" w:rsidTr="000769BA">
        <w:trPr>
          <w:trHeight w:val="40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101493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7.000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Envelope oficio branco timbre da Prefeitura ou Secretaria Requisitante,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com timbre, tamanho 23 x 11,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5,  papel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90 gr.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R$ 0,32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R$ 2.240,00</w:t>
            </w:r>
          </w:p>
        </w:tc>
      </w:tr>
      <w:tr w:rsidR="007149CF" w:rsidRPr="007149CF" w:rsidTr="000769BA">
        <w:trPr>
          <w:trHeight w:val="413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105700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Envelope ofício branco, timbre da Prefeitura,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34x24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R$ 0,81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R$ 4.050,00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101497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Envelope ofício, branco, timbre da Prefeitura, Unidade Básica de Saúde, Estratégia Saúde da Família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tamanho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26x36,5cm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90gr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R$ 0,958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R$ 9.580,00</w:t>
            </w:r>
          </w:p>
        </w:tc>
      </w:tr>
      <w:tr w:rsidR="007149CF" w:rsidRPr="007149CF" w:rsidTr="000769BA">
        <w:trPr>
          <w:trHeight w:val="7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101501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Envelope Saco Branco,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185x248m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R$ 0,53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R$ 2.650,00</w:t>
            </w:r>
          </w:p>
        </w:tc>
      </w:tr>
      <w:tr w:rsidR="007149CF" w:rsidRPr="007149CF" w:rsidTr="000769BA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101502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Faixas em lonas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440gr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, com impressão digital e acabamento.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R$ 55,00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R$ 8.250,00</w:t>
            </w:r>
          </w:p>
        </w:tc>
      </w:tr>
      <w:tr w:rsidR="007149CF" w:rsidRPr="007149CF" w:rsidTr="000769BA">
        <w:trPr>
          <w:trHeight w:val="424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107459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 100 unidades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“Saúde”,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32x21,5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R$ 10,40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R$ 2.600,00</w:t>
            </w:r>
          </w:p>
        </w:tc>
      </w:tr>
      <w:tr w:rsidR="007149CF" w:rsidRPr="007149CF" w:rsidTr="000769BA">
        <w:trPr>
          <w:trHeight w:val="466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101521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clín.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prontodont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1,tamanho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25X20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R$ 2.220,00</w:t>
            </w:r>
          </w:p>
        </w:tc>
      </w:tr>
      <w:tr w:rsidR="007149CF" w:rsidRPr="007149CF" w:rsidTr="000769BA">
        <w:trPr>
          <w:trHeight w:val="41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105702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com timbre da Secretaria Requisitante,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21X31cm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R$ 0,347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R$ 1.735,00</w:t>
            </w:r>
          </w:p>
        </w:tc>
      </w:tr>
      <w:tr w:rsidR="007149CF" w:rsidRPr="007149CF" w:rsidTr="000769BA">
        <w:trPr>
          <w:trHeight w:val="32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Ficha de acompanhamento de hipertenso e diabético (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hiperdia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),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46x21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R$ 0,16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R$ 960,00</w:t>
            </w:r>
          </w:p>
        </w:tc>
      </w:tr>
      <w:tr w:rsidR="007149CF" w:rsidRPr="007149CF" w:rsidTr="000769BA">
        <w:trPr>
          <w:trHeight w:val="42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101504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de avaliação do aluno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32x22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R$ 0,37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R$ 740,00</w:t>
            </w:r>
          </w:p>
        </w:tc>
      </w:tr>
      <w:tr w:rsidR="007149CF" w:rsidRPr="007149CF" w:rsidTr="000769BA">
        <w:trPr>
          <w:trHeight w:val="30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 100 unidades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de prontuário eletrônico/triagem, papel sulfite 75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30x21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R$ 8,85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R$ 2.655,00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101427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de referência e contra referência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saude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21x31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R$ 0,12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R$ 360,00</w:t>
            </w:r>
          </w:p>
        </w:tc>
      </w:tr>
      <w:tr w:rsidR="007149CF" w:rsidRPr="007149CF" w:rsidTr="000769BA">
        <w:trPr>
          <w:trHeight w:val="47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101428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de visita domiciliar dengue,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9x14cm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R$ 0,12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R$ 120,00</w:t>
            </w:r>
          </w:p>
        </w:tc>
      </w:tr>
      <w:tr w:rsidR="007149CF" w:rsidRPr="007149CF" w:rsidTr="000769BA">
        <w:trPr>
          <w:trHeight w:val="34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101429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descritiva do rendimento do aluno,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31,5x21,5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R$ 0,16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R$ 224,00</w:t>
            </w:r>
          </w:p>
        </w:tc>
      </w:tr>
      <w:tr w:rsidR="007149CF" w:rsidRPr="007149CF" w:rsidTr="000769BA">
        <w:trPr>
          <w:trHeight w:val="272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101505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Flayer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smartTag w:uri="urn:schemas-microsoft-com:office:smarttags" w:element="metricconverter">
              <w:smartTagPr>
                <w:attr w:name="ProductID" w:val="115 gramas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115</w:t>
              </w:r>
              <w:proofErr w:type="spellEnd"/>
              <w:r w:rsidRPr="007149CF">
                <w:rPr>
                  <w:rFonts w:ascii="Arial" w:hAnsi="Arial" w:cs="Arial"/>
                  <w:sz w:val="20"/>
                  <w:szCs w:val="20"/>
                </w:rPr>
                <w:t xml:space="preserve"> gramas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20x10cm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R$ 0,16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R$ 800,00</w:t>
            </w:r>
          </w:p>
        </w:tc>
      </w:tr>
      <w:tr w:rsidR="007149CF" w:rsidRPr="007149CF" w:rsidTr="000769BA">
        <w:trPr>
          <w:trHeight w:val="29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20.000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Flyer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cor,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22 x 15.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R$ 3.000,00</w:t>
            </w:r>
          </w:p>
        </w:tc>
      </w:tr>
      <w:tr w:rsidR="007149CF" w:rsidRPr="007149CF" w:rsidTr="000769BA">
        <w:trPr>
          <w:trHeight w:val="40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105704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 500 unidades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Folder,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20 x 20.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500 unidades.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R$ 580,00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R$ 5.800,00</w:t>
            </w:r>
          </w:p>
        </w:tc>
      </w:tr>
      <w:tr w:rsidR="007149CF" w:rsidRPr="007149CF" w:rsidTr="000769BA">
        <w:trPr>
          <w:trHeight w:val="27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105705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 500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Folder,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32x22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cm. Mínimo de 500 unidades.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R$ 608,00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R$ 6.080,00</w:t>
            </w:r>
          </w:p>
        </w:tc>
      </w:tr>
      <w:tr w:rsidR="007149CF" w:rsidRPr="007149CF" w:rsidTr="000769BA">
        <w:trPr>
          <w:trHeight w:val="45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Folha de autorização de nota fiscal de produtor rural,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sulfite75gr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21,5x31,5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R$ 0,114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R$ 570,00</w:t>
            </w:r>
          </w:p>
        </w:tc>
      </w:tr>
      <w:tr w:rsidR="007149CF" w:rsidRPr="007149CF" w:rsidTr="000769BA">
        <w:trPr>
          <w:trHeight w:val="44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Folha de certificado de conclusão de ciclo Ensino Fundamental-papel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120gr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1,tamanho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31,5x21,5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R$ 0,17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R$ 850,00</w:t>
            </w:r>
          </w:p>
        </w:tc>
      </w:tr>
      <w:tr w:rsidR="007149CF" w:rsidRPr="007149CF" w:rsidTr="000769BA">
        <w:trPr>
          <w:trHeight w:val="41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Folhas de prontuário –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– medida 22 X 32 –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R$ 0,205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R$ 205,00</w:t>
            </w:r>
          </w:p>
        </w:tc>
      </w:tr>
      <w:tr w:rsidR="007149CF" w:rsidRPr="007149CF" w:rsidTr="000769BA">
        <w:trPr>
          <w:trHeight w:val="30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105706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c/500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Folheto colorido, papel </w:t>
            </w:r>
            <w:proofErr w:type="spellStart"/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 115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g- medida 15 X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22.impressao4x0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 Mínimo de 500 unidades.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R$ 525,00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R$ 3.150,00</w:t>
            </w:r>
          </w:p>
        </w:tc>
      </w:tr>
      <w:tr w:rsidR="007149CF" w:rsidRPr="007149CF" w:rsidTr="000769BA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101509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A4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–COR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. 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Impressão  colorida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em folha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A4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–  arte a definir pelo setor requisitante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R$ 1,49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R$ 4.470,00</w:t>
            </w:r>
          </w:p>
        </w:tc>
      </w:tr>
      <w:tr w:rsidR="007149CF" w:rsidRPr="007149CF" w:rsidTr="000769BA">
        <w:trPr>
          <w:trHeight w:val="393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Ingressos para o campo de futebol –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– medida 15 X 7 –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R$ 0,035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R$ 350,00</w:t>
            </w:r>
          </w:p>
        </w:tc>
      </w:tr>
      <w:tr w:rsidR="007149CF" w:rsidRPr="007149CF" w:rsidTr="000769BA">
        <w:trPr>
          <w:trHeight w:val="27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Mapa de produção,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0,tamanho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30X21cm</w:t>
            </w:r>
            <w:proofErr w:type="spellEnd"/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R$ 0,13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R$ 260,00</w:t>
            </w:r>
          </w:p>
        </w:tc>
      </w:tr>
      <w:tr w:rsidR="007149CF" w:rsidRPr="007149CF" w:rsidTr="000769BA">
        <w:trPr>
          <w:trHeight w:val="28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Mapas de Ipuiuna,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64 x 44,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gr.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R$ 2,87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R$ 574,00</w:t>
            </w:r>
          </w:p>
        </w:tc>
      </w:tr>
      <w:tr w:rsidR="007149CF" w:rsidRPr="007149CF" w:rsidTr="000769BA">
        <w:trPr>
          <w:trHeight w:val="41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105708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 500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Panfletos variados,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Couche115gr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colorida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28x22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500 unidades.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R$ 580,00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R$ 29.000,00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Papel adesivo, impressão colorido 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( arte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a definir pelo setor requisitante)  – medida 05 X 03.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R$ 350,00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Papel adesivo, impressão colorido 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( arte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a definir pelo setor requisitante)  – medida 10 X 07.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R$ 0,22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R$ 440,00</w:t>
            </w:r>
          </w:p>
        </w:tc>
      </w:tr>
      <w:tr w:rsidR="007149CF" w:rsidRPr="007149CF" w:rsidTr="000769BA">
        <w:trPr>
          <w:trHeight w:val="33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101514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Pasta de Processo Licitatório, papel 180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tamanho 45,5 x 32,3.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R$ 1,14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R$ 342,00</w:t>
            </w:r>
          </w:p>
        </w:tc>
      </w:tr>
      <w:tr w:rsidR="007149CF" w:rsidRPr="007149CF" w:rsidTr="000769BA">
        <w:trPr>
          <w:trHeight w:val="47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100975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Pasta de processo, papel cartolina 240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tamanho 49 x 33.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R$ 1,025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R$ 4.100,00</w:t>
            </w:r>
          </w:p>
        </w:tc>
      </w:tr>
      <w:tr w:rsidR="007149CF" w:rsidRPr="007149CF" w:rsidTr="000769BA">
        <w:trPr>
          <w:trHeight w:val="366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101409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Pasta para arquivo morto,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triplex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325 </w:t>
            </w:r>
            <w:proofErr w:type="spellStart"/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gr,impressão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tamanho 45,5 x 32,3.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R$ 1,27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R$ 2.540,00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Pastas colorida com janela para resultado de 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exames  –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em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250</w:t>
              </w:r>
              <w:proofErr w:type="spellEnd"/>
              <w:r w:rsidRPr="007149CF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 – medida 22 x 32.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R$ 1,11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R$ 1.110,00</w:t>
            </w:r>
          </w:p>
        </w:tc>
      </w:tr>
      <w:tr w:rsidR="007149CF" w:rsidRPr="007149CF" w:rsidTr="000769BA">
        <w:trPr>
          <w:trHeight w:val="47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101410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Pastas coloridas para Planos de Intervenção Pedagógica –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em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250</w:t>
              </w:r>
              <w:proofErr w:type="spellEnd"/>
              <w:r w:rsidRPr="007149CF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 – medida 45 x 32.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R$ 1,11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R$ 1.110,00</w:t>
            </w:r>
          </w:p>
        </w:tc>
      </w:tr>
      <w:tr w:rsidR="007149CF" w:rsidRPr="007149CF" w:rsidTr="000769BA">
        <w:trPr>
          <w:trHeight w:val="30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101443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Pastas em papel tríplex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275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gr,impressão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1x0,tamanho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48 X 32.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R$ 1,44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R$ 1.440,00</w:t>
            </w:r>
          </w:p>
        </w:tc>
      </w:tr>
      <w:tr w:rsidR="007149CF" w:rsidRPr="007149CF" w:rsidTr="000769BA">
        <w:trPr>
          <w:trHeight w:val="44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Placa de trânsito em PVC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50x50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R$ 54,60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R$ 2.730,00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101517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Prontuário odontológico, papel </w:t>
            </w:r>
            <w:smartTag w:uri="urn:schemas-microsoft-com:office:smarttags" w:element="metricconverter">
              <w:smartTagPr>
                <w:attr w:name="ProductID" w:val="180 gramas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180 gramas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22x28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R$ 0,42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R$ 1.680,00</w:t>
            </w:r>
          </w:p>
        </w:tc>
      </w:tr>
      <w:tr w:rsidR="007149CF" w:rsidRPr="007149CF" w:rsidTr="000769BA">
        <w:trPr>
          <w:trHeight w:val="30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105736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Receituário azul “B”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17x9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sulfite tipo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bond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azul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- bloco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50x1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R$ 2,17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R$ 4.340,00</w:t>
            </w:r>
          </w:p>
        </w:tc>
      </w:tr>
      <w:tr w:rsidR="007149CF" w:rsidRPr="007149CF" w:rsidTr="000769BA">
        <w:trPr>
          <w:trHeight w:val="46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101519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Receituário controle especial,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copiativo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em 2 vias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15x21.Bloco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50x1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R$ 8,60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R$ 8.600,00</w:t>
            </w:r>
          </w:p>
        </w:tc>
      </w:tr>
      <w:tr w:rsidR="007149CF" w:rsidRPr="007149CF" w:rsidTr="000769BA">
        <w:trPr>
          <w:trHeight w:val="47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Receituário Unidades de Saúde, timbrado,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15x21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. Bloco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50x1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R$ 2,20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R$ 8.800,00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101446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Blocos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Recibo de taxa de sepultamento, papel carbonado com 02 vias, impresso 01 cor, tamanho 15,5 x 15,5.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R$ 12,24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R$ 244,80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101447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Relatório de viagem, “Saúde”, </w:t>
            </w:r>
            <w:proofErr w:type="spellStart"/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frente,papel</w:t>
            </w:r>
            <w:proofErr w:type="spellEnd"/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75gr,tamanho32X21,5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bloco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50x2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R$ 10,49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R$ 1.049,00</w:t>
            </w:r>
          </w:p>
        </w:tc>
      </w:tr>
      <w:tr w:rsidR="007149CF" w:rsidRPr="007149CF" w:rsidTr="000769BA">
        <w:trPr>
          <w:trHeight w:val="363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101448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Relatório de visita domiciliar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ESF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1 cor,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21x30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50 unidades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R$ 6,19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R$ 619,00</w:t>
            </w:r>
          </w:p>
        </w:tc>
      </w:tr>
      <w:tr w:rsidR="007149CF" w:rsidRPr="007149CF" w:rsidTr="000769BA">
        <w:trPr>
          <w:trHeight w:val="65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101523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Requisição de combustível,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bond63gr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–branco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azul,50x2-impressao1x0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tamanho 21 x 15.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R$ 4,99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R$ 1.497,00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Requisição de exame citológico, colo do </w:t>
            </w:r>
            <w:proofErr w:type="spellStart"/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útero,papel</w:t>
            </w:r>
            <w:proofErr w:type="spellEnd"/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20x31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50 unidades.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R$ 7,35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R$ 367,50</w:t>
            </w:r>
          </w:p>
        </w:tc>
      </w:tr>
      <w:tr w:rsidR="007149CF" w:rsidRPr="007149CF" w:rsidTr="000769BA">
        <w:trPr>
          <w:trHeight w:val="573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101524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Requisição de material,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–branco e azul-,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50x2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-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tamanho 11,5 x 15,5.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R$ 3,97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R$ 397,00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101450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Resumo semanal de pesquisa entomológica e tratamento,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gr,impressão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,tamanho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25X18cm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R$ 170,00</w:t>
            </w:r>
          </w:p>
        </w:tc>
      </w:tr>
      <w:tr w:rsidR="007149CF" w:rsidRPr="007149CF" w:rsidTr="000769BA">
        <w:trPr>
          <w:trHeight w:val="43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105737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Rótulos– papel adesivo,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– medida 09 X 05.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R$ 0,14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R$ 196,00</w:t>
            </w:r>
          </w:p>
        </w:tc>
      </w:tr>
      <w:tr w:rsidR="007149CF" w:rsidRPr="007149CF" w:rsidTr="000769BA">
        <w:trPr>
          <w:trHeight w:val="564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107469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Sist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de atenção básica, acompanhamento de reg. de atividade, procedimentos, notificações, relatório de marcadores para avaliação folhas de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29x20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R$ 9,79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R$ 979,00</w:t>
            </w:r>
          </w:p>
        </w:tc>
      </w:tr>
      <w:tr w:rsidR="007149CF" w:rsidRPr="007149CF" w:rsidTr="000769BA">
        <w:trPr>
          <w:trHeight w:val="55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107470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Sistema de informação de atenção básica, acompanhamento de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Diabeticos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/Hipertensos/gestantes e outros a definir pelo setor,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29x20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R$ 7,79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R$ 779,00</w:t>
            </w:r>
          </w:p>
        </w:tc>
      </w:tr>
      <w:tr w:rsidR="007149CF" w:rsidRPr="007149CF" w:rsidTr="000769BA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107471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Sistema de informação de atenção primária,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20x31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lastRenderedPageBreak/>
              <w:t>Bloco com 100 unidades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lastRenderedPageBreak/>
              <w:t>R$ 11,94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R$ 597,00</w:t>
            </w:r>
          </w:p>
        </w:tc>
      </w:tr>
      <w:tr w:rsidR="007149CF" w:rsidRPr="007149CF" w:rsidTr="000769BA">
        <w:trPr>
          <w:trHeight w:val="44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107467</w:t>
            </w:r>
          </w:p>
        </w:tc>
        <w:tc>
          <w:tcPr>
            <w:tcW w:w="991" w:type="dxa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 100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Solicitação de exame Atenção Primária,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15x20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714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R$ 5,04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7149C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R$ 2.520,00</w:t>
            </w:r>
          </w:p>
        </w:tc>
      </w:tr>
    </w:tbl>
    <w:p w:rsidR="00E25048" w:rsidRPr="00A00DAB" w:rsidRDefault="00E25048" w:rsidP="00E25048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Pr="00A00DAB" w:rsidRDefault="00E25048" w:rsidP="00E25048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E25048" w:rsidRPr="00A00DAB" w:rsidRDefault="00E25048" w:rsidP="00E25048">
      <w:pPr>
        <w:pStyle w:val="Ttulo3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E25048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E25048" w:rsidRPr="00A00DAB" w:rsidRDefault="00E25048" w:rsidP="00E25048">
      <w:pPr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</w:t>
      </w:r>
      <w:r w:rsidRPr="00A00DAB">
        <w:rPr>
          <w:rFonts w:ascii="Arial" w:hAnsi="Arial" w:cs="Arial"/>
          <w:sz w:val="22"/>
          <w:szCs w:val="22"/>
        </w:rPr>
        <w:lastRenderedPageBreak/>
        <w:t>contrato, observando-se as condições estabelecidas no Edital, seus anexos e na legislação vigente.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E25048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E25048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E25048" w:rsidRPr="00A00DAB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E25048" w:rsidRPr="00A00DAB" w:rsidRDefault="00E25048" w:rsidP="00E2504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E25048" w:rsidRPr="00A00DAB" w:rsidRDefault="00E25048" w:rsidP="00E25048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</w:t>
      </w:r>
      <w:r w:rsidRPr="00A00DAB">
        <w:rPr>
          <w:rFonts w:ascii="Arial" w:hAnsi="Arial" w:cs="Arial"/>
          <w:sz w:val="22"/>
          <w:szCs w:val="22"/>
        </w:rPr>
        <w:lastRenderedPageBreak/>
        <w:t>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E25048" w:rsidRPr="00A00DAB" w:rsidRDefault="00E25048" w:rsidP="00E250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lastRenderedPageBreak/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E25048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E25048" w:rsidRPr="00A00DAB" w:rsidRDefault="00E25048" w:rsidP="00E25048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10 de Outubro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Default="00E25048" w:rsidP="00E25048"/>
    <w:p w:rsidR="00E25048" w:rsidRDefault="00E25048" w:rsidP="00E25048"/>
    <w:p w:rsidR="00E25048" w:rsidRDefault="00E25048" w:rsidP="00E25048"/>
    <w:p w:rsidR="00E25048" w:rsidRPr="008725CD" w:rsidRDefault="00E25048" w:rsidP="00E25048"/>
    <w:p w:rsidR="00E25048" w:rsidRDefault="00E25048" w:rsidP="00E25048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E25048" w:rsidRPr="008725CD" w:rsidRDefault="00E25048" w:rsidP="00E25048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E25048" w:rsidRDefault="00E25048" w:rsidP="00E25048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96428B" w:rsidP="00E2504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Luzia de Souza Franco</w:t>
      </w:r>
      <w:r w:rsidR="00E25048"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E25048" w:rsidRDefault="00E25048" w:rsidP="00E25048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E25048" w:rsidRPr="008725CD" w:rsidRDefault="0096428B" w:rsidP="00E2504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GRÁFICA IPUIUNA EMBALAGENS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ME</w:t>
      </w:r>
    </w:p>
    <w:p w:rsidR="00E25048" w:rsidRPr="008725CD" w:rsidRDefault="00E25048" w:rsidP="00E25048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149CF" w:rsidRDefault="007149CF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>TERMO D</w:t>
      </w:r>
      <w:r>
        <w:rPr>
          <w:rFonts w:ascii="Arial" w:hAnsi="Arial" w:cs="Arial"/>
          <w:b/>
          <w:sz w:val="22"/>
          <w:szCs w:val="22"/>
        </w:rPr>
        <w:t>E CONTRATO DE</w:t>
      </w:r>
      <w:r w:rsidR="0096428B">
        <w:rPr>
          <w:rFonts w:ascii="Arial" w:hAnsi="Arial" w:cs="Arial"/>
          <w:b/>
          <w:sz w:val="22"/>
          <w:szCs w:val="22"/>
        </w:rPr>
        <w:t xml:space="preserve"> EXPECTATIVA N°</w:t>
      </w:r>
      <w:r w:rsidR="0096428B">
        <w:rPr>
          <w:rFonts w:ascii="Arial" w:hAnsi="Arial" w:cs="Arial"/>
          <w:b/>
          <w:sz w:val="22"/>
          <w:szCs w:val="22"/>
        </w:rPr>
        <w:tab/>
        <w:t xml:space="preserve"> 181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25048" w:rsidRDefault="00E25048" w:rsidP="00E25048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49/2022</w:t>
      </w:r>
    </w:p>
    <w:p w:rsidR="00E25048" w:rsidRDefault="00E25048" w:rsidP="00E25048">
      <w:pPr>
        <w:rPr>
          <w:rFonts w:ascii="Arial" w:hAnsi="Arial" w:cs="Arial"/>
          <w:b/>
          <w:sz w:val="22"/>
          <w:szCs w:val="22"/>
        </w:rPr>
      </w:pPr>
    </w:p>
    <w:p w:rsidR="00E25048" w:rsidRPr="00A00DAB" w:rsidRDefault="00E25048" w:rsidP="00E250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118/2022 </w:t>
      </w:r>
    </w:p>
    <w:p w:rsidR="00E25048" w:rsidRPr="00A00DAB" w:rsidRDefault="00E25048" w:rsidP="00E25048">
      <w:pPr>
        <w:rPr>
          <w:rFonts w:ascii="Arial" w:hAnsi="Arial" w:cs="Arial"/>
          <w:b/>
          <w:sz w:val="22"/>
          <w:szCs w:val="22"/>
        </w:rPr>
      </w:pPr>
    </w:p>
    <w:p w:rsidR="00E25048" w:rsidRPr="00A00DAB" w:rsidRDefault="00E25048" w:rsidP="00E25048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E25048" w:rsidRPr="00A00DAB" w:rsidRDefault="00E25048" w:rsidP="00E25048">
      <w:pPr>
        <w:rPr>
          <w:rFonts w:ascii="Arial" w:hAnsi="Arial" w:cs="Arial"/>
          <w:b/>
          <w:bCs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96428B">
        <w:rPr>
          <w:rFonts w:ascii="Arial" w:hAnsi="Arial" w:cs="Arial"/>
          <w:sz w:val="22"/>
          <w:szCs w:val="22"/>
        </w:rPr>
        <w:t xml:space="preserve">GRÁFICA IPUIUNA EMBALAGENS </w:t>
      </w:r>
      <w:proofErr w:type="spellStart"/>
      <w:r w:rsidR="0096428B">
        <w:rPr>
          <w:rFonts w:ascii="Arial" w:hAnsi="Arial" w:cs="Arial"/>
          <w:sz w:val="22"/>
          <w:szCs w:val="22"/>
        </w:rPr>
        <w:t>LTDA</w:t>
      </w:r>
      <w:proofErr w:type="spellEnd"/>
      <w:r w:rsidR="0096428B">
        <w:rPr>
          <w:rFonts w:ascii="Arial" w:hAnsi="Arial" w:cs="Arial"/>
          <w:sz w:val="22"/>
          <w:szCs w:val="22"/>
        </w:rPr>
        <w:t xml:space="preserve"> ME</w:t>
      </w:r>
    </w:p>
    <w:p w:rsidR="00E25048" w:rsidRPr="00A00DAB" w:rsidRDefault="00E25048" w:rsidP="00E25048">
      <w:pPr>
        <w:jc w:val="both"/>
        <w:rPr>
          <w:rFonts w:ascii="Arial" w:eastAsia="MS Mincho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10 (dez) dias do mês de Outubro</w:t>
      </w:r>
      <w:r w:rsidRPr="00A00DAB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 xml:space="preserve">, brasileiro, casado, advogado, portador da </w:t>
      </w:r>
      <w:r w:rsidRPr="00617B50">
        <w:rPr>
          <w:rFonts w:ascii="Arial" w:hAnsi="Arial" w:cs="Arial"/>
          <w:sz w:val="22"/>
          <w:szCs w:val="22"/>
        </w:rPr>
        <w:t xml:space="preserve">carteira de identidade n.º MG-3.189.241 SSP/MG, devidamente inscrito junto ao Cadastro de Pessoas Físicas do Ministério da Fazenda (CPF/MF) sob o nº 537.177.836-53, doravante denominada 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617B50">
        <w:rPr>
          <w:rFonts w:ascii="Arial" w:hAnsi="Arial" w:cs="Arial"/>
          <w:sz w:val="22"/>
          <w:szCs w:val="22"/>
        </w:rPr>
        <w:t>e, de outro lado, a empresa</w:t>
      </w:r>
      <w:r w:rsidRPr="00617B50">
        <w:rPr>
          <w:rFonts w:ascii="Arial" w:hAnsi="Arial" w:cs="Arial"/>
          <w:b/>
          <w:bCs/>
          <w:sz w:val="22"/>
          <w:szCs w:val="22"/>
        </w:rPr>
        <w:t xml:space="preserve"> </w:t>
      </w:r>
      <w:r w:rsidR="0096428B">
        <w:rPr>
          <w:rFonts w:ascii="Arial" w:hAnsi="Arial" w:cs="Arial"/>
          <w:b/>
          <w:bCs/>
          <w:sz w:val="22"/>
          <w:szCs w:val="22"/>
        </w:rPr>
        <w:t xml:space="preserve">GRÁFICA IPUIUNA EMBALAGENS </w:t>
      </w:r>
      <w:proofErr w:type="spellStart"/>
      <w:r w:rsidR="0096428B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="0096428B">
        <w:rPr>
          <w:rFonts w:ascii="Arial" w:hAnsi="Arial" w:cs="Arial"/>
          <w:b/>
          <w:bCs/>
          <w:sz w:val="22"/>
          <w:szCs w:val="22"/>
        </w:rPr>
        <w:t xml:space="preserve"> ME</w:t>
      </w:r>
      <w:r w:rsidR="0096428B" w:rsidRPr="00C45319">
        <w:rPr>
          <w:rFonts w:ascii="Arial" w:hAnsi="Arial" w:cs="Arial"/>
          <w:sz w:val="22"/>
          <w:szCs w:val="22"/>
        </w:rPr>
        <w:t>, pessoa jurídica de direito privado,</w:t>
      </w:r>
      <w:r w:rsidR="0096428B">
        <w:rPr>
          <w:rFonts w:ascii="Arial" w:hAnsi="Arial" w:cs="Arial"/>
          <w:sz w:val="22"/>
          <w:szCs w:val="22"/>
        </w:rPr>
        <w:t xml:space="preserve"> sediada na Rua </w:t>
      </w:r>
      <w:proofErr w:type="spellStart"/>
      <w:r w:rsidR="0096428B">
        <w:rPr>
          <w:rFonts w:ascii="Arial" w:hAnsi="Arial" w:cs="Arial"/>
          <w:sz w:val="22"/>
          <w:szCs w:val="22"/>
        </w:rPr>
        <w:t>Clotildes</w:t>
      </w:r>
      <w:proofErr w:type="spellEnd"/>
      <w:r w:rsidR="0096428B">
        <w:rPr>
          <w:rFonts w:ascii="Arial" w:hAnsi="Arial" w:cs="Arial"/>
          <w:sz w:val="22"/>
          <w:szCs w:val="22"/>
        </w:rPr>
        <w:t xml:space="preserve"> Alves Santana , nº 179, Bairro Centro, no Município de Ipuiuna</w:t>
      </w:r>
      <w:r w:rsidR="0096428B" w:rsidRPr="00C45319">
        <w:rPr>
          <w:rFonts w:ascii="Arial" w:hAnsi="Arial" w:cs="Arial"/>
          <w:sz w:val="22"/>
          <w:szCs w:val="22"/>
        </w:rPr>
        <w:t>, Estado de</w:t>
      </w:r>
      <w:r w:rsidR="0096428B">
        <w:rPr>
          <w:rFonts w:ascii="Arial" w:hAnsi="Arial" w:cs="Arial"/>
          <w:sz w:val="22"/>
          <w:szCs w:val="22"/>
        </w:rPr>
        <w:t xml:space="preserve"> Minas Gerais, </w:t>
      </w:r>
      <w:r w:rsidR="0096428B" w:rsidRPr="00C45319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- CNPJ/MF sob o nº</w:t>
      </w:r>
      <w:r w:rsidR="0096428B">
        <w:rPr>
          <w:rFonts w:ascii="Arial" w:hAnsi="Arial" w:cs="Arial"/>
          <w:sz w:val="22"/>
          <w:szCs w:val="22"/>
        </w:rPr>
        <w:t xml:space="preserve"> </w:t>
      </w:r>
      <w:r w:rsidR="0096428B">
        <w:rPr>
          <w:rFonts w:ascii="Arial" w:hAnsi="Arial" w:cs="Arial"/>
          <w:b/>
          <w:sz w:val="22"/>
          <w:szCs w:val="22"/>
        </w:rPr>
        <w:t>02.942.339/0001-32</w:t>
      </w:r>
      <w:r w:rsidR="0096428B" w:rsidRPr="00C45319">
        <w:rPr>
          <w:rFonts w:ascii="Arial" w:hAnsi="Arial" w:cs="Arial"/>
          <w:sz w:val="22"/>
          <w:szCs w:val="22"/>
        </w:rPr>
        <w:t>, com Inscrição Estadual registrada sob nº</w:t>
      </w:r>
      <w:r w:rsidR="0096428B">
        <w:rPr>
          <w:rFonts w:ascii="Arial" w:hAnsi="Arial" w:cs="Arial"/>
          <w:sz w:val="22"/>
          <w:szCs w:val="22"/>
        </w:rPr>
        <w:t xml:space="preserve"> 315022683.00-71</w:t>
      </w:r>
      <w:r w:rsidR="0096428B" w:rsidRPr="00C45319">
        <w:rPr>
          <w:rFonts w:ascii="Arial" w:hAnsi="Arial" w:cs="Arial"/>
          <w:sz w:val="22"/>
          <w:szCs w:val="22"/>
        </w:rPr>
        <w:t>, neste ato representado pel</w:t>
      </w:r>
      <w:r w:rsidR="0096428B">
        <w:rPr>
          <w:rFonts w:ascii="Arial" w:hAnsi="Arial" w:cs="Arial"/>
          <w:sz w:val="22"/>
          <w:szCs w:val="22"/>
        </w:rPr>
        <w:t>a</w:t>
      </w:r>
      <w:r w:rsidR="0096428B" w:rsidRPr="00C45319">
        <w:rPr>
          <w:rFonts w:ascii="Arial" w:hAnsi="Arial" w:cs="Arial"/>
          <w:sz w:val="22"/>
          <w:szCs w:val="22"/>
        </w:rPr>
        <w:t xml:space="preserve"> </w:t>
      </w:r>
      <w:r w:rsidR="0096428B" w:rsidRPr="00C45319">
        <w:rPr>
          <w:rFonts w:ascii="Arial" w:hAnsi="Arial" w:cs="Arial"/>
          <w:b/>
          <w:sz w:val="22"/>
          <w:szCs w:val="22"/>
        </w:rPr>
        <w:t>Sr</w:t>
      </w:r>
      <w:r w:rsidR="0096428B">
        <w:rPr>
          <w:rFonts w:ascii="Arial" w:hAnsi="Arial" w:cs="Arial"/>
          <w:b/>
          <w:sz w:val="22"/>
          <w:szCs w:val="22"/>
        </w:rPr>
        <w:t>a</w:t>
      </w:r>
      <w:r w:rsidR="0096428B" w:rsidRPr="00C45319">
        <w:rPr>
          <w:rFonts w:ascii="Arial" w:hAnsi="Arial" w:cs="Arial"/>
          <w:b/>
          <w:sz w:val="22"/>
          <w:szCs w:val="22"/>
        </w:rPr>
        <w:t xml:space="preserve">. </w:t>
      </w:r>
      <w:r w:rsidR="0096428B">
        <w:rPr>
          <w:rFonts w:ascii="Arial" w:hAnsi="Arial" w:cs="Arial"/>
          <w:b/>
          <w:sz w:val="22"/>
          <w:szCs w:val="22"/>
        </w:rPr>
        <w:t>Luzia de Souza Franco</w:t>
      </w:r>
      <w:r w:rsidR="0096428B" w:rsidRPr="00C45319">
        <w:rPr>
          <w:rFonts w:ascii="Arial" w:hAnsi="Arial" w:cs="Arial"/>
          <w:sz w:val="22"/>
          <w:szCs w:val="22"/>
        </w:rPr>
        <w:t>,</w:t>
      </w:r>
      <w:r w:rsidR="0096428B">
        <w:rPr>
          <w:rFonts w:ascii="Arial" w:hAnsi="Arial" w:cs="Arial"/>
          <w:sz w:val="22"/>
          <w:szCs w:val="22"/>
        </w:rPr>
        <w:t xml:space="preserve"> brasileira, casada, empresária,</w:t>
      </w:r>
      <w:r w:rsidR="0096428B" w:rsidRPr="00C45319">
        <w:rPr>
          <w:rFonts w:ascii="Arial" w:hAnsi="Arial" w:cs="Arial"/>
          <w:sz w:val="22"/>
          <w:szCs w:val="22"/>
        </w:rPr>
        <w:t xml:space="preserve"> portador</w:t>
      </w:r>
      <w:r w:rsidR="0096428B">
        <w:rPr>
          <w:rFonts w:ascii="Arial" w:hAnsi="Arial" w:cs="Arial"/>
          <w:sz w:val="22"/>
          <w:szCs w:val="22"/>
        </w:rPr>
        <w:t>a</w:t>
      </w:r>
      <w:r w:rsidR="0096428B" w:rsidRPr="00C45319">
        <w:rPr>
          <w:rFonts w:ascii="Arial" w:hAnsi="Arial" w:cs="Arial"/>
          <w:sz w:val="22"/>
          <w:szCs w:val="22"/>
        </w:rPr>
        <w:t xml:space="preserve"> da Cédula de Iden</w:t>
      </w:r>
      <w:r w:rsidR="0096428B">
        <w:rPr>
          <w:rFonts w:ascii="Arial" w:hAnsi="Arial" w:cs="Arial"/>
          <w:sz w:val="22"/>
          <w:szCs w:val="22"/>
        </w:rPr>
        <w:t>tidade RG nº MG-11.823.756</w:t>
      </w:r>
      <w:r w:rsidR="0096428B" w:rsidRPr="00C45319">
        <w:rPr>
          <w:rFonts w:ascii="Arial" w:hAnsi="Arial" w:cs="Arial"/>
          <w:sz w:val="22"/>
          <w:szCs w:val="22"/>
        </w:rPr>
        <w:t>, inscrita no Cadastro de Pessoas Físicas do Ministério da Fazenda - CPF/MF sob</w:t>
      </w:r>
      <w:r w:rsidR="0096428B">
        <w:rPr>
          <w:rFonts w:ascii="Arial" w:hAnsi="Arial" w:cs="Arial"/>
          <w:sz w:val="22"/>
          <w:szCs w:val="22"/>
        </w:rPr>
        <w:t xml:space="preserve"> o nº 046.385.096-30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 doravante denominada,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E25048" w:rsidRPr="00A00DAB" w:rsidRDefault="00E25048" w:rsidP="00E25048">
      <w:pPr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GRÁFICOS EM ATENDIMENTO AS NECESSIDADES DOS DIVERSOS DEPARTAMENTOS DA PREFEITURA MUNICIPAL DE IPUIUNA/MG.</w:t>
      </w:r>
    </w:p>
    <w:p w:rsidR="00E25048" w:rsidRPr="00A00DAB" w:rsidRDefault="00E25048" w:rsidP="00E25048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E25048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E25048" w:rsidRPr="00A00DAB" w:rsidRDefault="00E25048" w:rsidP="00E250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E25048" w:rsidRPr="00A00DAB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E25048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 xml:space="preserve">s despesas correrão à conta das seguintes dotações orçamentárias: </w:t>
      </w:r>
    </w:p>
    <w:p w:rsidR="00E25048" w:rsidRDefault="00E25048" w:rsidP="00E25048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E25048" w:rsidRPr="00F23FF6" w:rsidTr="000769BA">
        <w:trPr>
          <w:trHeight w:val="344"/>
        </w:trPr>
        <w:tc>
          <w:tcPr>
            <w:tcW w:w="1818" w:type="dxa"/>
            <w:vAlign w:val="center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FF6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E25048" w:rsidRPr="00F23FF6" w:rsidTr="000769BA">
        <w:trPr>
          <w:trHeight w:val="688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673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Procuradoria do Município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688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688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673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032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720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017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376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720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720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720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032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2737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116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376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032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376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673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1032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F23FF6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25048" w:rsidRPr="00F23FF6" w:rsidTr="000769BA">
        <w:trPr>
          <w:trHeight w:val="688"/>
        </w:trPr>
        <w:tc>
          <w:tcPr>
            <w:tcW w:w="181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E25048" w:rsidRPr="00F23FF6" w:rsidRDefault="00E25048" w:rsidP="00076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E25048" w:rsidRPr="00F23FF6" w:rsidRDefault="00E25048" w:rsidP="000769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FF6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E25048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E25048" w:rsidRPr="00742B1E" w:rsidRDefault="00E25048" w:rsidP="00E25048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E25048" w:rsidRPr="00A00DAB" w:rsidRDefault="00E25048" w:rsidP="00E25048">
      <w:pPr>
        <w:rPr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Pr="00E25048">
        <w:rPr>
          <w:rFonts w:ascii="Arial" w:hAnsi="Arial" w:cs="Arial"/>
          <w:b/>
          <w:sz w:val="22"/>
          <w:szCs w:val="22"/>
        </w:rPr>
        <w:t xml:space="preserve">R$ </w:t>
      </w:r>
      <w:r w:rsidR="0096428B">
        <w:rPr>
          <w:rFonts w:ascii="Arial" w:hAnsi="Arial" w:cs="Arial"/>
          <w:b/>
          <w:sz w:val="22"/>
          <w:szCs w:val="22"/>
        </w:rPr>
        <w:t>280.681,30 (duzentos e oitenta mil, seiscentos e oitenta e um reais e trinta centavos)</w:t>
      </w:r>
    </w:p>
    <w:p w:rsidR="00E25048" w:rsidRDefault="00E25048" w:rsidP="00E25048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1"/>
        <w:gridCol w:w="991"/>
        <w:gridCol w:w="1418"/>
        <w:gridCol w:w="3685"/>
        <w:gridCol w:w="1132"/>
        <w:gridCol w:w="1209"/>
      </w:tblGrid>
      <w:tr w:rsidR="007149CF" w:rsidRPr="007149CF" w:rsidTr="00F41225">
        <w:trPr>
          <w:trHeight w:val="273"/>
          <w:jc w:val="center"/>
        </w:trPr>
        <w:tc>
          <w:tcPr>
            <w:tcW w:w="709" w:type="dxa"/>
            <w:shd w:val="clear" w:color="auto" w:fill="808080" w:themeFill="background1" w:themeFillShade="80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CÓD.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32" w:type="dxa"/>
            <w:shd w:val="clear" w:color="auto" w:fill="808080" w:themeFill="background1" w:themeFillShade="80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MÉDIA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7149CF" w:rsidRPr="007149CF" w:rsidTr="00F41225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107452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Adesivo em Vinil, impressão digital colorida, espessura 0,10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mm.</w:t>
            </w:r>
            <w:proofErr w:type="spellEnd"/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R$ 60,00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R$ 6.000,00</w:t>
            </w:r>
          </w:p>
        </w:tc>
      </w:tr>
      <w:tr w:rsidR="007149CF" w:rsidRPr="007149CF" w:rsidTr="00F41225">
        <w:trPr>
          <w:trHeight w:val="288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105691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 fls.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Atestado médico,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100X1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tam15x19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R$ 4,99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R$ 1.497,00</w:t>
            </w:r>
          </w:p>
        </w:tc>
      </w:tr>
      <w:tr w:rsidR="007149CF" w:rsidRPr="007149CF" w:rsidTr="00F41225">
        <w:trPr>
          <w:trHeight w:val="27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107453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 fls.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Auto Termo Vigilância Sanitária,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21X30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R$ 6,875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R$ 275,00</w:t>
            </w:r>
          </w:p>
        </w:tc>
      </w:tr>
      <w:tr w:rsidR="007149CF" w:rsidRPr="007149CF" w:rsidTr="00F41225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101464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Banners com impressão digital, lona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440gr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com acabamento.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R$ 54,99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R$ 16.497,00</w:t>
            </w:r>
          </w:p>
        </w:tc>
      </w:tr>
      <w:tr w:rsidR="007149CF" w:rsidRPr="007149CF" w:rsidTr="00F41225">
        <w:trPr>
          <w:trHeight w:val="41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105692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 fls.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Bloco de agendamento de consulta médica,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100x1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cor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10x4,5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R$ 1,40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R$ 280,00</w:t>
            </w:r>
          </w:p>
        </w:tc>
      </w:tr>
      <w:tr w:rsidR="007149CF" w:rsidRPr="007149CF" w:rsidTr="00F41225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105693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 fls.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Bloco de anotação “Secretaria Municipal de Saúde”,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100x1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cor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12x12cm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R$ 3,85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R$ 385,00</w:t>
            </w:r>
          </w:p>
        </w:tc>
      </w:tr>
      <w:tr w:rsidR="007149CF" w:rsidRPr="007149CF" w:rsidTr="00F41225">
        <w:trPr>
          <w:trHeight w:val="42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101414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Boletim de cadastro imobiliário,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cor1x1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frente e verso, tamanho 32 x 22.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R$ 0,12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R$ 360,00</w:t>
            </w:r>
          </w:p>
        </w:tc>
      </w:tr>
      <w:tr w:rsidR="007149CF" w:rsidRPr="007149CF" w:rsidTr="00F41225">
        <w:trPr>
          <w:trHeight w:val="41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101466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Boletim de morbidade Infantil,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frente e verso,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cor,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44x32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R$ 0,355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R$ 355,00</w:t>
            </w:r>
          </w:p>
        </w:tc>
      </w:tr>
      <w:tr w:rsidR="007149CF" w:rsidRPr="007149CF" w:rsidTr="00F41225">
        <w:trPr>
          <w:trHeight w:val="25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101415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Boletim Diário, pesquisa larvária,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cor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30x21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R$ 0,21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R$ 210,00</w:t>
            </w:r>
          </w:p>
        </w:tc>
      </w:tr>
      <w:tr w:rsidR="007149CF" w:rsidRPr="007149CF" w:rsidTr="00F41225">
        <w:trPr>
          <w:trHeight w:val="42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103380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Boletim escolar impresso capa colorida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e miolo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– papel </w:t>
            </w:r>
            <w:smartTag w:uri="urn:schemas-microsoft-com:office:smarttags" w:element="metricconverter">
              <w:smartTagPr>
                <w:attr w:name="ProductID" w:val="180 g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180 g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 – medida 9,5 x 14.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R$ 0,38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R$ 532,00</w:t>
            </w:r>
          </w:p>
        </w:tc>
      </w:tr>
      <w:tr w:rsidR="007149CF" w:rsidRPr="007149CF" w:rsidTr="00F41225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105800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Calendário individual em papel cartão, impressão colorida, tam.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15x8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R$ 0,435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R$ 435,00</w:t>
            </w:r>
          </w:p>
        </w:tc>
      </w:tr>
      <w:tr w:rsidR="007149CF" w:rsidRPr="007149CF" w:rsidTr="00F41225">
        <w:trPr>
          <w:trHeight w:val="42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101416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32x22cm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frente e verso,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cor, controle de medicação.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R$ 2.400,00</w:t>
            </w:r>
          </w:p>
        </w:tc>
      </w:tr>
      <w:tr w:rsidR="007149CF" w:rsidRPr="007149CF" w:rsidTr="00F41225">
        <w:trPr>
          <w:trHeight w:val="43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101483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agendamento saúde bucal, papel </w:t>
            </w:r>
            <w:smartTag w:uri="urn:schemas-microsoft-com:office:smarttags" w:element="metricconverter">
              <w:smartTagPr>
                <w:attr w:name="ProductID" w:val="180 gramas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180 gramas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10x10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R$ 0,16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R$ 240,00</w:t>
            </w:r>
          </w:p>
        </w:tc>
      </w:tr>
      <w:tr w:rsidR="007149CF" w:rsidRPr="007149CF" w:rsidTr="00F41225">
        <w:trPr>
          <w:trHeight w:val="40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101467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1.200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colorido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250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16x6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R$ 0,415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R$ 498,00</w:t>
            </w:r>
          </w:p>
        </w:tc>
      </w:tr>
      <w:tr w:rsidR="007149CF" w:rsidRPr="007149CF" w:rsidTr="00F41225">
        <w:trPr>
          <w:trHeight w:val="57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107454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da criança menina para acompanhamento das vacinas pelas Equipes de atenção Primária,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16x6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R$ 1,32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R$ 396,00</w:t>
            </w:r>
          </w:p>
        </w:tc>
      </w:tr>
      <w:tr w:rsidR="007149CF" w:rsidRPr="007149CF" w:rsidTr="00F41225">
        <w:trPr>
          <w:trHeight w:val="55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107455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da criança menino para acompanhamento das vacinas pelas Equipes de atenção Primária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16x6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R$ 1,32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R$ 396,00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101470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de Gestante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natal,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frente e verso,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32x21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R$ 0,67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R$ 670,00</w:t>
            </w:r>
          </w:p>
        </w:tc>
      </w:tr>
      <w:tr w:rsidR="007149CF" w:rsidRPr="007149CF" w:rsidTr="00F41225">
        <w:trPr>
          <w:trHeight w:val="43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101471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2.400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de Natal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impressao4x4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250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14,5 x 10,5.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R$ 0,26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R$ 624,00</w:t>
            </w:r>
          </w:p>
        </w:tc>
      </w:tr>
      <w:tr w:rsidR="007149CF" w:rsidRPr="007149CF" w:rsidTr="00F41225">
        <w:trPr>
          <w:trHeight w:val="30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107456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de vacina do adulto branco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20x8,5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papel cartolina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240gr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cor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R$ 0,105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R$ 840,00</w:t>
            </w:r>
          </w:p>
        </w:tc>
      </w:tr>
      <w:tr w:rsidR="007149CF" w:rsidRPr="007149CF" w:rsidTr="00F41225">
        <w:trPr>
          <w:trHeight w:val="31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101476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espelho de vacina do adulto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ESF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papel cartolina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240gr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21x14,5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cor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R$ 0,25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R$ 2.500,00</w:t>
            </w:r>
          </w:p>
        </w:tc>
      </w:tr>
      <w:tr w:rsidR="007149CF" w:rsidRPr="007149CF" w:rsidTr="00F41225">
        <w:trPr>
          <w:trHeight w:val="42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101479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5.500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impresso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250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tamanho 23 x 16.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R$ 0,406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R$ 2.233,00</w:t>
            </w:r>
          </w:p>
        </w:tc>
      </w:tr>
      <w:tr w:rsidR="007149CF" w:rsidRPr="007149CF" w:rsidTr="00F41225">
        <w:trPr>
          <w:trHeight w:val="41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105696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impresso em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250</w:t>
              </w:r>
              <w:proofErr w:type="spellEnd"/>
              <w:r w:rsidRPr="007149CF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20 x 12.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R$ 1.360,00</w:t>
            </w:r>
          </w:p>
        </w:tc>
      </w:tr>
      <w:tr w:rsidR="007149CF" w:rsidRPr="007149CF" w:rsidTr="00F41225">
        <w:trPr>
          <w:trHeight w:val="413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101481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Postal, impresso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colorido,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couche250gr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18x10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R$ 0,24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R$ 1.920,00</w:t>
            </w:r>
          </w:p>
        </w:tc>
      </w:tr>
      <w:tr w:rsidR="007149CF" w:rsidRPr="007149CF" w:rsidTr="00F41225">
        <w:trPr>
          <w:trHeight w:val="40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101482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 Programa Saúde de Ferro,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27x18,5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R$ 1,04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R$ 520,00</w:t>
            </w:r>
          </w:p>
        </w:tc>
      </w:tr>
      <w:tr w:rsidR="007149CF" w:rsidRPr="007149CF" w:rsidTr="00F41225">
        <w:trPr>
          <w:trHeight w:val="31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105697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Cartão, impresso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cor, papel 180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tamanho 21,05 x 15,3.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R$ 0,32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R$ 320,00</w:t>
            </w:r>
          </w:p>
        </w:tc>
      </w:tr>
      <w:tr w:rsidR="007149CF" w:rsidRPr="007149CF" w:rsidTr="00F41225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105698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c/100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Cartaz  impressão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colorido  –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48 x 32.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Mínimo de 100 unidades em várias artes. Arte a definir pelo setor.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R$ 395,00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R$ 39.500,00</w:t>
            </w:r>
          </w:p>
        </w:tc>
      </w:tr>
      <w:tr w:rsidR="007149CF" w:rsidRPr="007149CF" w:rsidTr="00F41225">
        <w:trPr>
          <w:trHeight w:val="31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105699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c/100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Cartaz,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62x42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115 gr. Mínimo de 100 unidades.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Varias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artes.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R$ 485,00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R$ 48.500,00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101490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Carteira de controle de hipertenso e diabético,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gr,impressão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22x15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R$ 0,168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R$ 2.520,00</w:t>
            </w:r>
          </w:p>
        </w:tc>
      </w:tr>
      <w:tr w:rsidR="007149CF" w:rsidRPr="007149CF" w:rsidTr="00F41225">
        <w:trPr>
          <w:trHeight w:val="463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101418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Cartilhas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no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31x21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R$ 0,425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R$ 850,00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101491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Certificado de conclusão de ciclo impresso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21,5 x 32.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R$ 0,42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R$ 588,00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107457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Certificado impressão colorido,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21,5 x 32.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R$ 0,88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R$ 440,00</w:t>
            </w:r>
          </w:p>
        </w:tc>
      </w:tr>
      <w:tr w:rsidR="007149CF" w:rsidRPr="007149CF" w:rsidTr="00F41225">
        <w:trPr>
          <w:trHeight w:val="30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101492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Encadernação.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R$ 4,50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R$ 4.500,00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107458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Envelope ,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branco, timbre da Prefeitura, Unidade Básica de Saúde, Estratégia Saúde da Família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tamanho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22,5x11,5cm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90gr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R$ 0,31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R$ 1.550,00</w:t>
            </w:r>
          </w:p>
        </w:tc>
      </w:tr>
      <w:tr w:rsidR="007149CF" w:rsidRPr="007149CF" w:rsidTr="00F41225">
        <w:trPr>
          <w:trHeight w:val="40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101493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7.000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Envelope oficio branco timbre da Prefeitura ou Secretaria Requisitante,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com timbre, tamanho 23 x 11,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5,  papel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90 gr.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R$ 0,32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R$ 2.240,00</w:t>
            </w:r>
          </w:p>
        </w:tc>
      </w:tr>
      <w:tr w:rsidR="007149CF" w:rsidRPr="007149CF" w:rsidTr="00F41225">
        <w:trPr>
          <w:trHeight w:val="413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105700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Envelope ofício branco, timbre da Prefeitura,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34x24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R$ 0,81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R$ 4.050,00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101497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Envelope ofício, branco, timbre da Prefeitura, Unidade Básica de Saúde, Estratégia Saúde da Família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tamanho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26x36,5cm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90gr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R$ 0,958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R$ 9.580,00</w:t>
            </w:r>
          </w:p>
        </w:tc>
      </w:tr>
      <w:tr w:rsidR="007149CF" w:rsidRPr="007149CF" w:rsidTr="00F41225">
        <w:trPr>
          <w:trHeight w:val="7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101501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Envelope Saco Branco,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185x248m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R$ 0,53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R$ 2.650,00</w:t>
            </w:r>
          </w:p>
        </w:tc>
      </w:tr>
      <w:tr w:rsidR="007149CF" w:rsidRPr="007149CF" w:rsidTr="00F41225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101502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Faixas em lonas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440gr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, com impressão digital e acabamento.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R$ 55,00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R$ 8.250,00</w:t>
            </w:r>
          </w:p>
        </w:tc>
      </w:tr>
      <w:tr w:rsidR="007149CF" w:rsidRPr="007149CF" w:rsidTr="00F41225">
        <w:trPr>
          <w:trHeight w:val="424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107459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 100 unidades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“Saúde”,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32x21,5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R$ 10,40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R$ 2.600,00</w:t>
            </w:r>
          </w:p>
        </w:tc>
      </w:tr>
      <w:tr w:rsidR="007149CF" w:rsidRPr="007149CF" w:rsidTr="00F41225">
        <w:trPr>
          <w:trHeight w:val="466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101521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clín.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prontodont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1,tamanho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25X20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R$ 2.220,00</w:t>
            </w:r>
          </w:p>
        </w:tc>
      </w:tr>
      <w:tr w:rsidR="007149CF" w:rsidRPr="007149CF" w:rsidTr="00F41225">
        <w:trPr>
          <w:trHeight w:val="41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105702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com timbre da Secretaria Requisitante,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21X31cm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R$ 0,347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R$ 1.735,00</w:t>
            </w:r>
          </w:p>
        </w:tc>
      </w:tr>
      <w:tr w:rsidR="007149CF" w:rsidRPr="007149CF" w:rsidTr="00F41225">
        <w:trPr>
          <w:trHeight w:val="32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6.000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Ficha de acompanhamento de hipertenso e diabético (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hiperdia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),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46x21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R$ 0,16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R$ 960,00</w:t>
            </w:r>
          </w:p>
        </w:tc>
      </w:tr>
      <w:tr w:rsidR="007149CF" w:rsidRPr="007149CF" w:rsidTr="00F41225">
        <w:trPr>
          <w:trHeight w:val="42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101504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de avaliação do aluno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180gr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32x22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R$ 0,37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R$ 740,00</w:t>
            </w:r>
          </w:p>
        </w:tc>
      </w:tr>
      <w:tr w:rsidR="007149CF" w:rsidRPr="007149CF" w:rsidTr="00F41225">
        <w:trPr>
          <w:trHeight w:val="30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 100 unidades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de prontuário eletrônico/triagem, papel sulfite 75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30x21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R$ 8,85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R$ 2.655,00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101427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de referência e contra referência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saude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21x31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R$ 0,12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R$ 360,00</w:t>
            </w:r>
          </w:p>
        </w:tc>
      </w:tr>
      <w:tr w:rsidR="007149CF" w:rsidRPr="007149CF" w:rsidTr="00F41225">
        <w:trPr>
          <w:trHeight w:val="47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101428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de visita domiciliar dengue,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9x14cm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R$ 0,12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R$ 120,00</w:t>
            </w:r>
          </w:p>
        </w:tc>
      </w:tr>
      <w:tr w:rsidR="007149CF" w:rsidRPr="007149CF" w:rsidTr="00F41225">
        <w:trPr>
          <w:trHeight w:val="34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101429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Ficha descritiva do rendimento do aluno,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medida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31,5x21,5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R$ 0,16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R$ 224,00</w:t>
            </w:r>
          </w:p>
        </w:tc>
      </w:tr>
      <w:tr w:rsidR="007149CF" w:rsidRPr="007149CF" w:rsidTr="00F41225">
        <w:trPr>
          <w:trHeight w:val="272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101505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Flayer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smartTag w:uri="urn:schemas-microsoft-com:office:smarttags" w:element="metricconverter">
              <w:smartTagPr>
                <w:attr w:name="ProductID" w:val="115 gramas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115</w:t>
              </w:r>
              <w:proofErr w:type="spellEnd"/>
              <w:r w:rsidRPr="007149CF">
                <w:rPr>
                  <w:rFonts w:ascii="Arial" w:hAnsi="Arial" w:cs="Arial"/>
                  <w:sz w:val="20"/>
                  <w:szCs w:val="20"/>
                </w:rPr>
                <w:t xml:space="preserve"> gramas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20x10cm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R$ 0,16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R$ 800,00</w:t>
            </w:r>
          </w:p>
        </w:tc>
      </w:tr>
      <w:tr w:rsidR="007149CF" w:rsidRPr="007149CF" w:rsidTr="00F41225">
        <w:trPr>
          <w:trHeight w:val="29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20.000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Flyer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cor,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22 x 15.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R$ 3.000,00</w:t>
            </w:r>
          </w:p>
        </w:tc>
      </w:tr>
      <w:tr w:rsidR="007149CF" w:rsidRPr="007149CF" w:rsidTr="00F41225">
        <w:trPr>
          <w:trHeight w:val="40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105704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 500 unidades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Folder,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medida 20 x 20.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500 unidades.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R$ 580,00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R$ 5.800,00</w:t>
            </w:r>
          </w:p>
        </w:tc>
      </w:tr>
      <w:tr w:rsidR="007149CF" w:rsidRPr="007149CF" w:rsidTr="00F41225">
        <w:trPr>
          <w:trHeight w:val="27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105705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 500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Folder,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32x22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cm. Mínimo de 500 unidades.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R$ 608,00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R$ 6.080,00</w:t>
            </w:r>
          </w:p>
        </w:tc>
      </w:tr>
      <w:tr w:rsidR="007149CF" w:rsidRPr="007149CF" w:rsidTr="00F41225">
        <w:trPr>
          <w:trHeight w:val="45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Folha de autorização de nota fiscal de produtor rural,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sulfite75gr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21,5x31,5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R$ 0,114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R$ 570,00</w:t>
            </w:r>
          </w:p>
        </w:tc>
      </w:tr>
      <w:tr w:rsidR="007149CF" w:rsidRPr="007149CF" w:rsidTr="00F41225">
        <w:trPr>
          <w:trHeight w:val="44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Folha de certificado de conclusão de ciclo Ensino Fundamental-papel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120gr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1,tamanho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31,5x21,5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R$ 0,17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R$ 850,00</w:t>
            </w:r>
          </w:p>
        </w:tc>
      </w:tr>
      <w:tr w:rsidR="007149CF" w:rsidRPr="007149CF" w:rsidTr="00F41225">
        <w:trPr>
          <w:trHeight w:val="41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Folhas de prontuário –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– medida 22 X 32 –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R$ 0,205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R$ 205,00</w:t>
            </w:r>
          </w:p>
        </w:tc>
      </w:tr>
      <w:tr w:rsidR="007149CF" w:rsidRPr="007149CF" w:rsidTr="00F41225">
        <w:trPr>
          <w:trHeight w:val="30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105706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c/500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Folheto colorido, papel </w:t>
            </w:r>
            <w:proofErr w:type="spellStart"/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 115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g- medida 15 X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22.impressao4x0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 Mínimo de 500 unidades.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R$ 525,00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R$ 3.150,00</w:t>
            </w:r>
          </w:p>
        </w:tc>
      </w:tr>
      <w:tr w:rsidR="007149CF" w:rsidRPr="007149CF" w:rsidTr="00F41225">
        <w:trPr>
          <w:trHeight w:val="409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101509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A4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–COR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. 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Impressão  colorida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em folha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A4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–  arte a definir pelo setor requisitante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R$ 1,49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R$ 4.470,00</w:t>
            </w:r>
          </w:p>
        </w:tc>
      </w:tr>
      <w:tr w:rsidR="007149CF" w:rsidRPr="007149CF" w:rsidTr="00F41225">
        <w:trPr>
          <w:trHeight w:val="393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Ingressos para o campo de futebol –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– medida 15 X 7 –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R$ 0,035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R$ 350,00</w:t>
            </w:r>
          </w:p>
        </w:tc>
      </w:tr>
      <w:tr w:rsidR="007149CF" w:rsidRPr="007149CF" w:rsidTr="00F41225">
        <w:trPr>
          <w:trHeight w:val="27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Mapa de produção,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0,tamanho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30X21cm</w:t>
            </w:r>
            <w:proofErr w:type="spellEnd"/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R$ 0,13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R$ 260,00</w:t>
            </w:r>
          </w:p>
        </w:tc>
      </w:tr>
      <w:tr w:rsidR="007149CF" w:rsidRPr="007149CF" w:rsidTr="00F41225">
        <w:trPr>
          <w:trHeight w:val="28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101439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Mapas de Ipuiuna,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64 x 44,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115 gr.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R$ 2,87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R$ 574,00</w:t>
            </w:r>
          </w:p>
        </w:tc>
      </w:tr>
      <w:tr w:rsidR="007149CF" w:rsidRPr="007149CF" w:rsidTr="00F41225">
        <w:trPr>
          <w:trHeight w:val="41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105708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 500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Panfletos variados,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Couche115gr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colorida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28x22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500 unidades.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R$ 580,00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R$ 29.000,00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Papel adesivo, impressão colorido 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( arte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a definir pelo setor requisitante)  – medida 05 X 03.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R$ 0,35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R$ 350,00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Papel adesivo, impressão colorido 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( arte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a definir pelo setor requisitante)  – medida 10 X 07.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R$ 0,22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R$ 440,00</w:t>
            </w:r>
          </w:p>
        </w:tc>
      </w:tr>
      <w:tr w:rsidR="007149CF" w:rsidRPr="007149CF" w:rsidTr="00F41225">
        <w:trPr>
          <w:trHeight w:val="33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101514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Pasta de Processo Licitatório, papel 180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tamanho 45,5 x 32,3.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R$ 1,14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R$ 342,00</w:t>
            </w:r>
          </w:p>
        </w:tc>
      </w:tr>
      <w:tr w:rsidR="007149CF" w:rsidRPr="007149CF" w:rsidTr="00F41225">
        <w:trPr>
          <w:trHeight w:val="477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100975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Pasta de processo, papel cartolina 240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tamanho 49 x 33.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R$ 1,025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R$ 4.100,00</w:t>
            </w:r>
          </w:p>
        </w:tc>
      </w:tr>
      <w:tr w:rsidR="007149CF" w:rsidRPr="007149CF" w:rsidTr="00F41225">
        <w:trPr>
          <w:trHeight w:val="366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101409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Pasta para arquivo morto,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triplex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325 </w:t>
            </w:r>
            <w:proofErr w:type="spellStart"/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gr,impressão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tamanho 45,5 x 32,3.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R$ 1,27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R$ 2.540,00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Pastas colorida com janela para resultado de 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exames  –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em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250</w:t>
              </w:r>
              <w:proofErr w:type="spellEnd"/>
              <w:r w:rsidRPr="007149CF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 – medida 22 x 32.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R$ 1,11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R$ 1.110,00</w:t>
            </w:r>
          </w:p>
        </w:tc>
      </w:tr>
      <w:tr w:rsidR="007149CF" w:rsidRPr="007149CF" w:rsidTr="00F41225">
        <w:trPr>
          <w:trHeight w:val="47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101410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Pastas coloridas para Planos de Intervenção Pedagógica –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em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couchê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250</w:t>
              </w:r>
              <w:proofErr w:type="spellEnd"/>
              <w:r w:rsidRPr="007149CF">
                <w:rPr>
                  <w:rFonts w:ascii="Arial" w:hAnsi="Arial" w:cs="Arial"/>
                  <w:sz w:val="20"/>
                  <w:szCs w:val="20"/>
                </w:rPr>
                <w:t xml:space="preserve"> g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 – medida 45 x 32.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R$ 1,11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R$ 1.110,00</w:t>
            </w:r>
          </w:p>
        </w:tc>
      </w:tr>
      <w:tr w:rsidR="007149CF" w:rsidRPr="007149CF" w:rsidTr="00F41225">
        <w:trPr>
          <w:trHeight w:val="30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101443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Pastas em papel tríplex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275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gr,impressão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1x0,tamanho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48 X 32.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R$ 1,44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R$ 1.440,00</w:t>
            </w:r>
          </w:p>
        </w:tc>
      </w:tr>
      <w:tr w:rsidR="007149CF" w:rsidRPr="007149CF" w:rsidTr="00F41225">
        <w:trPr>
          <w:trHeight w:val="44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Placa de trânsito em PVC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50x50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R$ 54,60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R$ 2.730,00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101517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Prontuário odontológico, papel </w:t>
            </w:r>
            <w:smartTag w:uri="urn:schemas-microsoft-com:office:smarttags" w:element="metricconverter">
              <w:smartTagPr>
                <w:attr w:name="ProductID" w:val="180 gramas"/>
              </w:smartTagPr>
              <w:r w:rsidRPr="007149CF">
                <w:rPr>
                  <w:rFonts w:ascii="Arial" w:hAnsi="Arial" w:cs="Arial"/>
                  <w:sz w:val="20"/>
                  <w:szCs w:val="20"/>
                </w:rPr>
                <w:t>180 gramas</w:t>
              </w:r>
            </w:smartTag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4x4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22x28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R$ 0,42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R$ 1.680,00</w:t>
            </w:r>
          </w:p>
        </w:tc>
      </w:tr>
      <w:tr w:rsidR="007149CF" w:rsidRPr="007149CF" w:rsidTr="00F41225">
        <w:trPr>
          <w:trHeight w:val="30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105736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Receituário azul “B”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17x9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sulfite tipo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bond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azul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- bloco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50x1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R$ 2,17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R$ 4.340,00</w:t>
            </w:r>
          </w:p>
        </w:tc>
      </w:tr>
      <w:tr w:rsidR="007149CF" w:rsidRPr="007149CF" w:rsidTr="00F41225">
        <w:trPr>
          <w:trHeight w:val="46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101519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Receituário controle especial, papel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copiativo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em 2 vias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15x21.Bloco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50x1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R$ 8,60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R$ 8.600,00</w:t>
            </w:r>
          </w:p>
        </w:tc>
      </w:tr>
      <w:tr w:rsidR="007149CF" w:rsidRPr="007149CF" w:rsidTr="00F41225">
        <w:trPr>
          <w:trHeight w:val="47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4.000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Receituário Unidades de Saúde, timbrado,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15x21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. Bloco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50x1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R$ 2,20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R$ 8.800,00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101446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Blocos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Recibo de taxa de sepultamento, papel carbonado com 02 vias, impresso 01 cor, tamanho 15,5 x 15,5.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R$ 12,24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R$ 244,80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101447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Relatório de viagem, “Saúde”, </w:t>
            </w:r>
            <w:proofErr w:type="spellStart"/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frente,papel</w:t>
            </w:r>
            <w:proofErr w:type="spellEnd"/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75gr,tamanho32X21,5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bloco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50x2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R$ 10,49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R$ 1.049,00</w:t>
            </w:r>
          </w:p>
        </w:tc>
      </w:tr>
      <w:tr w:rsidR="007149CF" w:rsidRPr="007149CF" w:rsidTr="00F41225">
        <w:trPr>
          <w:trHeight w:val="363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101448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Relatório de visita domiciliar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ESF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1 cor,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21x30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50 unidades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R$ 6,19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R$ 619,00</w:t>
            </w:r>
          </w:p>
        </w:tc>
      </w:tr>
      <w:tr w:rsidR="007149CF" w:rsidRPr="007149CF" w:rsidTr="00F41225">
        <w:trPr>
          <w:trHeight w:val="65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101523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Requisição de combustível,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bond63gr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–branco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azul,50x2-impressao1x0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tamanho 21 x 15.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R$ 4,99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R$ 1.497,00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Requisição de exame citológico, colo do </w:t>
            </w:r>
            <w:proofErr w:type="spellStart"/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útero,papel</w:t>
            </w:r>
            <w:proofErr w:type="spellEnd"/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20x31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cm,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50 unidades.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R$ 7,35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R$ 367,50</w:t>
            </w:r>
          </w:p>
        </w:tc>
      </w:tr>
      <w:tr w:rsidR="007149CF" w:rsidRPr="007149CF" w:rsidTr="00F41225">
        <w:trPr>
          <w:trHeight w:val="573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101524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Requisição de material,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63gr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–branco e azul-,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50x2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-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, tamanho 11,5 x 15,5.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R$ 3,97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R$ 397,00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101450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Resumo semanal de pesquisa entomológica e tratamento,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gr,impressão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,tamanho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25X18cm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R$ 0,17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R$ 170,00</w:t>
            </w:r>
          </w:p>
        </w:tc>
      </w:tr>
      <w:tr w:rsidR="007149CF" w:rsidRPr="007149CF" w:rsidTr="00F41225">
        <w:trPr>
          <w:trHeight w:val="43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105737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Rótulos– papel adesivo,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– medida 09 X 05.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R$ 0,14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R$ 196,00</w:t>
            </w:r>
          </w:p>
        </w:tc>
      </w:tr>
      <w:tr w:rsidR="007149CF" w:rsidRPr="007149CF" w:rsidTr="00F41225">
        <w:trPr>
          <w:trHeight w:val="564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107469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Sist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 de atenção básica, acompanhamento de reg. de atividade, procedimentos, notificações, relatório de marcadores para avaliação folhas de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</w:t>
            </w:r>
            <w:proofErr w:type="gramStart"/>
            <w:r w:rsidRPr="007149CF">
              <w:rPr>
                <w:rFonts w:ascii="Arial" w:hAnsi="Arial" w:cs="Arial"/>
                <w:sz w:val="20"/>
                <w:szCs w:val="20"/>
              </w:rPr>
              <w:t>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7149CF">
              <w:rPr>
                <w:rFonts w:ascii="Arial" w:hAnsi="Arial" w:cs="Arial"/>
                <w:sz w:val="20"/>
                <w:szCs w:val="20"/>
              </w:rPr>
              <w:t xml:space="preserve">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29x20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R$ 9,79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R$ 979,00</w:t>
            </w:r>
          </w:p>
        </w:tc>
      </w:tr>
      <w:tr w:rsidR="007149CF" w:rsidRPr="007149CF" w:rsidTr="00F41225">
        <w:trPr>
          <w:trHeight w:val="551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107470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Sistema de informação de atenção básica, acompanhamento de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Diabeticos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/Hipertensos/gestantes e outros a definir pelo setor,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29x20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R$ 7,79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R$ 779,00</w:t>
            </w:r>
          </w:p>
        </w:tc>
      </w:tr>
      <w:tr w:rsidR="007149CF" w:rsidRPr="007149CF" w:rsidTr="00F41225">
        <w:trPr>
          <w:trHeight w:val="540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107471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</w:t>
            </w:r>
          </w:p>
        </w:tc>
        <w:tc>
          <w:tcPr>
            <w:tcW w:w="3685" w:type="dxa"/>
            <w:shd w:val="clear" w:color="auto" w:fill="auto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Sistema de informação de atenção primária,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20x31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R$ 11,94</w:t>
            </w:r>
          </w:p>
        </w:tc>
        <w:tc>
          <w:tcPr>
            <w:tcW w:w="12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R$ 597,00</w:t>
            </w:r>
          </w:p>
        </w:tc>
      </w:tr>
      <w:tr w:rsidR="007149CF" w:rsidRPr="007149CF" w:rsidTr="00F41225">
        <w:trPr>
          <w:trHeight w:val="445"/>
          <w:jc w:val="center"/>
        </w:trPr>
        <w:tc>
          <w:tcPr>
            <w:tcW w:w="709" w:type="dxa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49CF">
              <w:rPr>
                <w:rFonts w:ascii="Arial" w:hAnsi="Arial" w:cs="Arial"/>
                <w:sz w:val="20"/>
                <w:szCs w:val="20"/>
                <w:lang w:eastAsia="en-US"/>
              </w:rPr>
              <w:t>107467</w:t>
            </w:r>
          </w:p>
        </w:tc>
        <w:tc>
          <w:tcPr>
            <w:tcW w:w="991" w:type="dxa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c/ 100</w:t>
            </w:r>
          </w:p>
        </w:tc>
        <w:tc>
          <w:tcPr>
            <w:tcW w:w="3685" w:type="dxa"/>
            <w:shd w:val="clear" w:color="000000" w:fill="FFFFFF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 xml:space="preserve">Solicitação de exame Atenção Primária, papel sulfite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75gr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tamanho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15x20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 xml:space="preserve">, impressão </w:t>
            </w:r>
            <w:proofErr w:type="spellStart"/>
            <w:r w:rsidRPr="007149CF">
              <w:rPr>
                <w:rFonts w:ascii="Arial" w:hAnsi="Arial" w:cs="Arial"/>
                <w:sz w:val="20"/>
                <w:szCs w:val="20"/>
              </w:rPr>
              <w:t>1x0</w:t>
            </w:r>
            <w:proofErr w:type="spellEnd"/>
            <w:r w:rsidRPr="007149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49CF" w:rsidRPr="007149CF" w:rsidRDefault="007149CF" w:rsidP="00F41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49CF">
              <w:rPr>
                <w:rFonts w:ascii="Arial" w:hAnsi="Arial" w:cs="Arial"/>
                <w:sz w:val="20"/>
                <w:szCs w:val="20"/>
              </w:rPr>
              <w:t>Bloco com 100 unidades</w:t>
            </w:r>
          </w:p>
        </w:tc>
        <w:tc>
          <w:tcPr>
            <w:tcW w:w="1132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49CF">
              <w:rPr>
                <w:rFonts w:ascii="Arial" w:hAnsi="Arial" w:cs="Arial"/>
                <w:bCs/>
                <w:sz w:val="20"/>
                <w:szCs w:val="20"/>
              </w:rPr>
              <w:t>R$ 5,04</w:t>
            </w:r>
          </w:p>
        </w:tc>
        <w:tc>
          <w:tcPr>
            <w:tcW w:w="1209" w:type="dxa"/>
            <w:shd w:val="clear" w:color="000000" w:fill="FFFFFF"/>
            <w:vAlign w:val="bottom"/>
          </w:tcPr>
          <w:p w:rsidR="007149CF" w:rsidRPr="007149CF" w:rsidRDefault="007149CF" w:rsidP="00F41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9CF">
              <w:rPr>
                <w:rFonts w:ascii="Arial" w:hAnsi="Arial" w:cs="Arial"/>
                <w:color w:val="000000"/>
                <w:sz w:val="20"/>
                <w:szCs w:val="20"/>
              </w:rPr>
              <w:t>R$ 2.520,00</w:t>
            </w:r>
          </w:p>
        </w:tc>
      </w:tr>
    </w:tbl>
    <w:p w:rsidR="00E25048" w:rsidRPr="00A00DAB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E25048" w:rsidRPr="00A00DAB" w:rsidRDefault="00E25048" w:rsidP="00E250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E25048" w:rsidRPr="00A00DAB" w:rsidRDefault="00E25048" w:rsidP="00E2504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Pr="00A00DAB" w:rsidRDefault="00E25048" w:rsidP="00E25048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E25048" w:rsidRPr="00A00DAB" w:rsidRDefault="00E25048" w:rsidP="00E25048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E25048" w:rsidRPr="00A00DAB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E25048" w:rsidRPr="00A00DAB" w:rsidRDefault="00E25048" w:rsidP="00E2504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E25048" w:rsidRPr="00A00DAB" w:rsidRDefault="00E25048" w:rsidP="00E2504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E25048" w:rsidRPr="00A00DAB" w:rsidRDefault="00E25048" w:rsidP="00E2504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E25048" w:rsidRPr="00A00DAB" w:rsidRDefault="00E25048" w:rsidP="00E2504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E25048" w:rsidRPr="00A00DAB" w:rsidRDefault="00E25048" w:rsidP="00E25048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lastRenderedPageBreak/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25048" w:rsidRPr="00A00DAB" w:rsidRDefault="00E25048" w:rsidP="00E2504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E25048" w:rsidRPr="00A00DAB" w:rsidRDefault="00E25048" w:rsidP="00E2504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E25048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E25048" w:rsidRPr="00A00DAB" w:rsidRDefault="00E25048" w:rsidP="00E25048">
      <w:pPr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13.1. O presente Termo de Contrato rege-se pelas disposições expressas na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1.993, Lei Federal nº 10.520/02 e pelos preceitos de direito público, aplicando-se, supletivamente, os princípios da Teoria Geral dos Contratos e as disposições de direito privado.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E25048" w:rsidRPr="00A00DAB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5048" w:rsidRDefault="00E25048" w:rsidP="00E250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E25048" w:rsidRDefault="00E25048" w:rsidP="00E25048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25048" w:rsidRPr="00A00DAB" w:rsidRDefault="00E25048" w:rsidP="00E25048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10 de Outubro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E25048" w:rsidRDefault="00E25048" w:rsidP="00E25048"/>
    <w:p w:rsidR="007149CF" w:rsidRDefault="007149CF" w:rsidP="00E25048"/>
    <w:p w:rsidR="007149CF" w:rsidRDefault="007149CF" w:rsidP="00E25048"/>
    <w:p w:rsidR="007149CF" w:rsidRDefault="007149CF" w:rsidP="00E25048">
      <w:bookmarkStart w:id="0" w:name="_GoBack"/>
      <w:bookmarkEnd w:id="0"/>
    </w:p>
    <w:p w:rsidR="00E25048" w:rsidRDefault="00E25048" w:rsidP="00E25048"/>
    <w:p w:rsidR="00E25048" w:rsidRDefault="00E25048" w:rsidP="00E25048"/>
    <w:p w:rsidR="00E25048" w:rsidRDefault="00E25048" w:rsidP="00E25048"/>
    <w:p w:rsidR="00E25048" w:rsidRDefault="00E25048" w:rsidP="00E25048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E25048" w:rsidRPr="008725CD" w:rsidRDefault="00E25048" w:rsidP="00E25048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E25048" w:rsidRDefault="00E25048" w:rsidP="00E25048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7149CF" w:rsidRDefault="007149CF" w:rsidP="00E25048">
      <w:pPr>
        <w:rPr>
          <w:rFonts w:ascii="Arial" w:eastAsia="Arial Unicode MS" w:hAnsi="Arial" w:cs="Arial"/>
          <w:sz w:val="22"/>
          <w:szCs w:val="22"/>
        </w:rPr>
      </w:pPr>
    </w:p>
    <w:p w:rsidR="007149CF" w:rsidRDefault="007149CF" w:rsidP="00E25048">
      <w:pPr>
        <w:rPr>
          <w:rFonts w:ascii="Arial" w:eastAsia="Arial Unicode MS" w:hAnsi="Arial" w:cs="Arial"/>
          <w:sz w:val="22"/>
          <w:szCs w:val="22"/>
        </w:rPr>
      </w:pPr>
    </w:p>
    <w:p w:rsidR="007149CF" w:rsidRDefault="007149CF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E25048" w:rsidP="00E25048">
      <w:pPr>
        <w:rPr>
          <w:rFonts w:ascii="Arial" w:eastAsia="Arial Unicode MS" w:hAnsi="Arial" w:cs="Arial"/>
          <w:sz w:val="22"/>
          <w:szCs w:val="22"/>
        </w:rPr>
      </w:pPr>
    </w:p>
    <w:p w:rsidR="00E25048" w:rsidRDefault="0096428B" w:rsidP="00E2504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Luzia de Souza Franco</w:t>
      </w:r>
      <w:r w:rsidR="00E25048" w:rsidRPr="008725CD">
        <w:rPr>
          <w:rFonts w:ascii="Arial" w:hAnsi="Arial" w:cs="Arial"/>
          <w:bCs/>
          <w:sz w:val="22"/>
          <w:szCs w:val="22"/>
        </w:rPr>
        <w:t xml:space="preserve"> </w:t>
      </w:r>
    </w:p>
    <w:p w:rsidR="00E25048" w:rsidRDefault="00E25048" w:rsidP="00E25048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E25048" w:rsidRPr="008725CD" w:rsidRDefault="0096428B" w:rsidP="00E25048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GRÁFICA IPUIUNA EMBALAGENS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 ME</w:t>
      </w:r>
    </w:p>
    <w:p w:rsidR="00B55480" w:rsidRDefault="00E25048" w:rsidP="00E25048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  <w:r w:rsidRPr="008725CD">
        <w:rPr>
          <w:rFonts w:ascii="Arial" w:hAnsi="Arial" w:cs="Arial"/>
          <w:bCs/>
          <w:sz w:val="22"/>
          <w:szCs w:val="22"/>
        </w:rPr>
        <w:t xml:space="preserve"> </w:t>
      </w:r>
    </w:p>
    <w:sectPr w:rsidR="00B55480" w:rsidSect="00E25048">
      <w:headerReference w:type="default" r:id="rId7"/>
      <w:pgSz w:w="11906" w:h="16838"/>
      <w:pgMar w:top="1440" w:right="1440" w:bottom="1276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BA" w:rsidRDefault="000769BA" w:rsidP="00E25048">
      <w:r>
        <w:separator/>
      </w:r>
    </w:p>
  </w:endnote>
  <w:endnote w:type="continuationSeparator" w:id="0">
    <w:p w:rsidR="000769BA" w:rsidRDefault="000769BA" w:rsidP="00E2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BA" w:rsidRDefault="000769BA" w:rsidP="00E25048">
      <w:r>
        <w:separator/>
      </w:r>
    </w:p>
  </w:footnote>
  <w:footnote w:type="continuationSeparator" w:id="0">
    <w:p w:rsidR="000769BA" w:rsidRDefault="000769BA" w:rsidP="00E2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0769BA" w:rsidTr="000769BA">
      <w:trPr>
        <w:jc w:val="center"/>
      </w:trPr>
      <w:tc>
        <w:tcPr>
          <w:tcW w:w="1843" w:type="dxa"/>
        </w:tcPr>
        <w:p w:rsidR="000769BA" w:rsidRDefault="000769BA" w:rsidP="00E2504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1A893CF5" wp14:editId="1DF43668">
                <wp:extent cx="685800" cy="82562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76" cy="837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0769BA" w:rsidRDefault="000769BA" w:rsidP="00E2504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0769BA" w:rsidRDefault="000769BA" w:rsidP="00E2504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0769BA" w:rsidRDefault="000769BA" w:rsidP="00E2504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0769BA" w:rsidRDefault="000769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718B"/>
    <w:multiLevelType w:val="hybridMultilevel"/>
    <w:tmpl w:val="F1864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48"/>
    <w:rsid w:val="000769BA"/>
    <w:rsid w:val="007149CF"/>
    <w:rsid w:val="0096428B"/>
    <w:rsid w:val="00B55480"/>
    <w:rsid w:val="00E2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3EFA-F3B2-42EB-80AA-8058C421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E25048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E250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E250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E25048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2504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25048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E250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E25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25048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25048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504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5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25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25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E2504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2504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25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E250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E25048"/>
    <w:rPr>
      <w:rFonts w:ascii="Calibri" w:eastAsia="Calibri" w:hAnsi="Calibri" w:cs="Times New Roman"/>
    </w:rPr>
  </w:style>
  <w:style w:type="paragraph" w:styleId="SemEspaamento">
    <w:name w:val="No Spacing"/>
    <w:basedOn w:val="Normal"/>
    <w:link w:val="SemEspaamentoChar"/>
    <w:uiPriority w:val="1"/>
    <w:qFormat/>
    <w:rsid w:val="000769BA"/>
    <w:rPr>
      <w:rFonts w:ascii="Calibri" w:hAnsi="Calibri"/>
      <w:sz w:val="22"/>
      <w:szCs w:val="22"/>
      <w:lang w:val="en-US"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769B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8112</Words>
  <Characters>43807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dcterms:created xsi:type="dcterms:W3CDTF">2022-10-07T17:09:00Z</dcterms:created>
  <dcterms:modified xsi:type="dcterms:W3CDTF">2022-10-07T17:43:00Z</dcterms:modified>
</cp:coreProperties>
</file>