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0C" w:rsidRPr="006E54E6" w:rsidRDefault="00E71F0C" w:rsidP="00E71F0C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E54E6">
        <w:rPr>
          <w:rFonts w:ascii="Arial" w:hAnsi="Arial" w:cs="Arial"/>
          <w:b/>
          <w:sz w:val="22"/>
          <w:szCs w:val="22"/>
        </w:rPr>
        <w:t>TERMO DE CONTRATO N°</w:t>
      </w:r>
      <w:r w:rsidR="00F15726">
        <w:rPr>
          <w:rFonts w:ascii="Arial" w:hAnsi="Arial" w:cs="Arial"/>
          <w:b/>
          <w:sz w:val="22"/>
          <w:szCs w:val="22"/>
        </w:rPr>
        <w:t xml:space="preserve"> 32</w:t>
      </w:r>
      <w:r w:rsidRPr="006E54E6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2022</w:t>
      </w: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5084B">
        <w:rPr>
          <w:rFonts w:ascii="Arial" w:hAnsi="Arial" w:cs="Arial"/>
          <w:b/>
          <w:sz w:val="22"/>
          <w:szCs w:val="22"/>
        </w:rPr>
        <w:t xml:space="preserve">PROCESSO N° </w:t>
      </w:r>
      <w:r>
        <w:rPr>
          <w:rFonts w:ascii="Arial" w:hAnsi="Arial" w:cs="Arial"/>
          <w:b/>
          <w:sz w:val="22"/>
          <w:szCs w:val="22"/>
        </w:rPr>
        <w:t>28/2022</w:t>
      </w: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 xml:space="preserve">PREGÃO ELETRÔNICO Nº </w:t>
      </w:r>
      <w:r>
        <w:rPr>
          <w:rFonts w:ascii="Arial" w:hAnsi="Arial" w:cs="Arial"/>
          <w:b/>
          <w:sz w:val="22"/>
          <w:szCs w:val="22"/>
        </w:rPr>
        <w:t>09/2022</w:t>
      </w:r>
      <w:r w:rsidRPr="00DD79AD">
        <w:rPr>
          <w:rFonts w:ascii="Arial" w:hAnsi="Arial" w:cs="Arial"/>
          <w:b/>
          <w:sz w:val="22"/>
          <w:szCs w:val="22"/>
        </w:rPr>
        <w:t xml:space="preserve"> </w:t>
      </w: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CONTRATANTE</w:t>
      </w:r>
      <w:r w:rsidRPr="00DD79AD">
        <w:rPr>
          <w:rFonts w:ascii="Arial" w:hAnsi="Arial" w:cs="Arial"/>
          <w:b/>
          <w:sz w:val="22"/>
          <w:szCs w:val="22"/>
        </w:rPr>
        <w:t>: PREFEITURA MUNICIPAL DE IPUIUNA/MG</w:t>
      </w: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F15726">
        <w:rPr>
          <w:rFonts w:ascii="Arial" w:hAnsi="Arial" w:cs="Arial"/>
          <w:b/>
          <w:sz w:val="22"/>
          <w:szCs w:val="22"/>
        </w:rPr>
        <w:t>SIGMETAL</w:t>
      </w:r>
      <w:proofErr w:type="spellEnd"/>
      <w:r w:rsidR="00F15726">
        <w:rPr>
          <w:rFonts w:ascii="Arial" w:hAnsi="Arial" w:cs="Arial"/>
          <w:b/>
          <w:sz w:val="22"/>
          <w:szCs w:val="22"/>
        </w:rPr>
        <w:t xml:space="preserve"> INDUSTRIA E COMERCIO DE MOVEIS </w:t>
      </w:r>
      <w:proofErr w:type="spellStart"/>
      <w:r w:rsidR="00F15726">
        <w:rPr>
          <w:rFonts w:ascii="Arial" w:hAnsi="Arial" w:cs="Arial"/>
          <w:b/>
          <w:sz w:val="22"/>
          <w:szCs w:val="22"/>
        </w:rPr>
        <w:t>LTDA</w:t>
      </w:r>
      <w:proofErr w:type="spellEnd"/>
      <w:r w:rsidR="00F15726">
        <w:rPr>
          <w:rFonts w:ascii="Arial" w:hAnsi="Arial" w:cs="Arial"/>
          <w:b/>
          <w:sz w:val="22"/>
          <w:szCs w:val="22"/>
        </w:rPr>
        <w:t xml:space="preserve"> ME</w:t>
      </w: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15 (quinze) </w:t>
      </w:r>
      <w:r w:rsidRPr="00A00DAB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 xml:space="preserve">Março </w:t>
      </w:r>
      <w:r w:rsidRPr="00A00DAB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8E2BC1">
        <w:rPr>
          <w:rFonts w:ascii="Arial" w:hAnsi="Arial" w:cs="Arial"/>
          <w:b/>
          <w:bCs/>
          <w:sz w:val="22"/>
          <w:szCs w:val="22"/>
        </w:rPr>
        <w:t xml:space="preserve">PREFEITURA MUNICIPAL DE IPUIUNA/MG, </w:t>
      </w:r>
      <w:r w:rsidRPr="008E2BC1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18.179.226./0001-67, neste ato representado pelo Prefeito Municipal, </w:t>
      </w:r>
      <w:r w:rsidRPr="008E2BC1">
        <w:rPr>
          <w:rFonts w:ascii="Arial" w:hAnsi="Arial" w:cs="Arial"/>
          <w:b/>
          <w:sz w:val="22"/>
          <w:szCs w:val="22"/>
        </w:rPr>
        <w:t>Sr. Elder Cassio de Souza Oliva</w:t>
      </w:r>
      <w:r w:rsidRPr="008E2BC1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>
        <w:rPr>
          <w:rFonts w:ascii="Arial" w:hAnsi="Arial" w:cs="Arial"/>
          <w:sz w:val="22"/>
          <w:szCs w:val="22"/>
        </w:rPr>
        <w:t xml:space="preserve">, </w:t>
      </w:r>
      <w:r w:rsidRPr="00DD79AD">
        <w:rPr>
          <w:rFonts w:ascii="Arial" w:hAnsi="Arial" w:cs="Arial"/>
          <w:sz w:val="22"/>
          <w:szCs w:val="22"/>
        </w:rPr>
        <w:t xml:space="preserve">doravante denominados 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DD79AD">
        <w:rPr>
          <w:rFonts w:ascii="Arial" w:hAnsi="Arial" w:cs="Arial"/>
          <w:sz w:val="22"/>
          <w:szCs w:val="22"/>
        </w:rPr>
        <w:t>e, de outro lado, a empresa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C772E" w:rsidRPr="00AC772E">
        <w:rPr>
          <w:rFonts w:ascii="Arial" w:hAnsi="Arial" w:cs="Arial"/>
          <w:b/>
          <w:sz w:val="22"/>
          <w:szCs w:val="22"/>
        </w:rPr>
        <w:t>SIGMETAL</w:t>
      </w:r>
      <w:proofErr w:type="spellEnd"/>
      <w:r w:rsidR="00AC772E" w:rsidRPr="00AC772E">
        <w:rPr>
          <w:rFonts w:ascii="Arial" w:hAnsi="Arial" w:cs="Arial"/>
          <w:b/>
          <w:sz w:val="22"/>
          <w:szCs w:val="22"/>
        </w:rPr>
        <w:t xml:space="preserve"> INDUSTRIA E COMERCIO DE MOVEIS </w:t>
      </w:r>
      <w:proofErr w:type="spellStart"/>
      <w:r w:rsidR="00AC772E" w:rsidRPr="00AC772E">
        <w:rPr>
          <w:rFonts w:ascii="Arial" w:hAnsi="Arial" w:cs="Arial"/>
          <w:b/>
          <w:sz w:val="22"/>
          <w:szCs w:val="22"/>
        </w:rPr>
        <w:t>LTDA</w:t>
      </w:r>
      <w:proofErr w:type="spellEnd"/>
      <w:r w:rsidR="00AC772E" w:rsidRPr="00AC772E">
        <w:rPr>
          <w:rFonts w:ascii="Arial" w:hAnsi="Arial" w:cs="Arial"/>
          <w:b/>
          <w:sz w:val="22"/>
          <w:szCs w:val="22"/>
        </w:rPr>
        <w:t xml:space="preserve"> ME</w:t>
      </w:r>
      <w:r>
        <w:rPr>
          <w:rFonts w:ascii="Arial" w:hAnsi="Arial" w:cs="Arial"/>
          <w:b/>
          <w:sz w:val="22"/>
          <w:szCs w:val="22"/>
        </w:rPr>
        <w:t>,</w:t>
      </w:r>
      <w:r w:rsidRPr="00DD79AD">
        <w:rPr>
          <w:rFonts w:ascii="Arial" w:hAnsi="Arial" w:cs="Arial"/>
          <w:sz w:val="22"/>
          <w:szCs w:val="22"/>
        </w:rPr>
        <w:t xml:space="preserve"> pessoa jurídica de direito privado, sediada na </w:t>
      </w:r>
      <w:r>
        <w:rPr>
          <w:rFonts w:ascii="Arial" w:hAnsi="Arial" w:cs="Arial"/>
          <w:sz w:val="22"/>
          <w:szCs w:val="22"/>
        </w:rPr>
        <w:t>Rua</w:t>
      </w:r>
      <w:r w:rsidR="00F15726">
        <w:rPr>
          <w:rFonts w:ascii="Arial" w:hAnsi="Arial" w:cs="Arial"/>
          <w:sz w:val="22"/>
          <w:szCs w:val="22"/>
        </w:rPr>
        <w:t xml:space="preserve"> Dezesseis</w:t>
      </w:r>
      <w:r>
        <w:rPr>
          <w:rFonts w:ascii="Arial" w:hAnsi="Arial" w:cs="Arial"/>
          <w:sz w:val="22"/>
          <w:szCs w:val="22"/>
        </w:rPr>
        <w:t xml:space="preserve">, nº </w:t>
      </w:r>
      <w:r w:rsidR="00F15726">
        <w:rPr>
          <w:rFonts w:ascii="Arial" w:hAnsi="Arial" w:cs="Arial"/>
          <w:sz w:val="22"/>
          <w:szCs w:val="22"/>
        </w:rPr>
        <w:t>212</w:t>
      </w:r>
      <w:r>
        <w:rPr>
          <w:rFonts w:ascii="Arial" w:hAnsi="Arial" w:cs="Arial"/>
          <w:sz w:val="22"/>
          <w:szCs w:val="22"/>
        </w:rPr>
        <w:t xml:space="preserve">, </w:t>
      </w:r>
      <w:r w:rsidR="00F15726">
        <w:rPr>
          <w:rFonts w:ascii="Arial" w:hAnsi="Arial" w:cs="Arial"/>
          <w:sz w:val="22"/>
          <w:szCs w:val="22"/>
        </w:rPr>
        <w:t>Ipanema</w:t>
      </w:r>
      <w:r>
        <w:rPr>
          <w:rFonts w:ascii="Arial" w:hAnsi="Arial" w:cs="Arial"/>
          <w:sz w:val="22"/>
          <w:szCs w:val="22"/>
        </w:rPr>
        <w:t xml:space="preserve">, no Município de </w:t>
      </w:r>
      <w:r w:rsidR="00F15726">
        <w:rPr>
          <w:rFonts w:ascii="Arial" w:hAnsi="Arial" w:cs="Arial"/>
          <w:sz w:val="22"/>
          <w:szCs w:val="22"/>
        </w:rPr>
        <w:t>Guanambi</w:t>
      </w:r>
      <w:r>
        <w:rPr>
          <w:rFonts w:ascii="Arial" w:hAnsi="Arial" w:cs="Arial"/>
          <w:sz w:val="22"/>
          <w:szCs w:val="22"/>
        </w:rPr>
        <w:t>, Estado d</w:t>
      </w:r>
      <w:r w:rsidR="00F15726">
        <w:rPr>
          <w:rFonts w:ascii="Arial" w:hAnsi="Arial" w:cs="Arial"/>
          <w:sz w:val="22"/>
          <w:szCs w:val="22"/>
        </w:rPr>
        <w:t>a Bahia</w:t>
      </w:r>
      <w:r w:rsidRPr="00DD79AD">
        <w:rPr>
          <w:rFonts w:ascii="Arial" w:hAnsi="Arial" w:cs="Arial"/>
          <w:sz w:val="22"/>
          <w:szCs w:val="22"/>
        </w:rPr>
        <w:t>, cadastrada junto ao Cadastro Nacional de Pessoa Jurídica do Ministério da Fazenda - CN</w:t>
      </w:r>
      <w:r>
        <w:rPr>
          <w:rFonts w:ascii="Arial" w:hAnsi="Arial" w:cs="Arial"/>
          <w:sz w:val="22"/>
          <w:szCs w:val="22"/>
        </w:rPr>
        <w:t xml:space="preserve">PJ/MF sob o nº </w:t>
      </w:r>
      <w:r w:rsidR="00F15726">
        <w:rPr>
          <w:rFonts w:ascii="Arial" w:hAnsi="Arial" w:cs="Arial"/>
          <w:b/>
          <w:sz w:val="22"/>
          <w:szCs w:val="22"/>
        </w:rPr>
        <w:t>26.576.226/0001-29</w:t>
      </w:r>
      <w:r w:rsidRPr="00DD79AD">
        <w:rPr>
          <w:rFonts w:ascii="Arial" w:hAnsi="Arial" w:cs="Arial"/>
          <w:sz w:val="22"/>
          <w:szCs w:val="22"/>
        </w:rPr>
        <w:t>, com Inscrição Estadual re</w:t>
      </w:r>
      <w:r>
        <w:rPr>
          <w:rFonts w:ascii="Arial" w:hAnsi="Arial" w:cs="Arial"/>
          <w:sz w:val="22"/>
          <w:szCs w:val="22"/>
        </w:rPr>
        <w:t>gistrada sob nº</w:t>
      </w:r>
      <w:r w:rsidR="00F15726">
        <w:rPr>
          <w:rFonts w:ascii="Arial" w:hAnsi="Arial" w:cs="Arial"/>
          <w:sz w:val="22"/>
          <w:szCs w:val="22"/>
        </w:rPr>
        <w:t xml:space="preserve"> 136.709.563</w:t>
      </w:r>
      <w:r w:rsidRPr="00DD79AD">
        <w:rPr>
          <w:rFonts w:ascii="Arial" w:hAnsi="Arial" w:cs="Arial"/>
          <w:sz w:val="22"/>
          <w:szCs w:val="22"/>
        </w:rPr>
        <w:t>, neste ato representada por</w:t>
      </w:r>
      <w:r>
        <w:rPr>
          <w:rFonts w:ascii="Arial" w:hAnsi="Arial" w:cs="Arial"/>
          <w:sz w:val="22"/>
          <w:szCs w:val="22"/>
        </w:rPr>
        <w:t xml:space="preserve"> </w:t>
      </w:r>
      <w:r w:rsidR="00F15726">
        <w:rPr>
          <w:rFonts w:ascii="Arial" w:hAnsi="Arial" w:cs="Arial"/>
          <w:b/>
          <w:sz w:val="22"/>
          <w:szCs w:val="22"/>
        </w:rPr>
        <w:t>Almir Silva Pinheiro Junior</w:t>
      </w:r>
      <w:r>
        <w:rPr>
          <w:rFonts w:ascii="Arial" w:hAnsi="Arial" w:cs="Arial"/>
          <w:sz w:val="22"/>
          <w:szCs w:val="22"/>
        </w:rPr>
        <w:t xml:space="preserve">, </w:t>
      </w:r>
      <w:r w:rsidR="00F15726">
        <w:rPr>
          <w:rFonts w:ascii="Arial" w:hAnsi="Arial" w:cs="Arial"/>
          <w:sz w:val="22"/>
          <w:szCs w:val="22"/>
        </w:rPr>
        <w:t>brasileiro, casado, empresário</w:t>
      </w:r>
      <w:r>
        <w:rPr>
          <w:rFonts w:ascii="Arial" w:hAnsi="Arial" w:cs="Arial"/>
          <w:sz w:val="22"/>
          <w:szCs w:val="22"/>
        </w:rPr>
        <w:t xml:space="preserve">, </w:t>
      </w:r>
      <w:r w:rsidRPr="00DD79AD">
        <w:rPr>
          <w:rFonts w:ascii="Arial" w:hAnsi="Arial" w:cs="Arial"/>
          <w:sz w:val="22"/>
          <w:szCs w:val="22"/>
        </w:rPr>
        <w:t>portador da Cédula de Identidade RG</w:t>
      </w:r>
      <w:r w:rsidR="00F15726">
        <w:rPr>
          <w:rFonts w:ascii="Arial" w:hAnsi="Arial" w:cs="Arial"/>
          <w:sz w:val="22"/>
          <w:szCs w:val="22"/>
        </w:rPr>
        <w:t xml:space="preserve"> nº 151.410.186-6 SSP/BA, inscrito</w:t>
      </w:r>
      <w:r w:rsidRPr="00DD79AD">
        <w:rPr>
          <w:rFonts w:ascii="Arial" w:hAnsi="Arial" w:cs="Arial"/>
          <w:sz w:val="22"/>
          <w:szCs w:val="22"/>
        </w:rPr>
        <w:t xml:space="preserve"> no Cadastro de Pessoas Físicas do Ministério da Fazenda - CPF/MF sob</w:t>
      </w:r>
      <w:r>
        <w:rPr>
          <w:rFonts w:ascii="Arial" w:hAnsi="Arial" w:cs="Arial"/>
          <w:sz w:val="22"/>
          <w:szCs w:val="22"/>
        </w:rPr>
        <w:t xml:space="preserve"> o nº</w:t>
      </w:r>
      <w:r w:rsidR="00F15726">
        <w:rPr>
          <w:rFonts w:ascii="Arial" w:hAnsi="Arial" w:cs="Arial"/>
          <w:sz w:val="22"/>
          <w:szCs w:val="22"/>
        </w:rPr>
        <w:t xml:space="preserve"> 061.849.705-69</w:t>
      </w:r>
      <w:r w:rsidRPr="00DD79AD">
        <w:rPr>
          <w:rFonts w:ascii="Arial" w:hAnsi="Arial" w:cs="Arial"/>
          <w:sz w:val="22"/>
          <w:szCs w:val="22"/>
        </w:rPr>
        <w:t xml:space="preserve">, doravante denominada </w:t>
      </w: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Pr="00DD79AD">
        <w:rPr>
          <w:rFonts w:ascii="Arial" w:hAnsi="Arial" w:cs="Arial"/>
          <w:b/>
          <w:sz w:val="22"/>
          <w:szCs w:val="22"/>
        </w:rPr>
        <w:t xml:space="preserve">Pregão Eletrônico </w:t>
      </w:r>
      <w:r>
        <w:rPr>
          <w:rFonts w:ascii="Arial" w:hAnsi="Arial" w:cs="Arial"/>
          <w:b/>
          <w:sz w:val="22"/>
          <w:szCs w:val="22"/>
        </w:rPr>
        <w:t>09/2022</w:t>
      </w:r>
      <w:r w:rsidRPr="00DD79AD">
        <w:rPr>
          <w:rFonts w:ascii="Arial" w:hAnsi="Arial" w:cs="Arial"/>
          <w:b/>
          <w:sz w:val="22"/>
          <w:szCs w:val="22"/>
        </w:rPr>
        <w:t xml:space="preserve">, </w:t>
      </w:r>
      <w:r w:rsidRPr="00DD79AD">
        <w:rPr>
          <w:rFonts w:ascii="Arial" w:hAnsi="Arial" w:cs="Arial"/>
          <w:sz w:val="22"/>
          <w:szCs w:val="22"/>
        </w:rPr>
        <w:t xml:space="preserve">se regerá pela Lei nº 8666, de 21 de junho de 1993,  bem como o Edital referido, a proposta da </w:t>
      </w: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>, e as cláusulas seguintes:</w:t>
      </w:r>
    </w:p>
    <w:p w:rsidR="00E71F0C" w:rsidRPr="00DD79AD" w:rsidRDefault="00E71F0C" w:rsidP="00E71F0C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</w:p>
    <w:p w:rsidR="00E71F0C" w:rsidRPr="00DD79AD" w:rsidRDefault="00E71F0C" w:rsidP="00E71F0C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CLÁUSULA PRIMEIRA – OBJETO e PRAZOS</w:t>
      </w:r>
    </w:p>
    <w:p w:rsidR="00E71F0C" w:rsidRPr="00DD79AD" w:rsidRDefault="00E71F0C" w:rsidP="00E71F0C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E71F0C" w:rsidRPr="00DD79AD" w:rsidRDefault="00E71F0C" w:rsidP="00E71F0C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O objeto do presente contrato consiste na </w:t>
      </w:r>
      <w:r>
        <w:rPr>
          <w:rFonts w:ascii="Arial" w:hAnsi="Arial" w:cs="Arial"/>
          <w:b/>
          <w:sz w:val="22"/>
          <w:szCs w:val="22"/>
        </w:rPr>
        <w:t xml:space="preserve">AQUISIÇÃO DE EQUIPAMENTOS PERMANENTES DE ACADEMIA AO AR LIVRE, PLAYGROUND E ACESSÓRIOS ESPORTIVOS PARA O MUNICÍPIO DE IPUIUNA/MG EM ATENDIMENTO A RESOLUÇÃO </w:t>
      </w:r>
      <w:proofErr w:type="spellStart"/>
      <w:r>
        <w:rPr>
          <w:rFonts w:ascii="Arial" w:hAnsi="Arial" w:cs="Arial"/>
          <w:b/>
          <w:sz w:val="22"/>
          <w:szCs w:val="22"/>
        </w:rPr>
        <w:t>SEGOV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Nº 11 DE 03/05/2021,</w:t>
      </w:r>
      <w:r w:rsidRPr="00DD79AD">
        <w:rPr>
          <w:rFonts w:ascii="Arial" w:hAnsi="Arial" w:cs="Arial"/>
          <w:sz w:val="22"/>
          <w:szCs w:val="22"/>
        </w:rPr>
        <w:t xml:space="preserve"> de acordo com Termo de Referência e demais disposições constantes do edital e dos respectivos anexos.</w:t>
      </w:r>
    </w:p>
    <w:p w:rsidR="00E71F0C" w:rsidRPr="00DD79AD" w:rsidRDefault="00E71F0C" w:rsidP="00E71F0C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E71F0C" w:rsidRPr="00DD79AD" w:rsidRDefault="00E71F0C" w:rsidP="00E71F0C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Cs/>
          <w:iCs/>
          <w:sz w:val="22"/>
          <w:szCs w:val="22"/>
        </w:rPr>
        <w:t>A entrega do objeto será efetuada nos prazos e condições descritos no Termo de Referência.</w:t>
      </w:r>
    </w:p>
    <w:p w:rsidR="00E71F0C" w:rsidRPr="00DD79AD" w:rsidRDefault="00E71F0C" w:rsidP="00E71F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1F0C" w:rsidRPr="00DD79AD" w:rsidRDefault="00E71F0C" w:rsidP="00E71F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A </w:t>
      </w:r>
      <w:r w:rsidRPr="00DD79AD">
        <w:rPr>
          <w:rFonts w:ascii="Arial" w:hAnsi="Arial" w:cs="Arial"/>
          <w:b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 xml:space="preserve"> somente entregará o objeto mediante a ordem de fornecimento emitido pela secretaria requisitante. </w:t>
      </w: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E71F0C" w:rsidRDefault="00E71F0C" w:rsidP="00E71F0C">
      <w:pPr>
        <w:pStyle w:val="Texto"/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iCs/>
          <w:sz w:val="22"/>
          <w:szCs w:val="22"/>
        </w:rPr>
        <w:lastRenderedPageBreak/>
        <w:t xml:space="preserve">2.1. As </w:t>
      </w:r>
      <w:r w:rsidRPr="00DD79AD">
        <w:rPr>
          <w:rFonts w:ascii="Arial" w:hAnsi="Arial" w:cs="Arial"/>
          <w:sz w:val="22"/>
          <w:szCs w:val="22"/>
        </w:rPr>
        <w:t xml:space="preserve">despesas correrão à conta da seguinte </w:t>
      </w:r>
      <w:r w:rsidRPr="00DD79AD">
        <w:rPr>
          <w:rFonts w:ascii="Arial" w:hAnsi="Arial" w:cs="Arial"/>
          <w:b/>
          <w:sz w:val="22"/>
          <w:szCs w:val="22"/>
        </w:rPr>
        <w:t>dotação orçamentária</w:t>
      </w:r>
      <w:r>
        <w:rPr>
          <w:rFonts w:ascii="Arial" w:hAnsi="Arial" w:cs="Arial"/>
          <w:b/>
          <w:sz w:val="22"/>
          <w:szCs w:val="22"/>
        </w:rPr>
        <w:t>:</w:t>
      </w:r>
    </w:p>
    <w:p w:rsidR="00E71F0C" w:rsidRDefault="00E71F0C" w:rsidP="00E71F0C">
      <w:pPr>
        <w:pStyle w:val="Texto"/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</w:p>
    <w:p w:rsidR="00E71F0C" w:rsidRPr="005A4C21" w:rsidRDefault="00E71F0C" w:rsidP="00E71F0C">
      <w:pPr>
        <w:tabs>
          <w:tab w:val="left" w:pos="6615"/>
        </w:tabs>
        <w:jc w:val="both"/>
        <w:rPr>
          <w:rFonts w:ascii="Arial" w:hAnsi="Arial" w:cs="Arial"/>
          <w:sz w:val="22"/>
          <w:szCs w:val="22"/>
        </w:rPr>
      </w:pPr>
      <w:r w:rsidRPr="005A4C21">
        <w:rPr>
          <w:rFonts w:ascii="Arial" w:hAnsi="Arial" w:cs="Arial"/>
          <w:sz w:val="22"/>
          <w:szCs w:val="22"/>
        </w:rPr>
        <w:t>Dotação Orçamentária nº 02.05.01.15.452.0018.2.246.4490.52 – Ficha nº 594 – Próprio - Equipamento e Material Permanente – Manutenção dos Serviços Urbanos;</w:t>
      </w:r>
    </w:p>
    <w:p w:rsidR="00E71F0C" w:rsidRPr="005A4C21" w:rsidRDefault="00E71F0C" w:rsidP="00E71F0C">
      <w:pPr>
        <w:tabs>
          <w:tab w:val="left" w:pos="6615"/>
        </w:tabs>
        <w:jc w:val="both"/>
        <w:rPr>
          <w:rFonts w:ascii="Arial" w:hAnsi="Arial" w:cs="Arial"/>
          <w:sz w:val="22"/>
          <w:szCs w:val="22"/>
        </w:rPr>
      </w:pPr>
    </w:p>
    <w:p w:rsidR="00E71F0C" w:rsidRDefault="00E71F0C" w:rsidP="00E71F0C">
      <w:pPr>
        <w:tabs>
          <w:tab w:val="left" w:pos="6615"/>
        </w:tabs>
        <w:jc w:val="both"/>
        <w:rPr>
          <w:rFonts w:ascii="Arial" w:hAnsi="Arial" w:cs="Arial"/>
          <w:sz w:val="22"/>
          <w:szCs w:val="22"/>
        </w:rPr>
      </w:pPr>
      <w:r w:rsidRPr="005A4C21">
        <w:rPr>
          <w:rFonts w:ascii="Arial" w:hAnsi="Arial" w:cs="Arial"/>
          <w:sz w:val="22"/>
          <w:szCs w:val="22"/>
        </w:rPr>
        <w:t>Dotação Orçamentária nº 02.05.01.15.452.0018.2.246.4490.52 – Ficha nº 773 – Vinculado - Equipamento e Material Permanente – Manutenção dos Serviços Urbanos;</w:t>
      </w:r>
    </w:p>
    <w:p w:rsidR="00E71F0C" w:rsidRPr="00DD79AD" w:rsidRDefault="00E71F0C" w:rsidP="00E71F0C">
      <w:pPr>
        <w:pStyle w:val="Texto"/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CLÁUSULA TERCEIRA – PRAZO DE VIGÊNCIA 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3.1. O prazo de vigência, objeto deste contrato será de </w:t>
      </w:r>
      <w:r>
        <w:rPr>
          <w:rFonts w:ascii="Arial" w:hAnsi="Arial" w:cs="Arial"/>
          <w:sz w:val="22"/>
          <w:szCs w:val="22"/>
        </w:rPr>
        <w:t>90</w:t>
      </w:r>
      <w:r w:rsidRPr="00DD79A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noventa</w:t>
      </w:r>
      <w:r w:rsidRPr="00DD79AD">
        <w:rPr>
          <w:rFonts w:ascii="Arial" w:hAnsi="Arial" w:cs="Arial"/>
          <w:sz w:val="22"/>
          <w:szCs w:val="22"/>
        </w:rPr>
        <w:t>) dias contados de sua assinatura.</w:t>
      </w: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 xml:space="preserve"> e devidamente aceitos pela </w:t>
      </w:r>
      <w:r w:rsidRPr="00DD79AD">
        <w:rPr>
          <w:rFonts w:ascii="Arial" w:hAnsi="Arial" w:cs="Arial"/>
          <w:b/>
          <w:bCs/>
          <w:sz w:val="22"/>
          <w:szCs w:val="22"/>
        </w:rPr>
        <w:t>CONTRATANTE</w:t>
      </w:r>
      <w:r w:rsidRPr="00DD79AD">
        <w:rPr>
          <w:rFonts w:ascii="Arial" w:hAnsi="Arial" w:cs="Arial"/>
          <w:sz w:val="22"/>
          <w:szCs w:val="22"/>
        </w:rPr>
        <w:t>.</w:t>
      </w: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5726" w:rsidRDefault="00E71F0C" w:rsidP="00E71F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 xml:space="preserve">4.1. O valor deste contrato é de R$ </w:t>
      </w:r>
      <w:r w:rsidR="00F15726">
        <w:rPr>
          <w:rFonts w:ascii="Arial" w:hAnsi="Arial" w:cs="Arial"/>
          <w:b/>
          <w:sz w:val="22"/>
          <w:szCs w:val="22"/>
        </w:rPr>
        <w:t>6.280,00 (seis mil, duzentos e oitenta reais).</w:t>
      </w:r>
    </w:p>
    <w:p w:rsidR="00E71F0C" w:rsidRDefault="00F15726" w:rsidP="00E71F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945"/>
        <w:gridCol w:w="877"/>
        <w:gridCol w:w="4671"/>
        <w:gridCol w:w="1417"/>
        <w:gridCol w:w="1134"/>
        <w:gridCol w:w="992"/>
      </w:tblGrid>
      <w:tr w:rsidR="00F15726" w:rsidRPr="00216E50" w:rsidTr="00F15726">
        <w:trPr>
          <w:trHeight w:val="549"/>
          <w:jc w:val="center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6" w:rsidRPr="00216E50" w:rsidRDefault="00F15726" w:rsidP="004C2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E50">
              <w:rPr>
                <w:rFonts w:ascii="Arial" w:hAnsi="Arial" w:cs="Arial"/>
                <w:b/>
                <w:sz w:val="20"/>
                <w:szCs w:val="20"/>
              </w:rPr>
              <w:t>LOTE 01</w:t>
            </w:r>
          </w:p>
        </w:tc>
      </w:tr>
      <w:tr w:rsidR="00F15726" w:rsidRPr="00216E50" w:rsidTr="00F15726">
        <w:trPr>
          <w:trHeight w:val="54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6" w:rsidRPr="00216E50" w:rsidRDefault="00F15726" w:rsidP="004C2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E5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6" w:rsidRPr="00216E50" w:rsidRDefault="00F15726" w:rsidP="004C2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16E50">
              <w:rPr>
                <w:rFonts w:ascii="Arial" w:hAnsi="Arial" w:cs="Arial"/>
                <w:b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6" w:rsidRPr="00216E50" w:rsidRDefault="00F15726" w:rsidP="004C2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E50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6" w:rsidRPr="00216E50" w:rsidRDefault="00F15726" w:rsidP="004C2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E50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6" w:rsidRDefault="00F15726" w:rsidP="00F15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MARCA/</w:t>
            </w:r>
          </w:p>
          <w:p w:rsidR="00F15726" w:rsidRPr="00216E50" w:rsidRDefault="00F15726" w:rsidP="00F15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6" w:rsidRPr="00216E50" w:rsidRDefault="00F15726" w:rsidP="004C2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E50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F15726" w:rsidRPr="00216E50" w:rsidRDefault="00F15726" w:rsidP="004C2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6" w:rsidRPr="00216E50" w:rsidRDefault="00F15726" w:rsidP="004C2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E50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</w:p>
          <w:p w:rsidR="00F15726" w:rsidRPr="00216E50" w:rsidRDefault="00F15726" w:rsidP="004C2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E5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F15726" w:rsidRPr="00216E50" w:rsidRDefault="00F15726" w:rsidP="004C2E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726" w:rsidRPr="00216E50" w:rsidTr="00F15726">
        <w:trPr>
          <w:trHeight w:val="54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6" w:rsidRPr="00216E50" w:rsidRDefault="00F15726" w:rsidP="00F1572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6" w:rsidRPr="00216E50" w:rsidRDefault="00F15726" w:rsidP="004C2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E5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6" w:rsidRPr="00216E50" w:rsidRDefault="00F15726" w:rsidP="004C2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E50">
              <w:rPr>
                <w:rFonts w:ascii="Arial" w:hAnsi="Arial" w:cs="Arial"/>
                <w:sz w:val="20"/>
                <w:szCs w:val="20"/>
              </w:rPr>
              <w:t>UN.</w:t>
            </w:r>
          </w:p>
          <w:p w:rsidR="00F15726" w:rsidRPr="00216E50" w:rsidRDefault="00F15726" w:rsidP="004C2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E50">
              <w:rPr>
                <w:rFonts w:ascii="Arial" w:hAnsi="Arial" w:cs="Arial"/>
                <w:sz w:val="20"/>
                <w:szCs w:val="20"/>
              </w:rPr>
              <w:t>(PAR)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6" w:rsidRPr="00216E50" w:rsidRDefault="00F15726" w:rsidP="004C2EA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16E5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Estrutura de Apoio + Tabela de Basquete com Aro e Rede (par)</w:t>
            </w:r>
          </w:p>
          <w:p w:rsidR="00F15726" w:rsidRPr="00216E50" w:rsidRDefault="00F15726" w:rsidP="004C2EA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16E50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Fabricado com tubos de aço carbono SAE 1020 de diâmetro 4”, 1 1⁄2”, tubo quadrado de </w:t>
            </w:r>
            <w:proofErr w:type="spellStart"/>
            <w:r w:rsidRPr="00216E50">
              <w:rPr>
                <w:rFonts w:ascii="Arial" w:hAnsi="Arial" w:cs="Arial"/>
                <w:bCs/>
                <w:color w:val="auto"/>
                <w:sz w:val="20"/>
                <w:szCs w:val="20"/>
              </w:rPr>
              <w:t>20x40mm</w:t>
            </w:r>
            <w:proofErr w:type="spellEnd"/>
            <w:r w:rsidRPr="00216E50">
              <w:rPr>
                <w:rFonts w:ascii="Arial" w:hAnsi="Arial" w:cs="Arial"/>
                <w:bCs/>
                <w:color w:val="auto"/>
                <w:sz w:val="20"/>
                <w:szCs w:val="20"/>
              </w:rPr>
              <w:t>, espessura do</w:t>
            </w:r>
          </w:p>
          <w:p w:rsidR="00F15726" w:rsidRPr="00216E50" w:rsidRDefault="00F15726" w:rsidP="004C2EA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gramStart"/>
            <w:r w:rsidRPr="00216E50">
              <w:rPr>
                <w:rFonts w:ascii="Arial" w:hAnsi="Arial" w:cs="Arial"/>
                <w:bCs/>
                <w:color w:val="auto"/>
                <w:sz w:val="20"/>
                <w:szCs w:val="20"/>
              </w:rPr>
              <w:t>aço</w:t>
            </w:r>
            <w:proofErr w:type="gramEnd"/>
            <w:r w:rsidRPr="00216E50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16E50">
              <w:rPr>
                <w:rFonts w:ascii="Arial" w:hAnsi="Arial" w:cs="Arial"/>
                <w:bCs/>
                <w:color w:val="auto"/>
                <w:sz w:val="20"/>
                <w:szCs w:val="20"/>
              </w:rPr>
              <w:t>1,5mm</w:t>
            </w:r>
            <w:proofErr w:type="spellEnd"/>
            <w:r w:rsidRPr="00216E50">
              <w:rPr>
                <w:rFonts w:ascii="Arial" w:hAnsi="Arial" w:cs="Arial"/>
                <w:bCs/>
                <w:color w:val="auto"/>
                <w:sz w:val="20"/>
                <w:szCs w:val="20"/>
              </w:rPr>
              <w:t>, chapa de aço carbono SAE 1020, # 18, pintura eletrostática à pó de alta resistência 100%</w:t>
            </w:r>
          </w:p>
          <w:p w:rsidR="00F15726" w:rsidRPr="00216E50" w:rsidRDefault="00F15726" w:rsidP="004C2EA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16E50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Poliéster (Conforme ABNT - </w:t>
            </w:r>
            <w:proofErr w:type="spellStart"/>
            <w:r w:rsidRPr="00216E50">
              <w:rPr>
                <w:rFonts w:ascii="Arial" w:hAnsi="Arial" w:cs="Arial"/>
                <w:bCs/>
                <w:color w:val="auto"/>
                <w:sz w:val="20"/>
                <w:szCs w:val="20"/>
              </w:rPr>
              <w:t>NBR</w:t>
            </w:r>
            <w:proofErr w:type="spellEnd"/>
            <w:r w:rsidRPr="00216E50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10443/2008 e </w:t>
            </w:r>
            <w:proofErr w:type="spellStart"/>
            <w:r w:rsidRPr="00216E50">
              <w:rPr>
                <w:rFonts w:ascii="Arial" w:hAnsi="Arial" w:cs="Arial"/>
                <w:bCs/>
                <w:color w:val="auto"/>
                <w:sz w:val="20"/>
                <w:szCs w:val="20"/>
              </w:rPr>
              <w:t>NBR</w:t>
            </w:r>
            <w:proofErr w:type="spellEnd"/>
            <w:r w:rsidRPr="00216E50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11003/1990).</w:t>
            </w:r>
          </w:p>
          <w:p w:rsidR="00F15726" w:rsidRPr="00216E50" w:rsidRDefault="00F15726" w:rsidP="004C2EA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16E50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Dimensões Total: Altura: </w:t>
            </w:r>
            <w:proofErr w:type="spellStart"/>
            <w:r w:rsidRPr="00216E50">
              <w:rPr>
                <w:rFonts w:ascii="Arial" w:hAnsi="Arial" w:cs="Arial"/>
                <w:bCs/>
                <w:color w:val="auto"/>
                <w:sz w:val="20"/>
                <w:szCs w:val="20"/>
              </w:rPr>
              <w:t>3,50m</w:t>
            </w:r>
            <w:proofErr w:type="spellEnd"/>
            <w:r w:rsidRPr="00216E50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Largura: </w:t>
            </w:r>
            <w:proofErr w:type="spellStart"/>
            <w:r w:rsidRPr="00216E50">
              <w:rPr>
                <w:rFonts w:ascii="Arial" w:hAnsi="Arial" w:cs="Arial"/>
                <w:bCs/>
                <w:color w:val="auto"/>
                <w:sz w:val="20"/>
                <w:szCs w:val="20"/>
              </w:rPr>
              <w:t>1,20m</w:t>
            </w:r>
            <w:proofErr w:type="spellEnd"/>
            <w:r w:rsidRPr="00216E50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Compr.: </w:t>
            </w:r>
            <w:proofErr w:type="spellStart"/>
            <w:r w:rsidRPr="00216E50">
              <w:rPr>
                <w:rFonts w:ascii="Arial" w:hAnsi="Arial" w:cs="Arial"/>
                <w:bCs/>
                <w:color w:val="auto"/>
                <w:sz w:val="20"/>
                <w:szCs w:val="20"/>
              </w:rPr>
              <w:t>2,50m</w:t>
            </w:r>
            <w:proofErr w:type="spellEnd"/>
            <w:r w:rsidRPr="00216E50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Peso: </w:t>
            </w:r>
            <w:proofErr w:type="spellStart"/>
            <w:r w:rsidRPr="00216E50">
              <w:rPr>
                <w:rFonts w:ascii="Arial" w:hAnsi="Arial" w:cs="Arial"/>
                <w:bCs/>
                <w:color w:val="auto"/>
                <w:sz w:val="20"/>
                <w:szCs w:val="20"/>
              </w:rPr>
              <w:t>50Kg</w:t>
            </w:r>
            <w:proofErr w:type="spellEnd"/>
          </w:p>
          <w:p w:rsidR="00F15726" w:rsidRPr="00216E50" w:rsidRDefault="00F15726" w:rsidP="004C2EA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16E50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Dimensões Tabela: Altura: </w:t>
            </w:r>
            <w:proofErr w:type="spellStart"/>
            <w:r w:rsidRPr="00216E50">
              <w:rPr>
                <w:rFonts w:ascii="Arial" w:hAnsi="Arial" w:cs="Arial"/>
                <w:bCs/>
                <w:color w:val="auto"/>
                <w:sz w:val="20"/>
                <w:szCs w:val="20"/>
              </w:rPr>
              <w:t>1,00m</w:t>
            </w:r>
            <w:proofErr w:type="spellEnd"/>
            <w:r w:rsidRPr="00216E50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Largura: 1,20 Compr.: </w:t>
            </w:r>
            <w:proofErr w:type="spellStart"/>
            <w:r w:rsidRPr="00216E50">
              <w:rPr>
                <w:rFonts w:ascii="Arial" w:hAnsi="Arial" w:cs="Arial"/>
                <w:bCs/>
                <w:color w:val="auto"/>
                <w:sz w:val="20"/>
                <w:szCs w:val="20"/>
              </w:rPr>
              <w:t>0,87m</w:t>
            </w:r>
            <w:proofErr w:type="spellEnd"/>
            <w:r w:rsidRPr="00216E50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Peso: </w:t>
            </w:r>
            <w:proofErr w:type="spellStart"/>
            <w:r w:rsidRPr="00216E50">
              <w:rPr>
                <w:rFonts w:ascii="Arial" w:hAnsi="Arial" w:cs="Arial"/>
                <w:bCs/>
                <w:color w:val="auto"/>
                <w:sz w:val="20"/>
                <w:szCs w:val="20"/>
              </w:rPr>
              <w:t>25Kg</w:t>
            </w:r>
            <w:proofErr w:type="spellEnd"/>
            <w:r w:rsidRPr="00216E50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- Tipo de Fixação: Cadeirinhas.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6" w:rsidRPr="00216E50" w:rsidRDefault="00F15726" w:rsidP="004C2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SIGMETAL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6" w:rsidRPr="00216E50" w:rsidRDefault="00F15726" w:rsidP="004C2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R$ 6.280,00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6" w:rsidRPr="00216E50" w:rsidRDefault="00F15726" w:rsidP="004C2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R$ 6.280,00</w:t>
            </w:r>
          </w:p>
        </w:tc>
      </w:tr>
      <w:tr w:rsidR="00F15726" w:rsidRPr="00216E50" w:rsidTr="00F15726">
        <w:trPr>
          <w:trHeight w:val="549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6" w:rsidRPr="00216E50" w:rsidRDefault="00F15726" w:rsidP="004C2EA2">
            <w:pPr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16E50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VALOR TOTAL LOTE 1 R$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6" w:rsidRPr="00216E50" w:rsidRDefault="00F15726" w:rsidP="004C2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R$ 6.280,00</w:t>
            </w:r>
          </w:p>
        </w:tc>
      </w:tr>
    </w:tbl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71F0C" w:rsidRPr="00DD79AD" w:rsidRDefault="00E71F0C" w:rsidP="00E71F0C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  <w:r w:rsidRPr="00DD79AD">
        <w:rPr>
          <w:rFonts w:ascii="Arial" w:hAnsi="Arial" w:cs="Arial"/>
          <w:bCs w:val="0"/>
          <w:iCs/>
          <w:sz w:val="22"/>
          <w:szCs w:val="22"/>
        </w:rPr>
        <w:t>CLÁUSULA QUINTA – DAS CONDIÇÕES DE PAGAMENTO</w:t>
      </w:r>
    </w:p>
    <w:p w:rsidR="00E71F0C" w:rsidRPr="00DD79AD" w:rsidRDefault="00E71F0C" w:rsidP="00E71F0C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lastRenderedPageBreak/>
        <w:t xml:space="preserve">5.1. A </w:t>
      </w:r>
      <w:r w:rsidRPr="00DD79AD">
        <w:rPr>
          <w:rFonts w:ascii="Arial" w:hAnsi="Arial" w:cs="Arial"/>
          <w:b/>
          <w:sz w:val="22"/>
          <w:szCs w:val="22"/>
        </w:rPr>
        <w:t>CONTRATANTE</w:t>
      </w:r>
      <w:r w:rsidRPr="00DD79AD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E71F0C" w:rsidRPr="00DD79AD" w:rsidRDefault="00E71F0C" w:rsidP="00E71F0C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</w:p>
    <w:p w:rsidR="00E71F0C" w:rsidRPr="00DD79AD" w:rsidRDefault="00E71F0C" w:rsidP="00E71F0C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  <w:r w:rsidRPr="00DD79AD">
        <w:rPr>
          <w:rFonts w:ascii="Arial" w:hAnsi="Arial" w:cs="Arial"/>
          <w:bCs w:val="0"/>
          <w:iCs/>
          <w:sz w:val="22"/>
          <w:szCs w:val="22"/>
        </w:rPr>
        <w:t>CLÁUSULA SEXTA - DO REAJUSTE</w:t>
      </w: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1F0C" w:rsidRPr="00DD79AD" w:rsidRDefault="00E71F0C" w:rsidP="00E71F0C">
      <w:pPr>
        <w:spacing w:line="276" w:lineRule="auto"/>
        <w:jc w:val="both"/>
        <w:rPr>
          <w:rFonts w:ascii="Arial" w:eastAsia="MS Mincho" w:hAnsi="Arial" w:cs="Arial"/>
          <w:b/>
          <w:spacing w:val="16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6.1. Os preços propostos serão fixos e irreajustáveis.</w:t>
      </w: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E71F0C" w:rsidRPr="00DD79AD" w:rsidRDefault="00E71F0C" w:rsidP="00E71F0C">
      <w:pPr>
        <w:tabs>
          <w:tab w:val="left" w:pos="244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ab/>
      </w: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D79AD">
        <w:rPr>
          <w:rFonts w:ascii="Arial" w:hAnsi="Arial" w:cs="Arial"/>
          <w:bCs/>
          <w:sz w:val="22"/>
          <w:szCs w:val="22"/>
        </w:rPr>
        <w:t xml:space="preserve">7.1. Cabe a </w:t>
      </w:r>
      <w:r w:rsidRPr="00DD79AD">
        <w:rPr>
          <w:rFonts w:ascii="Arial" w:hAnsi="Arial" w:cs="Arial"/>
          <w:b/>
          <w:bCs/>
          <w:sz w:val="22"/>
          <w:szCs w:val="22"/>
        </w:rPr>
        <w:t>CONTRATANTE</w:t>
      </w:r>
      <w:r w:rsidRPr="00DD79AD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Cs/>
          <w:sz w:val="22"/>
          <w:szCs w:val="22"/>
        </w:rPr>
        <w:t xml:space="preserve">7.2. </w:t>
      </w:r>
      <w:r w:rsidRPr="00DD79AD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1F0C" w:rsidRPr="00DD79AD" w:rsidRDefault="00E71F0C" w:rsidP="00E71F0C">
      <w:pPr>
        <w:tabs>
          <w:tab w:val="left" w:pos="-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8.1. </w:t>
      </w:r>
      <w:r w:rsidRPr="00DD79AD">
        <w:rPr>
          <w:rFonts w:ascii="Arial" w:hAnsi="Arial" w:cs="Arial"/>
          <w:b/>
          <w:sz w:val="22"/>
          <w:szCs w:val="22"/>
        </w:rPr>
        <w:t>Entregar o objeto</w:t>
      </w:r>
      <w:r w:rsidRPr="00DD79AD">
        <w:rPr>
          <w:rFonts w:ascii="Arial" w:hAnsi="Arial" w:cs="Arial"/>
          <w:b/>
          <w:bCs/>
          <w:sz w:val="22"/>
          <w:szCs w:val="22"/>
        </w:rPr>
        <w:t>,</w:t>
      </w:r>
      <w:r w:rsidRPr="00DD79AD">
        <w:rPr>
          <w:rFonts w:ascii="Arial" w:hAnsi="Arial" w:cs="Arial"/>
          <w:bCs/>
          <w:sz w:val="22"/>
          <w:szCs w:val="22"/>
        </w:rPr>
        <w:t xml:space="preserve"> </w:t>
      </w:r>
      <w:r w:rsidRPr="00DD79AD">
        <w:rPr>
          <w:rFonts w:ascii="Arial" w:hAnsi="Arial" w:cs="Arial"/>
          <w:sz w:val="22"/>
          <w:szCs w:val="22"/>
        </w:rPr>
        <w:t>conforme solicitação da Secretaria requisitante, obedecendo aos critérios detalhados no Anexo I – Termo de Referência, em total conformidade com o Edital e seus Anexos.</w:t>
      </w:r>
    </w:p>
    <w:p w:rsidR="00E71F0C" w:rsidRPr="00DD79AD" w:rsidRDefault="00E71F0C" w:rsidP="00E71F0C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71F0C" w:rsidRPr="00DD79AD" w:rsidRDefault="00E71F0C" w:rsidP="00E71F0C">
      <w:pPr>
        <w:tabs>
          <w:tab w:val="left" w:pos="-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8.2. Ficar responsável por qualquer erro na Proposta apresentada, obrigando-se a entregar o objeto conforme exigido no edital e em seus anexos.</w:t>
      </w:r>
    </w:p>
    <w:p w:rsidR="00E71F0C" w:rsidRPr="00DD79AD" w:rsidRDefault="00E71F0C" w:rsidP="00E71F0C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71F0C" w:rsidRPr="00DD79AD" w:rsidRDefault="00E71F0C" w:rsidP="00E71F0C">
      <w:pPr>
        <w:tabs>
          <w:tab w:val="left" w:pos="-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8.3. Obriga-se a </w:t>
      </w:r>
      <w:r w:rsidRPr="00DD79AD">
        <w:rPr>
          <w:rFonts w:ascii="Arial" w:hAnsi="Arial" w:cs="Arial"/>
          <w:b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 xml:space="preserve"> a manter durante toda a execução da obrigação, em compatibilidade com as obrigações por ela assumidas, todas as condições de habilitação e qualificação exigidas na licitação.</w:t>
      </w:r>
    </w:p>
    <w:p w:rsidR="00E71F0C" w:rsidRPr="00DD79AD" w:rsidRDefault="00E71F0C" w:rsidP="00E71F0C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71F0C" w:rsidRPr="00DD79AD" w:rsidRDefault="00E71F0C" w:rsidP="00E71F0C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D79AD">
        <w:rPr>
          <w:rFonts w:ascii="Arial" w:hAnsi="Arial" w:cs="Arial"/>
          <w:color w:val="000000"/>
          <w:sz w:val="22"/>
          <w:szCs w:val="22"/>
        </w:rPr>
        <w:t>8.4. Paralisar, por determinação do Município de Ipuiuna/MG, a entrega do objeto que não esteja de acordo com edital e seus anexos.</w:t>
      </w:r>
    </w:p>
    <w:p w:rsidR="00E71F0C" w:rsidRPr="00DD79AD" w:rsidRDefault="00E71F0C" w:rsidP="00E71F0C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71F0C" w:rsidRDefault="00E71F0C" w:rsidP="00E71F0C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D79AD">
        <w:rPr>
          <w:rFonts w:ascii="Arial" w:hAnsi="Arial" w:cs="Arial"/>
          <w:color w:val="000000"/>
          <w:sz w:val="22"/>
          <w:szCs w:val="22"/>
        </w:rPr>
        <w:t>8.5. 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E71F0C" w:rsidRDefault="00E71F0C" w:rsidP="00E71F0C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71F0C" w:rsidRPr="00DD79AD" w:rsidRDefault="00E71F0C" w:rsidP="00E71F0C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D79AD">
        <w:rPr>
          <w:rFonts w:ascii="Arial" w:hAnsi="Arial" w:cs="Arial"/>
          <w:b/>
          <w:color w:val="000000"/>
          <w:sz w:val="22"/>
          <w:szCs w:val="22"/>
        </w:rPr>
        <w:t>CLÁUSULA NOVA – DA GARANTIA</w:t>
      </w:r>
      <w:r w:rsidRPr="00DD79A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71F0C" w:rsidRPr="00DD79AD" w:rsidRDefault="00E71F0C" w:rsidP="00E71F0C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71F0C" w:rsidRPr="00DD79AD" w:rsidRDefault="00E71F0C" w:rsidP="00E71F0C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D79AD">
        <w:rPr>
          <w:rFonts w:ascii="Arial" w:hAnsi="Arial" w:cs="Arial"/>
          <w:color w:val="000000"/>
          <w:sz w:val="22"/>
          <w:szCs w:val="22"/>
        </w:rPr>
        <w:t>9.1 Parágrafo primeiro: A CONTRATADA se compromete com a garantia de</w:t>
      </w:r>
      <w:r>
        <w:rPr>
          <w:rFonts w:ascii="Arial" w:hAnsi="Arial" w:cs="Arial"/>
          <w:color w:val="000000"/>
          <w:sz w:val="22"/>
          <w:szCs w:val="22"/>
        </w:rPr>
        <w:t xml:space="preserve"> fábrica mínima de 12 (doze) meses</w:t>
      </w:r>
      <w:r w:rsidRPr="00DD79AD">
        <w:rPr>
          <w:rFonts w:ascii="Arial" w:hAnsi="Arial" w:cs="Arial"/>
          <w:color w:val="000000"/>
          <w:sz w:val="22"/>
          <w:szCs w:val="22"/>
        </w:rPr>
        <w:t>, conforme o Termo de Referência e Edital.</w:t>
      </w:r>
    </w:p>
    <w:p w:rsidR="00E71F0C" w:rsidRPr="00DD79AD" w:rsidRDefault="00E71F0C" w:rsidP="00E71F0C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71F0C" w:rsidRPr="00DD79AD" w:rsidRDefault="00E71F0C" w:rsidP="00E71F0C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D79AD">
        <w:rPr>
          <w:rFonts w:ascii="Arial" w:hAnsi="Arial" w:cs="Arial"/>
          <w:color w:val="000000"/>
          <w:sz w:val="22"/>
          <w:szCs w:val="22"/>
        </w:rPr>
        <w:t xml:space="preserve">9.2 O OBJETO deverá ser entregue/executado conforme Termo de Referência, observados todos os itens do mesmo, sem custo adicional, e com garantia conforme requerido (quando for o caso); </w:t>
      </w:r>
    </w:p>
    <w:p w:rsidR="00E71F0C" w:rsidRPr="00DD79AD" w:rsidRDefault="00E71F0C" w:rsidP="00E71F0C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71F0C" w:rsidRPr="00DD79AD" w:rsidRDefault="00E71F0C" w:rsidP="00E71F0C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D79AD">
        <w:rPr>
          <w:rFonts w:ascii="Arial" w:hAnsi="Arial" w:cs="Arial"/>
          <w:color w:val="000000"/>
          <w:sz w:val="22"/>
          <w:szCs w:val="22"/>
        </w:rPr>
        <w:t>9.3 O pra</w:t>
      </w:r>
      <w:r>
        <w:rPr>
          <w:rFonts w:ascii="Arial" w:hAnsi="Arial" w:cs="Arial"/>
          <w:color w:val="000000"/>
          <w:sz w:val="22"/>
          <w:szCs w:val="22"/>
        </w:rPr>
        <w:t>zo para substituição de produto</w:t>
      </w:r>
      <w:r w:rsidRPr="00DD79AD">
        <w:rPr>
          <w:rFonts w:ascii="Arial" w:hAnsi="Arial" w:cs="Arial"/>
          <w:color w:val="000000"/>
          <w:sz w:val="22"/>
          <w:szCs w:val="22"/>
        </w:rPr>
        <w:t xml:space="preserve"> defeituoso, ou da correção de serviços prestados será de até </w:t>
      </w:r>
      <w:r>
        <w:rPr>
          <w:rFonts w:ascii="Arial" w:hAnsi="Arial" w:cs="Arial"/>
          <w:color w:val="000000"/>
          <w:sz w:val="22"/>
          <w:szCs w:val="22"/>
        </w:rPr>
        <w:t>30 (trinta) dias</w:t>
      </w:r>
      <w:r w:rsidRPr="00DD79AD">
        <w:rPr>
          <w:rFonts w:ascii="Arial" w:hAnsi="Arial" w:cs="Arial"/>
          <w:color w:val="000000"/>
          <w:sz w:val="22"/>
          <w:szCs w:val="22"/>
        </w:rPr>
        <w:t>;</w:t>
      </w:r>
    </w:p>
    <w:p w:rsidR="00E71F0C" w:rsidRPr="00DD79AD" w:rsidRDefault="00E71F0C" w:rsidP="00E71F0C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71F0C" w:rsidRPr="00DD79AD" w:rsidRDefault="00E71F0C" w:rsidP="00E71F0C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D79AD">
        <w:rPr>
          <w:rFonts w:ascii="Arial" w:hAnsi="Arial" w:cs="Arial"/>
          <w:color w:val="000000"/>
          <w:sz w:val="22"/>
          <w:szCs w:val="22"/>
        </w:rPr>
        <w:t>9.4 O início da contagem do período de garantia dar-se-á após o recebimento definitivo do objeto;</w:t>
      </w: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DÉCIMA – DAS PENALIDADES</w:t>
      </w: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D79AD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DD79AD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DD79AD">
        <w:rPr>
          <w:rFonts w:ascii="Arial" w:hAnsi="Arial" w:cs="Arial"/>
          <w:bCs/>
          <w:iCs/>
          <w:sz w:val="22"/>
          <w:szCs w:val="22"/>
        </w:rPr>
        <w:t xml:space="preserve"> da Lei Federal nº 8.666/93 na Lei Federal nº 10.520/02 e demais normas pertinentes.</w:t>
      </w: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D79AD">
        <w:rPr>
          <w:rFonts w:ascii="Arial" w:hAnsi="Arial" w:cs="Arial"/>
          <w:bCs/>
          <w:iCs/>
          <w:sz w:val="22"/>
          <w:szCs w:val="22"/>
        </w:rPr>
        <w:t xml:space="preserve">9.2. Se a </w:t>
      </w:r>
      <w:r w:rsidRPr="00DD79AD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DD79AD">
        <w:rPr>
          <w:rFonts w:ascii="Arial" w:hAnsi="Arial" w:cs="Arial"/>
          <w:bCs/>
          <w:iCs/>
          <w:sz w:val="22"/>
          <w:szCs w:val="22"/>
        </w:rPr>
        <w:t xml:space="preserve"> não mantiver a proposta, comportar-se de modo inidôneo ou fizer declaração falsa, estará sujeita à pena de suspensão de seu direito de licitar e contratar com a Administração, pelo prazo de até 02 (dois) anos.</w:t>
      </w: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iCs/>
          <w:sz w:val="22"/>
          <w:szCs w:val="22"/>
        </w:rPr>
        <w:t xml:space="preserve">9.3. </w:t>
      </w:r>
      <w:r w:rsidRPr="00DD79AD">
        <w:rPr>
          <w:rFonts w:ascii="Arial" w:hAnsi="Arial" w:cs="Arial"/>
          <w:sz w:val="22"/>
          <w:szCs w:val="22"/>
        </w:rPr>
        <w:t xml:space="preserve">Salvo ocorrência de caso fortuito ou de força maior devidamente justificada, e comprovada, ao não cumprimento, por parte da </w:t>
      </w:r>
      <w:r w:rsidRPr="00DD79AD">
        <w:rPr>
          <w:rFonts w:ascii="Arial" w:hAnsi="Arial" w:cs="Arial"/>
          <w:b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>, das obrigações assumidas, ou a infringência de preceitos legais pertinentes, será aplicada, segundo a gravidade da falta, nos termos dos artigos 86 e 87 da Lei Federal nº 8.666/93 e suas alterações, as seguintes penalidades:</w:t>
      </w: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I - advertência, sempre que for constatada irregularidade de pouca gravidade, para a qual tenha a </w:t>
      </w:r>
      <w:r w:rsidRPr="00DD79AD">
        <w:rPr>
          <w:rFonts w:ascii="Arial" w:hAnsi="Arial" w:cs="Arial"/>
          <w:b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 xml:space="preserve"> concorrida diretamente, ocorrência que será registrada no Cadastro de Fornecedores da Prefeitura Municipal de Ipuiuna/MG.</w:t>
      </w: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color w:val="FFC000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II – multa de 1% (um por cento) por dia de atraso na entrega do objeto, calculada sobre o valor da nota de empenho ou instrumento equivalente, até o 10º (décimo) dia, após o que, aplicar-se-á, multa prevista na alínea “</w:t>
      </w:r>
      <w:proofErr w:type="spellStart"/>
      <w:r w:rsidRPr="00DD79AD">
        <w:rPr>
          <w:rFonts w:ascii="Arial" w:hAnsi="Arial" w:cs="Arial"/>
          <w:sz w:val="22"/>
          <w:szCs w:val="22"/>
        </w:rPr>
        <w:t>III</w:t>
      </w:r>
      <w:proofErr w:type="spellEnd"/>
      <w:r w:rsidRPr="00DD79AD">
        <w:rPr>
          <w:rFonts w:ascii="Arial" w:hAnsi="Arial" w:cs="Arial"/>
          <w:sz w:val="22"/>
          <w:szCs w:val="22"/>
        </w:rPr>
        <w:t>” desta cláusula.</w:t>
      </w: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D79AD">
        <w:rPr>
          <w:rFonts w:ascii="Arial" w:hAnsi="Arial" w:cs="Arial"/>
          <w:sz w:val="22"/>
          <w:szCs w:val="22"/>
        </w:rPr>
        <w:t>III</w:t>
      </w:r>
      <w:proofErr w:type="spellEnd"/>
      <w:r w:rsidRPr="00DD79AD">
        <w:rPr>
          <w:rFonts w:ascii="Arial" w:hAnsi="Arial" w:cs="Arial"/>
          <w:sz w:val="22"/>
          <w:szCs w:val="22"/>
        </w:rPr>
        <w:t xml:space="preserve"> – multa de 30% (trinta por cento) sobre o valor da nota de empenho ou instrumento equivalente, na hipótese do não cumprimento de qualquer das obrigações assumidas.</w:t>
      </w: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D79AD">
        <w:rPr>
          <w:rFonts w:ascii="Arial" w:hAnsi="Arial" w:cs="Arial"/>
          <w:sz w:val="22"/>
          <w:szCs w:val="22"/>
        </w:rPr>
        <w:t>IV</w:t>
      </w:r>
      <w:proofErr w:type="spellEnd"/>
      <w:r w:rsidRPr="00DD79AD">
        <w:rPr>
          <w:rFonts w:ascii="Arial" w:hAnsi="Arial" w:cs="Arial"/>
          <w:sz w:val="22"/>
          <w:szCs w:val="22"/>
        </w:rPr>
        <w:t xml:space="preserve"> – na hipótese de rescisão do instrumento equivalente ao contrato, além da aplicação da multa correspondente, aplicar-se-á suspensão ao direito de licitar com a Prefeitura de Ipuiuna/MG, bem como o impedimento de com ela contratar, pelo prazo de 12 (doze) meses.</w:t>
      </w: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D79AD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DD79AD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judicialmente.</w:t>
      </w: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D79AD">
        <w:rPr>
          <w:rFonts w:ascii="Arial" w:hAnsi="Arial" w:cs="Arial"/>
          <w:b/>
          <w:iCs/>
          <w:sz w:val="22"/>
          <w:szCs w:val="22"/>
        </w:rPr>
        <w:t>Parágrafo Segundo</w:t>
      </w:r>
      <w:r w:rsidRPr="00DD79AD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DD79AD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DD79AD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DD79AD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Município de Ipuiuna/MG.</w:t>
      </w: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D79AD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71F0C" w:rsidRPr="00DD79AD" w:rsidRDefault="00E71F0C" w:rsidP="00E71F0C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  <w:r w:rsidRPr="00DD79AD">
        <w:rPr>
          <w:rFonts w:ascii="Arial" w:hAnsi="Arial" w:cs="Arial"/>
          <w:bCs w:val="0"/>
          <w:iCs/>
          <w:sz w:val="22"/>
          <w:szCs w:val="22"/>
        </w:rPr>
        <w:t>CLÁUSULA DÉCIMA PRIMEIRA - DA RESCISÃO CONTRATUAL</w:t>
      </w: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10.1. Poderão ser motivo de rescisão contratual as hipóteses elencadas nos artigos 77 e 78 da Lei n 8.666/93.</w:t>
      </w: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10.2. Caso a </w:t>
      </w:r>
      <w:r w:rsidRPr="00DD79AD">
        <w:rPr>
          <w:rFonts w:ascii="Arial" w:hAnsi="Arial" w:cs="Arial"/>
          <w:b/>
          <w:bCs/>
          <w:sz w:val="22"/>
          <w:szCs w:val="22"/>
        </w:rPr>
        <w:t>CONTRATANTE</w:t>
      </w:r>
      <w:r w:rsidRPr="00DD79AD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nº 10.520 de 17.07.02, no Código de Defesa do Consumidor (Lei n 8.078/90).</w:t>
      </w: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n° 8.666/93.</w:t>
      </w: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10.4. A </w:t>
      </w: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 xml:space="preserve"> reconhece os direitos do MUNICÍPIO nos casos de rescisão previstas nos artigos </w:t>
      </w:r>
      <w:smartTag w:uri="urn:schemas-microsoft-com:office:smarttags" w:element="metricconverter">
        <w:smartTagPr>
          <w:attr w:name="ProductID" w:val="77 a"/>
        </w:smartTagPr>
        <w:r w:rsidRPr="00DD79AD">
          <w:rPr>
            <w:rFonts w:ascii="Arial" w:hAnsi="Arial" w:cs="Arial"/>
            <w:sz w:val="22"/>
            <w:szCs w:val="22"/>
          </w:rPr>
          <w:t>77 a</w:t>
        </w:r>
      </w:smartTag>
      <w:r w:rsidRPr="00DD79AD">
        <w:rPr>
          <w:rFonts w:ascii="Arial" w:hAnsi="Arial" w:cs="Arial"/>
          <w:sz w:val="22"/>
          <w:szCs w:val="22"/>
        </w:rPr>
        <w:t xml:space="preserve"> 80 da Lei nº 8.666/93.</w:t>
      </w: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DÉCIMA SEGUNDA - TRANSMISSÃO DE DOCUMENTOS</w:t>
      </w: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DD79AD">
        <w:rPr>
          <w:rFonts w:ascii="Arial" w:hAnsi="Arial" w:cs="Arial"/>
          <w:b/>
          <w:bCs/>
          <w:sz w:val="22"/>
          <w:szCs w:val="22"/>
        </w:rPr>
        <w:t>CONTRATANTE</w:t>
      </w:r>
      <w:r w:rsidRPr="00DD79AD">
        <w:rPr>
          <w:rFonts w:ascii="Arial" w:hAnsi="Arial" w:cs="Arial"/>
          <w:sz w:val="22"/>
          <w:szCs w:val="22"/>
        </w:rPr>
        <w:t xml:space="preserve"> e a </w:t>
      </w: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execução de documentos ou cartas.</w:t>
      </w: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DÉCIMA TERCEIRA - ALTERAÇÃO</w:t>
      </w: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DÉCIMA QUARTA - LEGISLAÇÃO APLICÁVEL</w:t>
      </w: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71F0C" w:rsidRPr="00DD79AD" w:rsidRDefault="00E71F0C" w:rsidP="00E71F0C">
      <w:pPr>
        <w:pStyle w:val="Corpodetext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13.1. O presente Termo de Contrato rege-se pelas disposições expressas na Lei nº 8.666, de 21 de junho de 1993, Lei Federal nº 10.520/02 e pelos preceitos de direito público, aplicando-se, supletivamente, os princípios da Teoria Geral dos Contratos e as disposições de direito privado.</w:t>
      </w: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DÉCIMA QUINTA - CONDIÇÕES GERAIS</w:t>
      </w: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>.</w:t>
      </w:r>
    </w:p>
    <w:p w:rsidR="00E71F0C" w:rsidRPr="00DD79AD" w:rsidRDefault="00E71F0C" w:rsidP="00E71F0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DÉCIMA SEXTA - DIREITO DAS PARTES</w:t>
      </w: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15.1. Os direitos das partes contraentes encontram-se inseridos na Lei nº 8.666, de 21/06/93 </w:t>
      </w:r>
      <w:r w:rsidRPr="00DD79AD">
        <w:rPr>
          <w:rFonts w:ascii="Arial" w:hAnsi="Arial" w:cs="Arial"/>
          <w:sz w:val="22"/>
          <w:szCs w:val="22"/>
        </w:rPr>
        <w:lastRenderedPageBreak/>
        <w:t>e Lei nº 8.078 - Código de Defesa do Consumidor, e supletivamente no Código Civil Brasileiro.</w:t>
      </w: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DÉCIMA SÉTIMA - FORO</w:t>
      </w: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16.1. Fica eleito o Foro da Comarca de Santa Rita de Caldas/MG, como competente para dirimir quaisquer questões oriundas do presente Termo de Contrato;</w:t>
      </w: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1F0C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16.2. E por estarem justos e contratados, assinam o presente, por si e seus sucessores, </w:t>
      </w:r>
      <w:r>
        <w:rPr>
          <w:rFonts w:ascii="Arial" w:hAnsi="Arial" w:cs="Arial"/>
          <w:sz w:val="22"/>
          <w:szCs w:val="22"/>
        </w:rPr>
        <w:t>em 02</w:t>
      </w:r>
      <w:r w:rsidRPr="00DD79A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duas</w:t>
      </w:r>
      <w:r w:rsidRPr="00DD79AD">
        <w:rPr>
          <w:rFonts w:ascii="Arial" w:hAnsi="Arial" w:cs="Arial"/>
          <w:sz w:val="22"/>
          <w:szCs w:val="22"/>
        </w:rPr>
        <w:t>) vias iguais e rubricadas para todos os fins de direito.</w:t>
      </w:r>
    </w:p>
    <w:p w:rsidR="00302F4D" w:rsidRDefault="00302F4D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2F4D" w:rsidRPr="00DD79AD" w:rsidRDefault="00302F4D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Ipuiuna/MG, </w:t>
      </w:r>
      <w:r w:rsidR="00302F4D">
        <w:rPr>
          <w:rFonts w:ascii="Arial" w:hAnsi="Arial" w:cs="Arial"/>
          <w:sz w:val="22"/>
          <w:szCs w:val="22"/>
        </w:rPr>
        <w:t xml:space="preserve">15 de Março de </w:t>
      </w:r>
      <w:r w:rsidRPr="00DD79AD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22</w:t>
      </w:r>
      <w:r w:rsidRPr="00DD79AD">
        <w:rPr>
          <w:rFonts w:ascii="Arial" w:hAnsi="Arial" w:cs="Arial"/>
          <w:sz w:val="22"/>
          <w:szCs w:val="22"/>
        </w:rPr>
        <w:t>.</w:t>
      </w: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E71F0C" w:rsidRPr="00DD79AD" w:rsidRDefault="00E71F0C" w:rsidP="00E71F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E71F0C" w:rsidRPr="00DD79AD" w:rsidRDefault="00E71F0C" w:rsidP="00E71F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71F0C" w:rsidRPr="00DD79AD" w:rsidRDefault="00E71F0C" w:rsidP="00E71F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Elder Cassio de Souza Oliva</w:t>
      </w:r>
    </w:p>
    <w:p w:rsidR="00E71F0C" w:rsidRPr="00DD79AD" w:rsidRDefault="00E71F0C" w:rsidP="00E71F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PREFEITO MUNICIPAL</w:t>
      </w:r>
    </w:p>
    <w:p w:rsidR="00E71F0C" w:rsidRPr="00DD79AD" w:rsidRDefault="00E71F0C" w:rsidP="00E71F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CONTRATANTE</w:t>
      </w:r>
    </w:p>
    <w:p w:rsidR="00E71F0C" w:rsidRPr="00DD79AD" w:rsidRDefault="00E71F0C" w:rsidP="00E71F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71F0C" w:rsidRPr="00DD79AD" w:rsidRDefault="00E71F0C" w:rsidP="00E71F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71F0C" w:rsidRPr="00DD79AD" w:rsidRDefault="00E71F0C" w:rsidP="00E71F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71F0C" w:rsidRPr="00DD79AD" w:rsidRDefault="00E71F0C" w:rsidP="00E71F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02F4D" w:rsidRPr="00884E47" w:rsidRDefault="00F15726" w:rsidP="00302F4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Almir Silva Pinheiro Junior</w:t>
      </w:r>
      <w:r w:rsidR="00302F4D" w:rsidRPr="00884E47">
        <w:rPr>
          <w:rFonts w:ascii="Arial" w:hAnsi="Arial" w:cs="Arial"/>
          <w:b/>
          <w:sz w:val="22"/>
          <w:szCs w:val="22"/>
        </w:rPr>
        <w:t xml:space="preserve"> </w:t>
      </w:r>
    </w:p>
    <w:p w:rsidR="00302F4D" w:rsidRPr="00884E47" w:rsidRDefault="00302F4D" w:rsidP="00302F4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4E47">
        <w:rPr>
          <w:rFonts w:ascii="Arial" w:hAnsi="Arial" w:cs="Arial"/>
          <w:b/>
          <w:sz w:val="22"/>
          <w:szCs w:val="22"/>
        </w:rPr>
        <w:t>Representante</w:t>
      </w:r>
    </w:p>
    <w:p w:rsidR="00302F4D" w:rsidRPr="00884E47" w:rsidRDefault="00F15726" w:rsidP="00302F4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SIGMETAL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INDUSTRIA E COMERCIO DE MOVEIS </w:t>
      </w:r>
      <w:proofErr w:type="spellStart"/>
      <w:r>
        <w:rPr>
          <w:rFonts w:ascii="Arial" w:hAnsi="Arial" w:cs="Arial"/>
          <w:b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ME</w:t>
      </w:r>
    </w:p>
    <w:p w:rsidR="00AF52F3" w:rsidRDefault="00302F4D" w:rsidP="00302F4D">
      <w:pPr>
        <w:pStyle w:val="Ttulo5"/>
        <w:spacing w:before="0" w:after="0" w:line="276" w:lineRule="auto"/>
        <w:jc w:val="center"/>
      </w:pPr>
      <w:r w:rsidRPr="00884E47">
        <w:rPr>
          <w:rFonts w:ascii="Arial" w:hAnsi="Arial" w:cs="Arial"/>
          <w:b w:val="0"/>
          <w:i w:val="0"/>
          <w:sz w:val="22"/>
          <w:szCs w:val="22"/>
        </w:rPr>
        <w:t>EMPRESA CONTRATADA</w:t>
      </w:r>
    </w:p>
    <w:sectPr w:rsidR="00AF52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0C" w:rsidRDefault="00E71F0C" w:rsidP="00E71F0C">
      <w:r>
        <w:separator/>
      </w:r>
    </w:p>
  </w:endnote>
  <w:endnote w:type="continuationSeparator" w:id="0">
    <w:p w:rsidR="00E71F0C" w:rsidRDefault="00E71F0C" w:rsidP="00E7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0C" w:rsidRDefault="00E71F0C" w:rsidP="00E71F0C">
      <w:r>
        <w:separator/>
      </w:r>
    </w:p>
  </w:footnote>
  <w:footnote w:type="continuationSeparator" w:id="0">
    <w:p w:rsidR="00E71F0C" w:rsidRDefault="00E71F0C" w:rsidP="00E71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E71F0C" w:rsidTr="004C2EA2">
      <w:trPr>
        <w:jc w:val="center"/>
      </w:trPr>
      <w:tc>
        <w:tcPr>
          <w:tcW w:w="1843" w:type="dxa"/>
        </w:tcPr>
        <w:p w:rsidR="00E71F0C" w:rsidRDefault="00E71F0C" w:rsidP="00E71F0C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18AE4CE8" wp14:editId="71C92EA7">
                <wp:extent cx="457200" cy="550414"/>
                <wp:effectExtent l="0" t="0" r="0" b="254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912" cy="562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E71F0C" w:rsidRDefault="00E71F0C" w:rsidP="00E71F0C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E71F0C" w:rsidRDefault="00E71F0C" w:rsidP="00E71F0C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E71F0C" w:rsidRDefault="00E71F0C" w:rsidP="00E71F0C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E71F0C" w:rsidRDefault="00E71F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2D26"/>
    <w:multiLevelType w:val="hybridMultilevel"/>
    <w:tmpl w:val="5D5628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D914A2"/>
    <w:multiLevelType w:val="hybridMultilevel"/>
    <w:tmpl w:val="5D5628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0C"/>
    <w:rsid w:val="00302F4D"/>
    <w:rsid w:val="00AC772E"/>
    <w:rsid w:val="00AF52F3"/>
    <w:rsid w:val="00E71F0C"/>
    <w:rsid w:val="00F1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14126-583D-4763-B4C9-AC130667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E71F0C"/>
    <w:pPr>
      <w:keepNext/>
      <w:jc w:val="both"/>
      <w:outlineLvl w:val="2"/>
    </w:pPr>
    <w:rPr>
      <w:rFonts w:ascii="Courier New" w:hAnsi="Courier New"/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E71F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E71F0C"/>
    <w:rPr>
      <w:rFonts w:ascii="Courier New" w:eastAsia="Times New Roman" w:hAnsi="Courier New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71F0C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E71F0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E71F0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71F0C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71F0C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a">
    <w:name w:val="a"/>
    <w:basedOn w:val="Normal"/>
    <w:rsid w:val="00E71F0C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customStyle="1" w:styleId="Texto">
    <w:name w:val="Texto"/>
    <w:basedOn w:val="Normal"/>
    <w:rsid w:val="00E71F0C"/>
    <w:pPr>
      <w:tabs>
        <w:tab w:val="left" w:pos="1418"/>
      </w:tabs>
      <w:spacing w:line="360" w:lineRule="auto"/>
      <w:ind w:firstLine="1418"/>
      <w:jc w:val="both"/>
    </w:pPr>
  </w:style>
  <w:style w:type="paragraph" w:styleId="Rodap">
    <w:name w:val="footer"/>
    <w:basedOn w:val="Normal"/>
    <w:link w:val="RodapChar"/>
    <w:uiPriority w:val="99"/>
    <w:unhideWhenUsed/>
    <w:rsid w:val="00E71F0C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E71F0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71F0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1746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3</cp:revision>
  <dcterms:created xsi:type="dcterms:W3CDTF">2022-03-11T18:41:00Z</dcterms:created>
  <dcterms:modified xsi:type="dcterms:W3CDTF">2022-03-15T18:53:00Z</dcterms:modified>
</cp:coreProperties>
</file>