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5C" w:rsidRPr="00A00DAB" w:rsidRDefault="0037745C" w:rsidP="0037745C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>
        <w:rPr>
          <w:rFonts w:ascii="Arial" w:hAnsi="Arial" w:cs="Arial"/>
          <w:i w:val="0"/>
          <w:sz w:val="22"/>
          <w:szCs w:val="22"/>
        </w:rPr>
        <w:t>26/2023</w:t>
      </w:r>
    </w:p>
    <w:p w:rsidR="0037745C" w:rsidRPr="00A00DAB" w:rsidRDefault="0037745C" w:rsidP="0037745C">
      <w:pPr>
        <w:rPr>
          <w:sz w:val="22"/>
          <w:szCs w:val="22"/>
        </w:rPr>
      </w:pPr>
    </w:p>
    <w:p w:rsidR="0037745C" w:rsidRDefault="0037745C" w:rsidP="003774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PREGÃO PRESENCIAL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36/2023</w:t>
      </w:r>
    </w:p>
    <w:p w:rsidR="0037745C" w:rsidRDefault="0037745C" w:rsidP="0037745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121/2023</w:t>
      </w:r>
    </w:p>
    <w:p w:rsidR="0037745C" w:rsidRPr="00A00DAB" w:rsidRDefault="0037745C" w:rsidP="0037745C">
      <w:pPr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Pr="0037745C">
        <w:rPr>
          <w:rFonts w:ascii="Arial" w:hAnsi="Arial" w:cs="Arial"/>
          <w:bCs/>
          <w:sz w:val="22"/>
          <w:szCs w:val="22"/>
        </w:rPr>
        <w:t>GRÁFICA IPUIUNA EMBALAGENS LTDA ME</w:t>
      </w:r>
    </w:p>
    <w:p w:rsidR="0037745C" w:rsidRPr="00A00DAB" w:rsidRDefault="0037745C" w:rsidP="0037745C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 primeiro dia de Novembro</w:t>
      </w:r>
      <w:r w:rsidRPr="00A00DAB">
        <w:rPr>
          <w:rFonts w:ascii="Arial" w:hAnsi="Arial" w:cs="Arial"/>
          <w:sz w:val="22"/>
          <w:szCs w:val="22"/>
        </w:rPr>
        <w:t xml:space="preserve"> do ano </w:t>
      </w:r>
      <w:r>
        <w:rPr>
          <w:rFonts w:ascii="Arial" w:hAnsi="Arial" w:cs="Arial"/>
          <w:sz w:val="22"/>
          <w:szCs w:val="22"/>
        </w:rPr>
        <w:t>de 2023 (dois mil e vinte e três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3E19BE">
        <w:rPr>
          <w:rFonts w:ascii="Arial" w:hAnsi="Arial" w:cs="Arial"/>
          <w:b/>
          <w:bCs/>
          <w:color w:val="000000"/>
          <w:sz w:val="22"/>
          <w:szCs w:val="22"/>
        </w:rPr>
        <w:t xml:space="preserve">PREFEITURA MUNICIPAL DE IPUIUNA/MG, </w:t>
      </w:r>
      <w:r w:rsidRPr="003E19BE">
        <w:rPr>
          <w:rFonts w:ascii="Arial" w:hAnsi="Arial" w:cs="Arial"/>
          <w:bCs/>
          <w:color w:val="000000"/>
          <w:sz w:val="22"/>
          <w:szCs w:val="22"/>
        </w:rPr>
        <w:t xml:space="preserve">pessoa jurídica de direito público interno, sediada na Rua João Roberto da Silva nº 40, Centro, cadastrada junto ao Cadastro Nacional de Pessoa Jurídica do Ministério da Fazenda (CNPJ/MF) sob nº 18.179.226./0001-67, neste ato representado pelo Prefeito Municipal </w:t>
      </w:r>
      <w:r w:rsidRPr="003E19BE">
        <w:rPr>
          <w:rFonts w:ascii="Arial" w:hAnsi="Arial" w:cs="Arial"/>
          <w:b/>
          <w:bCs/>
          <w:color w:val="000000"/>
          <w:sz w:val="22"/>
          <w:szCs w:val="22"/>
        </w:rPr>
        <w:t>Sr. Elder Cassio de Souza Oliva</w:t>
      </w:r>
      <w:r w:rsidRPr="003E19BE">
        <w:rPr>
          <w:rFonts w:ascii="Arial" w:hAnsi="Arial" w:cs="Arial"/>
          <w:bCs/>
          <w:color w:val="000000"/>
          <w:sz w:val="22"/>
          <w:szCs w:val="22"/>
        </w:rPr>
        <w:t>, brasileiro, casado, advogado, portador da carteira de identidade n.º MG-3.189.241 SSP/MG, devidamente inscrito junto ao Cadastro</w:t>
      </w:r>
      <w:r w:rsidRPr="003E19B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E19BE">
        <w:rPr>
          <w:rFonts w:ascii="Arial" w:hAnsi="Arial" w:cs="Arial"/>
          <w:bCs/>
          <w:color w:val="000000"/>
          <w:sz w:val="22"/>
          <w:szCs w:val="22"/>
        </w:rPr>
        <w:t>de Pessoas Físicas do Ministério da Fazenda (CPF/MF) sob o nº 537.177.836-53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GRÁFICA IPUIUNA EMBALAGENS LTDA ME</w:t>
      </w:r>
      <w:r w:rsidRPr="00C45319">
        <w:rPr>
          <w:rFonts w:ascii="Arial" w:hAnsi="Arial" w:cs="Arial"/>
          <w:sz w:val="22"/>
          <w:szCs w:val="22"/>
        </w:rPr>
        <w:t>, pessoa jurídica de direito privado,</w:t>
      </w:r>
      <w:r>
        <w:rPr>
          <w:rFonts w:ascii="Arial" w:hAnsi="Arial" w:cs="Arial"/>
          <w:sz w:val="22"/>
          <w:szCs w:val="22"/>
        </w:rPr>
        <w:t xml:space="preserve"> sediada na Rua Clotildes Alves Santana , nº 179, Bairro Centro, no Município de Ipuiuna</w:t>
      </w:r>
      <w:r w:rsidRPr="00C45319">
        <w:rPr>
          <w:rFonts w:ascii="Arial" w:hAnsi="Arial" w:cs="Arial"/>
          <w:sz w:val="22"/>
          <w:szCs w:val="22"/>
        </w:rPr>
        <w:t>, Estado de</w:t>
      </w:r>
      <w:r>
        <w:rPr>
          <w:rFonts w:ascii="Arial" w:hAnsi="Arial" w:cs="Arial"/>
          <w:sz w:val="22"/>
          <w:szCs w:val="22"/>
        </w:rPr>
        <w:t xml:space="preserve"> Minas Gerais, </w:t>
      </w:r>
      <w:r w:rsidRPr="00C45319">
        <w:rPr>
          <w:rFonts w:ascii="Arial" w:hAnsi="Arial" w:cs="Arial"/>
          <w:sz w:val="22"/>
          <w:szCs w:val="22"/>
        </w:rPr>
        <w:t xml:space="preserve"> cadastrada junto ao Cadastro Nacional de Pessoa Jurídica do Ministério da Fazenda - CNPJ/MF sob o nº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02.942.339/0001-32</w:t>
      </w:r>
      <w:r w:rsidRPr="00C45319">
        <w:rPr>
          <w:rFonts w:ascii="Arial" w:hAnsi="Arial" w:cs="Arial"/>
          <w:sz w:val="22"/>
          <w:szCs w:val="22"/>
        </w:rPr>
        <w:t>, com Inscrição Estadual registrada sob nº</w:t>
      </w:r>
      <w:r>
        <w:rPr>
          <w:rFonts w:ascii="Arial" w:hAnsi="Arial" w:cs="Arial"/>
          <w:sz w:val="22"/>
          <w:szCs w:val="22"/>
        </w:rPr>
        <w:t xml:space="preserve"> 315022683.00-71</w:t>
      </w:r>
      <w:r w:rsidRPr="00C45319">
        <w:rPr>
          <w:rFonts w:ascii="Arial" w:hAnsi="Arial" w:cs="Arial"/>
          <w:sz w:val="22"/>
          <w:szCs w:val="22"/>
        </w:rPr>
        <w:t>, neste ato representado pel</w:t>
      </w:r>
      <w:r>
        <w:rPr>
          <w:rFonts w:ascii="Arial" w:hAnsi="Arial" w:cs="Arial"/>
          <w:sz w:val="22"/>
          <w:szCs w:val="22"/>
        </w:rPr>
        <w:t>a</w:t>
      </w:r>
      <w:r w:rsidRPr="00C45319">
        <w:rPr>
          <w:rFonts w:ascii="Arial" w:hAnsi="Arial" w:cs="Arial"/>
          <w:sz w:val="22"/>
          <w:szCs w:val="22"/>
        </w:rPr>
        <w:t xml:space="preserve"> </w:t>
      </w:r>
      <w:r w:rsidRPr="00C45319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>a</w:t>
      </w:r>
      <w:r w:rsidRPr="00C45319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Luzia de Souza Franco</w:t>
      </w:r>
      <w:r w:rsidRPr="00C453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brasileira, casada, empresária,</w:t>
      </w:r>
      <w:r w:rsidRPr="00C45319">
        <w:rPr>
          <w:rFonts w:ascii="Arial" w:hAnsi="Arial" w:cs="Arial"/>
          <w:sz w:val="22"/>
          <w:szCs w:val="22"/>
        </w:rPr>
        <w:t xml:space="preserve"> portador</w:t>
      </w:r>
      <w:r>
        <w:rPr>
          <w:rFonts w:ascii="Arial" w:hAnsi="Arial" w:cs="Arial"/>
          <w:sz w:val="22"/>
          <w:szCs w:val="22"/>
        </w:rPr>
        <w:t>a</w:t>
      </w:r>
      <w:r w:rsidRPr="00C45319">
        <w:rPr>
          <w:rFonts w:ascii="Arial" w:hAnsi="Arial" w:cs="Arial"/>
          <w:sz w:val="22"/>
          <w:szCs w:val="22"/>
        </w:rPr>
        <w:t xml:space="preserve"> da Cédula de Iden</w:t>
      </w:r>
      <w:r>
        <w:rPr>
          <w:rFonts w:ascii="Arial" w:hAnsi="Arial" w:cs="Arial"/>
          <w:sz w:val="22"/>
          <w:szCs w:val="22"/>
        </w:rPr>
        <w:t>tidade RG nº MG-11.823.756</w:t>
      </w:r>
      <w:r w:rsidRPr="00C45319">
        <w:rPr>
          <w:rFonts w:ascii="Arial" w:hAnsi="Arial" w:cs="Arial"/>
          <w:sz w:val="22"/>
          <w:szCs w:val="22"/>
        </w:rPr>
        <w:t>, inscrita no Cadastro de Pessoas Físicas do Ministério da Fazenda - CPF/MF sob</w:t>
      </w:r>
      <w:r>
        <w:rPr>
          <w:rFonts w:ascii="Arial" w:hAnsi="Arial" w:cs="Arial"/>
          <w:sz w:val="22"/>
          <w:szCs w:val="22"/>
        </w:rPr>
        <w:t xml:space="preserve"> o nº 046.385.096-30, </w:t>
      </w:r>
      <w:r w:rsidRPr="00A00DAB">
        <w:rPr>
          <w:rFonts w:ascii="Arial" w:hAnsi="Arial" w:cs="Arial"/>
          <w:sz w:val="22"/>
          <w:szCs w:val="22"/>
        </w:rPr>
        <w:t xml:space="preserve">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</w:t>
      </w:r>
      <w:r>
        <w:rPr>
          <w:rFonts w:ascii="Arial" w:hAnsi="Arial" w:cs="Arial"/>
          <w:sz w:val="22"/>
          <w:szCs w:val="22"/>
        </w:rPr>
        <w:t>Julho</w:t>
      </w:r>
      <w:r w:rsidRPr="00A00DAB">
        <w:rPr>
          <w:rFonts w:ascii="Arial" w:hAnsi="Arial" w:cs="Arial"/>
          <w:sz w:val="22"/>
          <w:szCs w:val="22"/>
        </w:rPr>
        <w:t xml:space="preserve">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745C" w:rsidRPr="00950BAA" w:rsidRDefault="0037745C" w:rsidP="0037745C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AQUISIÇÃO DE MATERIAIS GRÁFICOS EM ATENDIMENTO AS NECESSIDADES DOS DIVERSOS DEPARTAMENTOS DA PREFEITURA MUNICIPAL DE IPUIUNA/MG.</w:t>
      </w:r>
    </w:p>
    <w:p w:rsidR="0037745C" w:rsidRPr="00A00DAB" w:rsidRDefault="0037745C" w:rsidP="0037745C">
      <w:pPr>
        <w:jc w:val="both"/>
        <w:rPr>
          <w:rFonts w:ascii="Arial" w:hAnsi="Arial" w:cs="Arial"/>
          <w:b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37745C" w:rsidRPr="00A00DAB" w:rsidRDefault="0037745C" w:rsidP="0037745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7745C" w:rsidRDefault="0037745C" w:rsidP="0037745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37745C" w:rsidRPr="00A00DAB" w:rsidRDefault="0037745C" w:rsidP="0037745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7745C" w:rsidRDefault="0037745C" w:rsidP="0037745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37745C" w:rsidRPr="000310E1" w:rsidRDefault="0037745C" w:rsidP="0037745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7745C" w:rsidRPr="00A00DAB" w:rsidRDefault="0037745C" w:rsidP="0037745C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</w:t>
      </w:r>
      <w:r w:rsidRPr="00A00DAB">
        <w:rPr>
          <w:rFonts w:ascii="Arial" w:hAnsi="Arial" w:cs="Arial"/>
          <w:b w:val="0"/>
          <w:sz w:val="22"/>
          <w:szCs w:val="22"/>
        </w:rPr>
        <w:t>s despesas correrão à conta das seguintes dotações orçamentárias:</w:t>
      </w:r>
    </w:p>
    <w:p w:rsidR="0037745C" w:rsidRPr="00A00DAB" w:rsidRDefault="0037745C" w:rsidP="0037745C">
      <w:pPr>
        <w:pStyle w:val="Ttulo3"/>
        <w:rPr>
          <w:rFonts w:ascii="Arial" w:hAnsi="Arial" w:cs="Arial"/>
          <w:b w:val="0"/>
          <w:sz w:val="22"/>
          <w:szCs w:val="22"/>
        </w:rPr>
      </w:pPr>
    </w:p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37745C" w:rsidRPr="00571ED8" w:rsidTr="00866526">
        <w:trPr>
          <w:trHeight w:val="344"/>
        </w:trPr>
        <w:tc>
          <w:tcPr>
            <w:tcW w:w="1818" w:type="dxa"/>
            <w:vAlign w:val="center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ED8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ED8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ED8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ED8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37745C" w:rsidRPr="00571ED8" w:rsidTr="00866526">
        <w:trPr>
          <w:trHeight w:val="688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673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lastRenderedPageBreak/>
              <w:t>Procuradoria do Município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688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688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065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673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071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1032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1720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1017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1376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Municipal de Educação-SEMEC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158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1720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221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222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223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224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02.03.03.12.361.0010.2.224. 33.90.30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1720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270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271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272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273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02.03.03.12.365.0010.2.225. 33.90.30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1720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lastRenderedPageBreak/>
              <w:t>Ensino Infantil Pré-Escola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301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302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303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304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02.03.03.12.365.0010.2.226. 33.90.30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1032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2737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404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405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406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407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408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409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410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1116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464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02.04.10.302.0016.2.241.33.90.30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1376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519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1032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542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543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544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1376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673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1032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Operacionalização do CRAS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748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688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lastRenderedPageBreak/>
              <w:t>Atividades do Conselho Tutelar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37745C" w:rsidRDefault="0037745C" w:rsidP="0037745C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37745C" w:rsidRPr="00742B1E" w:rsidRDefault="0037745C" w:rsidP="0037745C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37745C" w:rsidRPr="00A00DAB" w:rsidRDefault="0037745C" w:rsidP="0037745C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37745C" w:rsidRPr="00A00DAB" w:rsidRDefault="0037745C" w:rsidP="0037745C">
      <w:pPr>
        <w:pStyle w:val="Ttulo3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bCs/>
          <w:iCs w:val="0"/>
          <w:sz w:val="22"/>
          <w:szCs w:val="22"/>
        </w:rPr>
        <w:t>CLÁUSULA TERCEIRA - DOS PRAZOS</w:t>
      </w: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37745C" w:rsidRPr="00A00DAB" w:rsidRDefault="0037745C" w:rsidP="0037745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3.2. A Ata de Registro de Preços terá validade de um ano, contado a partir de sua assinatura.</w:t>
      </w:r>
    </w:p>
    <w:p w:rsidR="0037745C" w:rsidRPr="00A00DAB" w:rsidRDefault="0037745C" w:rsidP="0037745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37745C" w:rsidRPr="00A00DAB" w:rsidRDefault="0037745C" w:rsidP="0037745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37745C" w:rsidRPr="00A00DAB" w:rsidRDefault="0037745C" w:rsidP="0037745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37745C" w:rsidRPr="00A00DAB" w:rsidRDefault="0037745C" w:rsidP="0037745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37745C" w:rsidRPr="00A00DAB" w:rsidRDefault="0037745C" w:rsidP="0037745C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37745C" w:rsidRDefault="0037745C" w:rsidP="0037745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 xml:space="preserve">é de </w:t>
      </w:r>
      <w:r w:rsidRPr="0037745C">
        <w:rPr>
          <w:rFonts w:ascii="Arial" w:hAnsi="Arial" w:cs="Arial"/>
          <w:b/>
          <w:sz w:val="22"/>
          <w:szCs w:val="22"/>
        </w:rPr>
        <w:t>R$ 233.733,00 (duzentos e trinta e três mil e setecentos e trinta e três reais)</w:t>
      </w:r>
      <w:r>
        <w:rPr>
          <w:rFonts w:ascii="Arial" w:hAnsi="Arial" w:cs="Arial"/>
          <w:b/>
          <w:sz w:val="22"/>
          <w:szCs w:val="22"/>
        </w:rPr>
        <w:t>.</w:t>
      </w:r>
    </w:p>
    <w:p w:rsidR="0037745C" w:rsidRDefault="0037745C" w:rsidP="0037745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91"/>
        <w:gridCol w:w="991"/>
        <w:gridCol w:w="1418"/>
        <w:gridCol w:w="3685"/>
        <w:gridCol w:w="1132"/>
        <w:gridCol w:w="1209"/>
      </w:tblGrid>
      <w:tr w:rsidR="00866526" w:rsidRPr="00100A4C" w:rsidTr="00866526">
        <w:trPr>
          <w:trHeight w:val="273"/>
          <w:jc w:val="center"/>
        </w:trPr>
        <w:tc>
          <w:tcPr>
            <w:tcW w:w="709" w:type="dxa"/>
            <w:shd w:val="clear" w:color="auto" w:fill="808080" w:themeFill="background1" w:themeFillShade="80"/>
          </w:tcPr>
          <w:p w:rsidR="00866526" w:rsidRPr="00100A4C" w:rsidRDefault="00866526" w:rsidP="008665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4C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991" w:type="dxa"/>
            <w:shd w:val="clear" w:color="auto" w:fill="808080" w:themeFill="background1" w:themeFillShade="80"/>
          </w:tcPr>
          <w:p w:rsidR="00866526" w:rsidRPr="00100A4C" w:rsidRDefault="00866526" w:rsidP="008665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4C">
              <w:rPr>
                <w:rFonts w:ascii="Arial" w:hAnsi="Arial" w:cs="Arial"/>
                <w:b/>
                <w:bCs/>
                <w:sz w:val="20"/>
                <w:szCs w:val="20"/>
              </w:rPr>
              <w:t>CÓD.</w:t>
            </w:r>
          </w:p>
        </w:tc>
        <w:tc>
          <w:tcPr>
            <w:tcW w:w="991" w:type="dxa"/>
            <w:shd w:val="clear" w:color="auto" w:fill="808080" w:themeFill="background1" w:themeFillShade="80"/>
          </w:tcPr>
          <w:p w:rsidR="00866526" w:rsidRPr="00100A4C" w:rsidRDefault="00866526" w:rsidP="008665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4C">
              <w:rPr>
                <w:rFonts w:ascii="Arial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866526" w:rsidRPr="00100A4C" w:rsidRDefault="00866526" w:rsidP="008665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4C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808080" w:themeFill="background1" w:themeFillShade="80"/>
          </w:tcPr>
          <w:p w:rsidR="00866526" w:rsidRPr="00100A4C" w:rsidRDefault="00866526" w:rsidP="008665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4C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132" w:type="dxa"/>
            <w:shd w:val="clear" w:color="auto" w:fill="808080" w:themeFill="background1" w:themeFillShade="80"/>
          </w:tcPr>
          <w:p w:rsidR="00866526" w:rsidRPr="00100A4C" w:rsidRDefault="00866526" w:rsidP="008665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4C">
              <w:rPr>
                <w:rFonts w:ascii="Arial" w:hAnsi="Arial" w:cs="Arial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209" w:type="dxa"/>
            <w:shd w:val="clear" w:color="auto" w:fill="808080" w:themeFill="background1" w:themeFillShade="80"/>
          </w:tcPr>
          <w:p w:rsidR="00866526" w:rsidRPr="00100A4C" w:rsidRDefault="00866526" w:rsidP="008665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4C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100A4C" w:rsidRPr="00100A4C" w:rsidTr="00547353">
        <w:trPr>
          <w:trHeight w:val="409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107452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Adesivo em Vinil, impressão digital colorida, espessura 0,10 mm.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R$ 63,00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R$ 6.300,00</w:t>
            </w:r>
          </w:p>
        </w:tc>
      </w:tr>
      <w:tr w:rsidR="00100A4C" w:rsidRPr="00100A4C" w:rsidTr="00547353">
        <w:trPr>
          <w:trHeight w:val="288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105691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</w:t>
            </w: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100 fls.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Atestado médico, papel sulfite 63gr, 100X1, impressão 1x0, tam15x19.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R$ 5,50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R$ 1.650,00</w:t>
            </w:r>
          </w:p>
        </w:tc>
      </w:tr>
      <w:tr w:rsidR="00100A4C" w:rsidRPr="00100A4C" w:rsidTr="00547353">
        <w:trPr>
          <w:trHeight w:val="277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107453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</w:t>
            </w: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50 fls.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Auto Termo Vigilância Sanitária, papel sulfite 63gr, 21X30, impressão 1x0.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R$ 7,00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R$ 280,00</w:t>
            </w:r>
          </w:p>
        </w:tc>
      </w:tr>
      <w:tr w:rsidR="00100A4C" w:rsidRPr="00100A4C" w:rsidTr="00547353">
        <w:trPr>
          <w:trHeight w:val="409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101464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Banners com impressão digital, lona 440gr com acabamento.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R$ 57,00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R$ 17.100,00</w:t>
            </w:r>
          </w:p>
        </w:tc>
      </w:tr>
      <w:tr w:rsidR="00100A4C" w:rsidRPr="00100A4C" w:rsidTr="00547353">
        <w:trPr>
          <w:trHeight w:val="417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105692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</w:t>
            </w: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100 fls.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de agendamento de consulta médica, papel sulfite 63gr, 100x1, cor 1x0, tamanho 10x4,5 cm.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R$ 1,60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R$ 320,00</w:t>
            </w:r>
          </w:p>
        </w:tc>
      </w:tr>
      <w:tr w:rsidR="00100A4C" w:rsidRPr="00100A4C" w:rsidTr="00547353">
        <w:trPr>
          <w:trHeight w:val="409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105693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</w:t>
            </w: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100 fls.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de anotação “Secretaria Municipal de Saúde”, papel sulfite 63gr, 100x1, cor 1x0 tamanho 12x12cm.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R$ 3,95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R$ 395,00</w:t>
            </w:r>
          </w:p>
        </w:tc>
      </w:tr>
      <w:tr w:rsidR="00100A4C" w:rsidRPr="00100A4C" w:rsidTr="00547353">
        <w:trPr>
          <w:trHeight w:val="429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101414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Boletim de cadastro imobiliário, papel sulfite 75gr, cor1x1, frente e verso, tamanho 32 x 22.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R$ 0,14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R$ 420,00</w:t>
            </w:r>
          </w:p>
        </w:tc>
      </w:tr>
      <w:tr w:rsidR="00100A4C" w:rsidRPr="00100A4C" w:rsidTr="00547353">
        <w:trPr>
          <w:trHeight w:val="417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101466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Boletim de morbidade Infantil, papel sulfite 75gr, frente e verso, 1x1 cor, tamanho 44x32.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R$ 0,36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R$ 360,00</w:t>
            </w:r>
          </w:p>
        </w:tc>
      </w:tr>
      <w:tr w:rsidR="00100A4C" w:rsidRPr="00100A4C" w:rsidTr="00547353">
        <w:trPr>
          <w:trHeight w:val="251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101415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Boletim Diário, pesquisa larvária, papel sulfite 75gr, cor 1x0, tamanho 30x21 cm.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R$ 0,24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R$ 240,00</w:t>
            </w:r>
          </w:p>
        </w:tc>
      </w:tr>
      <w:tr w:rsidR="00100A4C" w:rsidRPr="00100A4C" w:rsidTr="00547353">
        <w:trPr>
          <w:trHeight w:val="425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103380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1.400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 xml:space="preserve">Boletim escolar impresso capa colorida 4x0 e miolo 1x1 – papel </w:t>
            </w:r>
            <w:smartTag w:uri="urn:schemas-microsoft-com:office:smarttags" w:element="metricconverter">
              <w:smartTagPr>
                <w:attr w:name="ProductID" w:val="180 g"/>
              </w:smartTagPr>
              <w:r w:rsidRPr="00100A4C">
                <w:rPr>
                  <w:rFonts w:ascii="Arial" w:hAnsi="Arial" w:cs="Arial"/>
                  <w:sz w:val="20"/>
                  <w:szCs w:val="20"/>
                </w:rPr>
                <w:t>180 g</w:t>
              </w:r>
            </w:smartTag>
            <w:r w:rsidRPr="00100A4C">
              <w:rPr>
                <w:rFonts w:ascii="Arial" w:hAnsi="Arial" w:cs="Arial"/>
                <w:sz w:val="20"/>
                <w:szCs w:val="20"/>
              </w:rPr>
              <w:t xml:space="preserve"> – medida 9,5 x 14.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R$ 0,40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R$ 560,00</w:t>
            </w:r>
          </w:p>
        </w:tc>
      </w:tr>
      <w:tr w:rsidR="00100A4C" w:rsidRPr="00100A4C" w:rsidTr="00547353">
        <w:trPr>
          <w:trHeight w:val="409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105800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Calendário individual em papel cartão, impressão colorida, tam. 15x8.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R$ 0,44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R$ 440,00</w:t>
            </w:r>
          </w:p>
        </w:tc>
      </w:tr>
      <w:tr w:rsidR="00100A4C" w:rsidRPr="00100A4C" w:rsidTr="00547353">
        <w:trPr>
          <w:trHeight w:val="427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101416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Cartão 32x22cm, frente e verso, papel 180g, 1x1 cor, controle de medicação.</w:t>
            </w: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R$ 0,32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R$ 2.560,00</w:t>
            </w:r>
          </w:p>
        </w:tc>
      </w:tr>
      <w:tr w:rsidR="00100A4C" w:rsidRPr="00100A4C" w:rsidTr="00547353">
        <w:trPr>
          <w:trHeight w:val="439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101483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 xml:space="preserve">Cartão agendamento saúde bucal, papel </w:t>
            </w:r>
            <w:smartTag w:uri="urn:schemas-microsoft-com:office:smarttags" w:element="metricconverter">
              <w:smartTagPr>
                <w:attr w:name="ProductID" w:val="180 gramas"/>
              </w:smartTagPr>
              <w:r w:rsidRPr="00100A4C">
                <w:rPr>
                  <w:rFonts w:ascii="Arial" w:hAnsi="Arial" w:cs="Arial"/>
                  <w:sz w:val="20"/>
                  <w:szCs w:val="20"/>
                </w:rPr>
                <w:t>180 gramas</w:t>
              </w:r>
            </w:smartTag>
            <w:r w:rsidRPr="00100A4C">
              <w:rPr>
                <w:rFonts w:ascii="Arial" w:hAnsi="Arial" w:cs="Arial"/>
                <w:sz w:val="20"/>
                <w:szCs w:val="20"/>
              </w:rPr>
              <w:t>, impresso 1x1, tamanho 10x10 cm.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R$ 0,18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R$ 270,00</w:t>
            </w:r>
          </w:p>
        </w:tc>
      </w:tr>
      <w:tr w:rsidR="00100A4C" w:rsidRPr="00100A4C" w:rsidTr="00547353">
        <w:trPr>
          <w:trHeight w:val="405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101467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1.200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Cartão colorido 4x1, papel couchê 250 gr, medida 16x6.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R$ 0,44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R$ 528,00</w:t>
            </w:r>
          </w:p>
        </w:tc>
      </w:tr>
      <w:tr w:rsidR="00100A4C" w:rsidRPr="00100A4C" w:rsidTr="00547353">
        <w:trPr>
          <w:trHeight w:val="57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107454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300</w:t>
            </w: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Cartão da criança menina para acompanhamento das vacinas pelas Equipes de atenção Primária, papel 180gr, 4x4, medida 16x6.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R$ 1,35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R$ 405,00</w:t>
            </w:r>
          </w:p>
        </w:tc>
      </w:tr>
      <w:tr w:rsidR="00100A4C" w:rsidRPr="00100A4C" w:rsidTr="00547353">
        <w:trPr>
          <w:trHeight w:val="551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107455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Cartão da criança menino para acompanhamento das vacinas pelas Equipes de atenção Primária papel 180gr, 4x4, medida 16x6.</w:t>
            </w: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R$ 1,35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R$ 405,00</w:t>
            </w:r>
          </w:p>
        </w:tc>
      </w:tr>
      <w:tr w:rsidR="00100A4C" w:rsidRPr="00100A4C" w:rsidTr="00547353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101470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1.000</w:t>
            </w: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Cartão de Gestante pré natal, impressão 4x4 frente e verso, papel sulfite 180gr, tamanho 32x21.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R$ 0,70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R$ 700,00</w:t>
            </w:r>
          </w:p>
        </w:tc>
      </w:tr>
      <w:tr w:rsidR="00100A4C" w:rsidRPr="00100A4C" w:rsidTr="00547353">
        <w:trPr>
          <w:trHeight w:val="439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101471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2.400</w:t>
            </w: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Cartão de Natal impressao4x4, papel couchê 250 gr, medida 14,5 x 10,5.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R$ 0,28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R$ 672,00</w:t>
            </w:r>
          </w:p>
        </w:tc>
      </w:tr>
      <w:tr w:rsidR="00100A4C" w:rsidRPr="00100A4C" w:rsidTr="00547353">
        <w:trPr>
          <w:trHeight w:val="30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107456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Cartão de vacina do adulto branco 20x8,5 papel cartolina 240gr, cor 1x0.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R$ 0,11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R$ 880,00</w:t>
            </w:r>
          </w:p>
        </w:tc>
      </w:tr>
      <w:tr w:rsidR="00100A4C" w:rsidRPr="00100A4C" w:rsidTr="00547353">
        <w:trPr>
          <w:trHeight w:val="319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101476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Cartão espelho de vacina do adulto ESF papel cartolina 240gr medida 21x14,5, cor 1x0.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R$ 0,27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R$ 2.700,00</w:t>
            </w:r>
          </w:p>
        </w:tc>
      </w:tr>
      <w:tr w:rsidR="00100A4C" w:rsidRPr="00100A4C" w:rsidTr="00547353">
        <w:trPr>
          <w:trHeight w:val="429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101479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5.500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Cartão impresso 4x4, papel couchê 250 gr, tamanho 23 x 16.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R$ 0,40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R$ 2.200,00</w:t>
            </w:r>
          </w:p>
        </w:tc>
      </w:tr>
      <w:tr w:rsidR="00100A4C" w:rsidRPr="00100A4C" w:rsidTr="00547353">
        <w:trPr>
          <w:trHeight w:val="417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105696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Cartão impresso em papel couchê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100A4C">
                <w:rPr>
                  <w:rFonts w:ascii="Arial" w:hAnsi="Arial" w:cs="Arial"/>
                  <w:sz w:val="20"/>
                  <w:szCs w:val="20"/>
                </w:rPr>
                <w:t>250 g</w:t>
              </w:r>
            </w:smartTag>
            <w:r w:rsidRPr="00100A4C">
              <w:rPr>
                <w:rFonts w:ascii="Arial" w:hAnsi="Arial" w:cs="Arial"/>
                <w:sz w:val="20"/>
                <w:szCs w:val="20"/>
              </w:rPr>
              <w:t>, 4x4, medida 20 x 12.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R$ 0,37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R$ 1.480,00</w:t>
            </w:r>
          </w:p>
        </w:tc>
      </w:tr>
      <w:tr w:rsidR="00100A4C" w:rsidRPr="00100A4C" w:rsidTr="00547353">
        <w:trPr>
          <w:trHeight w:val="413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101481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Cartão Postal, impresso 4x4 colorido, papel couche250gr, medida 18x10.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R$ 0,27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R$ 2.160,00</w:t>
            </w:r>
          </w:p>
        </w:tc>
      </w:tr>
      <w:tr w:rsidR="00100A4C" w:rsidRPr="00100A4C" w:rsidTr="00547353">
        <w:trPr>
          <w:trHeight w:val="405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101482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Cartão Programa Saúde de Ferro, 4x4, papel 180gr, tamanho 27x18,5 cm.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R$ 1,10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R$ 550,00</w:t>
            </w:r>
          </w:p>
        </w:tc>
      </w:tr>
      <w:tr w:rsidR="00100A4C" w:rsidRPr="00100A4C" w:rsidTr="00547353">
        <w:trPr>
          <w:trHeight w:val="319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105697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Cartão, impresso 1x0 cor, papel 180 gr, tamanho 21,05 x 15,3.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R$ 0,34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R$ 340,00</w:t>
            </w:r>
          </w:p>
        </w:tc>
      </w:tr>
      <w:tr w:rsidR="00100A4C" w:rsidRPr="00100A4C" w:rsidTr="00547353">
        <w:trPr>
          <w:trHeight w:val="409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105698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c/100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Cartaz  impressão colorido  – papel couchê 115 gr, medida 48 x 32.</w:t>
            </w: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Mínimo de 100 unidades em várias artes. Arte a definir pelo setor.</w:t>
            </w: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R$ 399,00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R$ 19.950,00</w:t>
            </w:r>
          </w:p>
        </w:tc>
      </w:tr>
      <w:tr w:rsidR="00100A4C" w:rsidRPr="00100A4C" w:rsidTr="00547353">
        <w:trPr>
          <w:trHeight w:val="315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105699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c/100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Cartaz, impressão 4x0, medida 62x42, papel couchê, 115 gr. Mínimo de 100 unidades. Varias artes.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R$ 482,00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R$ 24.100,00</w:t>
            </w:r>
          </w:p>
        </w:tc>
      </w:tr>
      <w:tr w:rsidR="00100A4C" w:rsidRPr="00100A4C" w:rsidTr="00547353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101490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Carteira de controle de hipertenso e diabético, papel 180gr,impressão1x1, tamanho 22x15 cm.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R$ 0,17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R$ 2.550,00</w:t>
            </w:r>
          </w:p>
        </w:tc>
      </w:tr>
      <w:tr w:rsidR="00100A4C" w:rsidRPr="00100A4C" w:rsidTr="00547353">
        <w:trPr>
          <w:trHeight w:val="463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101418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Cartilhas impressão 4x4, no papel couchê 115 gr, medida 31x21.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R$ 0,43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R$ 860,00</w:t>
            </w:r>
          </w:p>
        </w:tc>
      </w:tr>
      <w:tr w:rsidR="00100A4C" w:rsidRPr="00100A4C" w:rsidTr="00547353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101491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1.400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Certificado de conclusão de ciclo impresso impressão 1x1, papel sulfite 180gr, medida 21,5 x 32.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R$ 0,44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R$ 616,00</w:t>
            </w:r>
          </w:p>
        </w:tc>
      </w:tr>
      <w:tr w:rsidR="00100A4C" w:rsidRPr="00100A4C" w:rsidTr="00547353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107457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Certificado impressão colorido, papel couchê 115 gr, medida 21,5 x 32.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R$ 0,90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R$ 450,00</w:t>
            </w:r>
          </w:p>
        </w:tc>
      </w:tr>
      <w:tr w:rsidR="00100A4C" w:rsidRPr="00100A4C" w:rsidTr="00547353">
        <w:trPr>
          <w:trHeight w:val="30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101492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Encadernação.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R$ 5,00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R$ 1.500,00</w:t>
            </w:r>
          </w:p>
        </w:tc>
      </w:tr>
      <w:tr w:rsidR="00100A4C" w:rsidRPr="00100A4C" w:rsidTr="00547353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107458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Envelope , branco, timbre da Prefeitura, Unidade Básica de Saúde, Estratégia Saúde da Família</w:t>
            </w: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tamanho 22,5x11,5cm, papel 90gr, impressão 1x0.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R$ 0,33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R$ 1.650,00</w:t>
            </w:r>
          </w:p>
        </w:tc>
      </w:tr>
      <w:tr w:rsidR="00100A4C" w:rsidRPr="00100A4C" w:rsidTr="00547353">
        <w:trPr>
          <w:trHeight w:val="407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101493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7.000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Envelope oficio branco timbre da Prefeitura ou Secretaria Requisitante, impressão 1x0, com timbre, tamanho 23 x 11,5,  papel 90 gr.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R$ 0,35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R$ 2.450,00</w:t>
            </w:r>
          </w:p>
        </w:tc>
      </w:tr>
      <w:tr w:rsidR="00100A4C" w:rsidRPr="00100A4C" w:rsidTr="00547353">
        <w:trPr>
          <w:trHeight w:val="413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105700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Envelope ofício branco, timbre da Prefeitura, impressão 1x0, tamanho 34x24.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R$ 0,84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R$ 4.200,00</w:t>
            </w:r>
          </w:p>
        </w:tc>
      </w:tr>
      <w:tr w:rsidR="00100A4C" w:rsidRPr="00100A4C" w:rsidTr="00547353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101497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3.000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Envelope ofício, branco, timbre da Prefeitura, Unidade Básica de Saúde, Estratégia Saúde da Família</w:t>
            </w: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tamanho 26x36,5cm, papel 90gr, impressão 1x0.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R$ 0,97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R$ 2.910,00</w:t>
            </w:r>
          </w:p>
        </w:tc>
      </w:tr>
      <w:tr w:rsidR="00100A4C" w:rsidRPr="00100A4C" w:rsidTr="00547353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101500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3.000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Envelope saco branco timbre da Prefeitura, impressão 1x0, tamanho 36x26, papel sulfite 90 gramas.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R$ 1,00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R$ 3.000,00</w:t>
            </w:r>
          </w:p>
        </w:tc>
      </w:tr>
      <w:tr w:rsidR="00100A4C" w:rsidRPr="00100A4C" w:rsidTr="00547353">
        <w:trPr>
          <w:trHeight w:val="7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101501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Envelope Saco Branco, Tamanho 185x248m, impressão 1x1.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R$ 0,55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R$ 2.750,00</w:t>
            </w:r>
          </w:p>
        </w:tc>
      </w:tr>
      <w:tr w:rsidR="00100A4C" w:rsidRPr="00100A4C" w:rsidTr="00547353">
        <w:trPr>
          <w:trHeight w:val="409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101502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Faixas em lonas 440gr, com impressão digital e acabamento.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R$ 57,00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R$ 8.550,00</w:t>
            </w:r>
          </w:p>
        </w:tc>
      </w:tr>
      <w:tr w:rsidR="00100A4C" w:rsidRPr="00100A4C" w:rsidTr="00547353">
        <w:trPr>
          <w:trHeight w:val="424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107459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c/ 100 unidades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Ficha “Saúde”, papel sulfite 75gr, impressão 1x0, tamanho 32x21,5.</w:t>
            </w: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com 100 unidades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R$ 10,70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R$ 2.675,00</w:t>
            </w:r>
          </w:p>
        </w:tc>
      </w:tr>
      <w:tr w:rsidR="00100A4C" w:rsidRPr="00100A4C" w:rsidTr="00547353">
        <w:trPr>
          <w:trHeight w:val="466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101521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6.000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Ficha clín. prontodont, papel 180g, impressão 4x1,tamanho25X20.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R$ 0,39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R$ 2.340,00</w:t>
            </w:r>
          </w:p>
        </w:tc>
      </w:tr>
      <w:tr w:rsidR="00100A4C" w:rsidRPr="00100A4C" w:rsidTr="00547353">
        <w:trPr>
          <w:trHeight w:val="415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105702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Ficha com timbre da Secretaria Requisitante, papel sulfite 180gr, impressão 1x0, tamanho 21X31cm.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R$ 0,49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R$ 2.450,00</w:t>
            </w:r>
          </w:p>
        </w:tc>
      </w:tr>
      <w:tr w:rsidR="00100A4C" w:rsidRPr="00100A4C" w:rsidTr="00547353">
        <w:trPr>
          <w:trHeight w:val="327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101430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6.000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Ficha de acompanhamento de hipertenso e diabético (hiperdia), papel sulfite 75gr, impressão 1x0, tamanho 46x21.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R$ 0,18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R$ 1.080,00</w:t>
            </w:r>
          </w:p>
        </w:tc>
      </w:tr>
      <w:tr w:rsidR="00100A4C" w:rsidRPr="00100A4C" w:rsidTr="00547353">
        <w:trPr>
          <w:trHeight w:val="421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101504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Ficha de avaliação do aluno impressão 1x1, papel sulfite 180gr, medida 32x22.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R$ 0,39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R$ 780,00</w:t>
            </w:r>
          </w:p>
        </w:tc>
      </w:tr>
      <w:tr w:rsidR="00100A4C" w:rsidRPr="00100A4C" w:rsidTr="00547353">
        <w:trPr>
          <w:trHeight w:val="30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107460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c/ 100 unidades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Ficha de prontuário eletrônico/triagem, papel sulfite 75 gr, impressão 1x0, tamanho 30x21.</w:t>
            </w: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com 100 unidades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R$ 8,90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R$ 2.670,00</w:t>
            </w:r>
          </w:p>
        </w:tc>
      </w:tr>
      <w:tr w:rsidR="00100A4C" w:rsidRPr="00100A4C" w:rsidTr="00547353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101427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3.000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Ficha de referência e contra referência saude, papel sulfite 75gr, impressão 1x0, tamanho, 21x31.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R$ 0,15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R$ 450,00</w:t>
            </w:r>
          </w:p>
        </w:tc>
      </w:tr>
      <w:tr w:rsidR="00100A4C" w:rsidRPr="00100A4C" w:rsidTr="00547353">
        <w:trPr>
          <w:trHeight w:val="475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101428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Ficha de visita domiciliar dengue, papel sulfite 75gr, impressão 4x0, tamanho 9x14cm.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R$ 0,15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R$ 150,00</w:t>
            </w:r>
          </w:p>
        </w:tc>
      </w:tr>
      <w:tr w:rsidR="00100A4C" w:rsidRPr="00100A4C" w:rsidTr="00547353">
        <w:trPr>
          <w:trHeight w:val="345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101429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1.400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Ficha descritiva do rendimento do aluno, impressão 1x1, papel sulfite 75gr, medida 31,5x21,5.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R$ 0,18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R$ 252,00</w:t>
            </w:r>
          </w:p>
        </w:tc>
      </w:tr>
      <w:tr w:rsidR="00100A4C" w:rsidRPr="00100A4C" w:rsidTr="00547353">
        <w:trPr>
          <w:trHeight w:val="272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101505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Flayer, impressão 1x0, papel couchê</w:t>
            </w:r>
            <w:smartTag w:uri="urn:schemas-microsoft-com:office:smarttags" w:element="metricconverter">
              <w:smartTagPr>
                <w:attr w:name="ProductID" w:val="115 gramas"/>
              </w:smartTagPr>
              <w:r w:rsidRPr="00100A4C">
                <w:rPr>
                  <w:rFonts w:ascii="Arial" w:hAnsi="Arial" w:cs="Arial"/>
                  <w:sz w:val="20"/>
                  <w:szCs w:val="20"/>
                </w:rPr>
                <w:t>115 gramas</w:t>
              </w:r>
            </w:smartTag>
            <w:r w:rsidRPr="00100A4C">
              <w:rPr>
                <w:rFonts w:ascii="Arial" w:hAnsi="Arial" w:cs="Arial"/>
                <w:sz w:val="20"/>
                <w:szCs w:val="20"/>
              </w:rPr>
              <w:t>, tamanho 20x10cm.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R$ 0,19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R$ 950,00</w:t>
            </w:r>
          </w:p>
        </w:tc>
      </w:tr>
      <w:tr w:rsidR="00100A4C" w:rsidRPr="00100A4C" w:rsidTr="00547353">
        <w:trPr>
          <w:trHeight w:val="297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107461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20.000</w:t>
            </w: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Flyer, impresso 4x0 cor, papel couchê 115 gr, medida 22 x 15.</w:t>
            </w: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R$ 0,17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R$ 3.400,00</w:t>
            </w:r>
          </w:p>
        </w:tc>
      </w:tr>
      <w:tr w:rsidR="00100A4C" w:rsidRPr="00100A4C" w:rsidTr="00547353">
        <w:trPr>
          <w:trHeight w:val="401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105704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c/ 500 unidades</w:t>
            </w: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Folder, impressão 4x1, papel couchê 115 gr, medida 20 x 20.</w:t>
            </w: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com 500 unidades.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R$ 595,00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R$ 5.950,00</w:t>
            </w:r>
          </w:p>
        </w:tc>
      </w:tr>
      <w:tr w:rsidR="00100A4C" w:rsidRPr="00100A4C" w:rsidTr="00547353">
        <w:trPr>
          <w:trHeight w:val="279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105705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c/ 500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Folder, impressão 4x4 papel couchê 115 gr, tamanho 32x22 cm. Mínimo de 500 unidades.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R$ 610,00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R$ 6.100,00</w:t>
            </w:r>
          </w:p>
        </w:tc>
      </w:tr>
      <w:tr w:rsidR="00100A4C" w:rsidRPr="00100A4C" w:rsidTr="00547353">
        <w:trPr>
          <w:trHeight w:val="455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101434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Folha de autorização de nota fiscal de produtor rural, papel sulfite75gr, impressão 1x0, tamanho 21,5x31,5.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R$ 0,13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R$ 650,00</w:t>
            </w:r>
          </w:p>
        </w:tc>
      </w:tr>
      <w:tr w:rsidR="00100A4C" w:rsidRPr="00100A4C" w:rsidTr="00547353">
        <w:trPr>
          <w:trHeight w:val="449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101435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Folha de certificado de conclusão de ciclo Ensino Fundamental-papel sulfite 120gr, impressão 1x1,tamanho31,5x21,5.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R$ 0,19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R$ 950,00</w:t>
            </w:r>
          </w:p>
        </w:tc>
      </w:tr>
      <w:tr w:rsidR="00100A4C" w:rsidRPr="00100A4C" w:rsidTr="00547353">
        <w:trPr>
          <w:trHeight w:val="411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101436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Folhas de prontuário – impressão 1x1 – medida 22 X 32 – papel sulfite 75gr.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R$ 0,20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R$ 200,00</w:t>
            </w:r>
          </w:p>
        </w:tc>
      </w:tr>
      <w:tr w:rsidR="00100A4C" w:rsidRPr="00100A4C" w:rsidTr="00547353">
        <w:trPr>
          <w:trHeight w:val="30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105706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c/500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Folheto colorido, papel couchê  115 g- medida 15 X 22.impressao4x0. Mínimo de 500 unidades.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R$ 529,00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R$ 3.174,00</w:t>
            </w:r>
          </w:p>
        </w:tc>
      </w:tr>
      <w:tr w:rsidR="00100A4C" w:rsidRPr="00100A4C" w:rsidTr="00547353">
        <w:trPr>
          <w:trHeight w:val="409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101509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3.000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Impressão A4 –COR 4X0. Impressão  colorida em folha tamanho A4 –  arte a definir pelo setor requisitante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R$ 1,54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R$ 4.620,00</w:t>
            </w:r>
          </w:p>
        </w:tc>
      </w:tr>
      <w:tr w:rsidR="00100A4C" w:rsidRPr="00100A4C" w:rsidTr="00547353">
        <w:trPr>
          <w:trHeight w:val="393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101437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Ingressos para o campo de futebol – papel sulfite 75GR – medida 15 X 7 – impressão 1x0.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R$ 0,05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R$ 490,00</w:t>
            </w:r>
          </w:p>
        </w:tc>
      </w:tr>
      <w:tr w:rsidR="00100A4C" w:rsidRPr="00100A4C" w:rsidTr="00547353">
        <w:trPr>
          <w:trHeight w:val="275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101438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Mapa de produção, papel sulfite 75gr, impressão 1x0,tamanho30X21cm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R$ 0,15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R$ 300,00</w:t>
            </w:r>
          </w:p>
        </w:tc>
      </w:tr>
      <w:tr w:rsidR="00100A4C" w:rsidRPr="00100A4C" w:rsidTr="00547353">
        <w:trPr>
          <w:trHeight w:val="28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101439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Mapas de Ipuiuna, 4x1, 64 x 44, papel couche 115 gr.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R$ 2,90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R$ 580,00</w:t>
            </w:r>
          </w:p>
        </w:tc>
      </w:tr>
      <w:tr w:rsidR="00100A4C" w:rsidRPr="00100A4C" w:rsidTr="00547353">
        <w:trPr>
          <w:trHeight w:val="411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105708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c/ 500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Panfletos variados, papel Couche115gr, impressão colorida 4x0 , tamanho 28x22.</w:t>
            </w: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com 500 unidades.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R$ 585,00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R$ 17.550,00</w:t>
            </w:r>
          </w:p>
        </w:tc>
      </w:tr>
      <w:tr w:rsidR="00100A4C" w:rsidRPr="00100A4C" w:rsidTr="00547353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107462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Papel adesivo, impressão colorido ( arte a definir pelo setor requisitante)  – medida 05 X 03.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R$ 0,36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R$ 360,00</w:t>
            </w:r>
          </w:p>
        </w:tc>
      </w:tr>
      <w:tr w:rsidR="00100A4C" w:rsidRPr="00100A4C" w:rsidTr="00547353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107463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Papel adesivo, impressão colorido ( arte a definir pelo setor requisitante)  – medida 10 X 07.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R$ 0,25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R$ 500,00</w:t>
            </w:r>
          </w:p>
        </w:tc>
      </w:tr>
      <w:tr w:rsidR="00100A4C" w:rsidRPr="00100A4C" w:rsidTr="00547353">
        <w:trPr>
          <w:trHeight w:val="335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101514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Pasta de Processo Licitatório, papel 180 gr, impressão 1x0, tamanho 45,5 x 32,3.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R$ 1,20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R$ 360,00</w:t>
            </w:r>
          </w:p>
        </w:tc>
      </w:tr>
      <w:tr w:rsidR="00100A4C" w:rsidRPr="00100A4C" w:rsidTr="00547353">
        <w:trPr>
          <w:trHeight w:val="477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100975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Pasta de processo, papel cartolina 240 gr, impressão 1x0, tamanho 49 x 33.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R$ 1,30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R$ 2.600,00</w:t>
            </w:r>
          </w:p>
        </w:tc>
      </w:tr>
      <w:tr w:rsidR="00100A4C" w:rsidRPr="00100A4C" w:rsidTr="00547353">
        <w:trPr>
          <w:trHeight w:val="366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101409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Pasta para arquivo morto, papel triplex 325 gr,impressão1x0 tamanho 45,5 x 32,3.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R$ 1,30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R$ 2.600,00</w:t>
            </w:r>
          </w:p>
        </w:tc>
      </w:tr>
      <w:tr w:rsidR="00100A4C" w:rsidRPr="00100A4C" w:rsidTr="00547353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107464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Pastas colorida com janela para resultado de exames  – impressão 4x0 em papel couchê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100A4C">
                <w:rPr>
                  <w:rFonts w:ascii="Arial" w:hAnsi="Arial" w:cs="Arial"/>
                  <w:sz w:val="20"/>
                  <w:szCs w:val="20"/>
                </w:rPr>
                <w:t>250 g</w:t>
              </w:r>
            </w:smartTag>
            <w:r w:rsidRPr="00100A4C">
              <w:rPr>
                <w:rFonts w:ascii="Arial" w:hAnsi="Arial" w:cs="Arial"/>
                <w:sz w:val="20"/>
                <w:szCs w:val="20"/>
              </w:rPr>
              <w:t xml:space="preserve"> – medida 22 x 32.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R$ 1,15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R$ 1.150,00</w:t>
            </w:r>
          </w:p>
        </w:tc>
      </w:tr>
      <w:tr w:rsidR="00100A4C" w:rsidRPr="00100A4C" w:rsidTr="00547353">
        <w:trPr>
          <w:trHeight w:val="475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101410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Pastas coloridas para Planos de Intervenção Pedagógica – impressão 4x0 em papel couchê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100A4C">
                <w:rPr>
                  <w:rFonts w:ascii="Arial" w:hAnsi="Arial" w:cs="Arial"/>
                  <w:sz w:val="20"/>
                  <w:szCs w:val="20"/>
                </w:rPr>
                <w:t>250 g</w:t>
              </w:r>
            </w:smartTag>
            <w:r w:rsidRPr="00100A4C">
              <w:rPr>
                <w:rFonts w:ascii="Arial" w:hAnsi="Arial" w:cs="Arial"/>
                <w:sz w:val="20"/>
                <w:szCs w:val="20"/>
              </w:rPr>
              <w:t xml:space="preserve"> – medida 45 x 32.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R$ 1,15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R$ 1.150,00</w:t>
            </w:r>
          </w:p>
        </w:tc>
      </w:tr>
      <w:tr w:rsidR="00100A4C" w:rsidRPr="00100A4C" w:rsidTr="00547353">
        <w:trPr>
          <w:trHeight w:val="30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101443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Pastas em papel tríplex 275gr,impressão1x0,tamanho 48 X 32.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R$ 1,50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R$ 1.500,00</w:t>
            </w:r>
          </w:p>
        </w:tc>
      </w:tr>
      <w:tr w:rsidR="00100A4C" w:rsidRPr="00100A4C" w:rsidTr="00547353">
        <w:trPr>
          <w:trHeight w:val="445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107465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Placa de trânsito em PVC 50x50.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R$ 58,00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R$ 2.900,00</w:t>
            </w:r>
          </w:p>
        </w:tc>
      </w:tr>
      <w:tr w:rsidR="00100A4C" w:rsidRPr="00100A4C" w:rsidTr="00547353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101517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 xml:space="preserve">Prontuário odontológico, papel </w:t>
            </w:r>
            <w:smartTag w:uri="urn:schemas-microsoft-com:office:smarttags" w:element="metricconverter">
              <w:smartTagPr>
                <w:attr w:name="ProductID" w:val="180 gramas"/>
              </w:smartTagPr>
              <w:r w:rsidRPr="00100A4C">
                <w:rPr>
                  <w:rFonts w:ascii="Arial" w:hAnsi="Arial" w:cs="Arial"/>
                  <w:sz w:val="20"/>
                  <w:szCs w:val="20"/>
                </w:rPr>
                <w:t>180 gramas</w:t>
              </w:r>
            </w:smartTag>
            <w:r w:rsidRPr="00100A4C">
              <w:rPr>
                <w:rFonts w:ascii="Arial" w:hAnsi="Arial" w:cs="Arial"/>
                <w:sz w:val="20"/>
                <w:szCs w:val="20"/>
              </w:rPr>
              <w:t>, impresso 4x4, tamanho 22x28 cm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R$ 0,43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R$ 1.720,00</w:t>
            </w:r>
          </w:p>
        </w:tc>
      </w:tr>
      <w:tr w:rsidR="00100A4C" w:rsidRPr="00100A4C" w:rsidTr="00547353">
        <w:trPr>
          <w:trHeight w:val="30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105736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Receituário azul “B” tamanho 17x9, sulfite tipo bond azul 63gr, impressão 1x0- bloco 50x1.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R$ 2,20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R$ 4.400,00</w:t>
            </w:r>
          </w:p>
        </w:tc>
      </w:tr>
      <w:tr w:rsidR="00100A4C" w:rsidRPr="00100A4C" w:rsidTr="00547353">
        <w:trPr>
          <w:trHeight w:val="465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101519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Receituário controle especial, papel copiativo em 2 vias impressão 1x0, tamanho 15x21.Bloco 50x1.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R$ 9,50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R$ 9.500,00</w:t>
            </w:r>
          </w:p>
        </w:tc>
      </w:tr>
      <w:tr w:rsidR="00100A4C" w:rsidRPr="00100A4C" w:rsidTr="00547353">
        <w:trPr>
          <w:trHeight w:val="471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107468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Receituário Unidades de Saúde, timbrado, papel sulfite 75gr, impressão 1x0, tamanho 15x21. Bloco 50x1.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R$ 4,45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R$ 17.800,00</w:t>
            </w:r>
          </w:p>
        </w:tc>
      </w:tr>
      <w:tr w:rsidR="00100A4C" w:rsidRPr="00100A4C" w:rsidTr="00547353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101446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Blocos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Recibo de taxa de sepultamento, papel carbonado com 02 vias, impresso 01 cor, tamanho 15,5 x 15,5.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R$ 13,00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R$ 260,00</w:t>
            </w:r>
          </w:p>
        </w:tc>
      </w:tr>
      <w:tr w:rsidR="00100A4C" w:rsidRPr="00100A4C" w:rsidTr="00547353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101447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Relatório de viagem, “Saúde”, frente,papel sulfite 75gr,tamanho32X21,5 bloco 50x2, impressão 1x0.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R$ 11,00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R$ 1.100,00</w:t>
            </w:r>
          </w:p>
        </w:tc>
      </w:tr>
      <w:tr w:rsidR="00100A4C" w:rsidRPr="00100A4C" w:rsidTr="00547353">
        <w:trPr>
          <w:trHeight w:val="363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101448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Relatório de visita domiciliar ESF, papel sulfite 75gr , 1 cor, tamanho 21x30, impressão 1x1.</w:t>
            </w: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com 50 unidades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R$ 6,50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R$ 650,00</w:t>
            </w:r>
          </w:p>
        </w:tc>
      </w:tr>
      <w:tr w:rsidR="00100A4C" w:rsidRPr="00100A4C" w:rsidTr="00547353">
        <w:trPr>
          <w:trHeight w:val="655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101523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Requisição de combustível, papel sulfite bond63gr –branco azul,50x2-impressao1x0 tamanho 21 x 15.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R$ 5,30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R$ 1.590,00</w:t>
            </w:r>
          </w:p>
        </w:tc>
      </w:tr>
      <w:tr w:rsidR="00100A4C" w:rsidRPr="00100A4C" w:rsidTr="00547353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107466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Requisição de exame citológico, colo do útero,papel sulfite 75gr, tamanho 20x31 cm, impressão 1x1</w:t>
            </w: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com 50 unidades.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R$ 7,60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R$ 380,00</w:t>
            </w:r>
          </w:p>
        </w:tc>
      </w:tr>
      <w:tr w:rsidR="00100A4C" w:rsidRPr="00100A4C" w:rsidTr="00547353">
        <w:trPr>
          <w:trHeight w:val="573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101524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Requisição de material, papel sulfite 63gr –branco e azul-,50x2- impressão 1x0, tamanho 11,5 x 15,5.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R$ 4,00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R$ 400,00</w:t>
            </w:r>
          </w:p>
        </w:tc>
      </w:tr>
      <w:tr w:rsidR="00100A4C" w:rsidRPr="00100A4C" w:rsidTr="00547353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101450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Resumo semanal de pesquisa entomológica e tratamento, papel sulfite 75gr,impressão1x0 ,tamanho 25X18cm.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R$ 0,19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R$ 190,00</w:t>
            </w:r>
          </w:p>
        </w:tc>
      </w:tr>
      <w:tr w:rsidR="00100A4C" w:rsidRPr="00100A4C" w:rsidTr="00547353">
        <w:trPr>
          <w:trHeight w:val="431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105737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1.400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Rótulos– papel adesivo, impressão 1x0 – medida 09 X 05.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R$ 0,19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R$ 266,00</w:t>
            </w:r>
          </w:p>
        </w:tc>
      </w:tr>
      <w:tr w:rsidR="00100A4C" w:rsidRPr="00100A4C" w:rsidTr="00547353">
        <w:trPr>
          <w:trHeight w:val="564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107469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 xml:space="preserve">Sist de info de atenção básica, acompanhamento de reg. de atividade, procedimentos, notificações, relatório de marcadores para avaliação folhas </w:t>
            </w:r>
            <w:r w:rsidRPr="00100A4C">
              <w:rPr>
                <w:rFonts w:ascii="Arial" w:hAnsi="Arial" w:cs="Arial"/>
                <w:sz w:val="20"/>
                <w:szCs w:val="20"/>
              </w:rPr>
              <w:lastRenderedPageBreak/>
              <w:t>de sulfite 75gr, impressão 1x1.,tamanho 29x20.</w:t>
            </w: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com 100 unidades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lastRenderedPageBreak/>
              <w:t>R$ 10,00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R$ 1.000,00</w:t>
            </w:r>
          </w:p>
        </w:tc>
      </w:tr>
      <w:tr w:rsidR="00100A4C" w:rsidRPr="00100A4C" w:rsidTr="00547353">
        <w:trPr>
          <w:trHeight w:val="551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107470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Sistema de informação de atenção básica, acompanhamento de Diabeticos/Hipertensos/gestantes e outros a definir pelo setor, sulfite 75gr,1 impressão 1x0, tamanho 29x20.</w:t>
            </w: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com 100 unidades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R$ 10,00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R$ 1.000,00</w:t>
            </w:r>
          </w:p>
        </w:tc>
      </w:tr>
      <w:tr w:rsidR="00100A4C" w:rsidRPr="00100A4C" w:rsidTr="00547353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107471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Sistema de informação de atenção primária, papel sulfite 75gr, impressão 1x1, tamanho 20x31.</w:t>
            </w: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com 100 unidades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R$ 12,00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R$ 600,00</w:t>
            </w:r>
          </w:p>
        </w:tc>
      </w:tr>
      <w:tr w:rsidR="00100A4C" w:rsidRPr="00100A4C" w:rsidTr="00547353">
        <w:trPr>
          <w:trHeight w:val="445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100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107467</w:t>
            </w:r>
          </w:p>
        </w:tc>
        <w:tc>
          <w:tcPr>
            <w:tcW w:w="991" w:type="dxa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c/ 100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Solicitação de exame Atenção Primária, papel sulfite 75gr, tamanho 15x20, impressão 1x0.</w:t>
            </w:r>
          </w:p>
          <w:p w:rsidR="00100A4C" w:rsidRPr="00100A4C" w:rsidRDefault="00100A4C" w:rsidP="0010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com 100 unidades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R$ 5,09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100A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R$ 2.545,00</w:t>
            </w:r>
          </w:p>
        </w:tc>
      </w:tr>
    </w:tbl>
    <w:p w:rsidR="00866526" w:rsidRPr="00A00DAB" w:rsidRDefault="00866526" w:rsidP="0037745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37745C" w:rsidRPr="00A00DAB" w:rsidRDefault="0037745C" w:rsidP="0037745C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4.2. Os preços propostos serão considerados completos e abrangem todos os tributos (impostos, taxas, emolumentos, contribuições fiscais e parafiscais), fornecimento de mão de obra especializada, leis sociais, administração, lucros, equipamentos e ferramental, transporte de material e de pessoal e qualquer despesa, acessória e/ou necessária, não especificada no Edital.</w:t>
      </w: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- DO REAJUSTE</w:t>
      </w: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37745C" w:rsidRDefault="0037745C" w:rsidP="0037745C">
      <w:pPr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37745C" w:rsidRPr="00A00DAB" w:rsidRDefault="0037745C" w:rsidP="0037745C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</w:t>
      </w:r>
      <w:r w:rsidRPr="00A00DAB">
        <w:rPr>
          <w:rFonts w:ascii="Arial" w:hAnsi="Arial" w:cs="Arial"/>
          <w:sz w:val="22"/>
          <w:szCs w:val="22"/>
        </w:rPr>
        <w:lastRenderedPageBreak/>
        <w:t xml:space="preserve">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37745C" w:rsidRPr="00A00DAB" w:rsidRDefault="0037745C" w:rsidP="0037745C">
      <w:pPr>
        <w:pStyle w:val="Ttulo3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37745C" w:rsidRDefault="0037745C" w:rsidP="0037745C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37745C" w:rsidRPr="00A00DAB" w:rsidRDefault="0037745C" w:rsidP="0037745C">
      <w:pPr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inclusive quanto ao preço, independentemente da cominação prevista no art. 81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00DAB">
        <w:rPr>
          <w:rFonts w:ascii="Arial" w:hAnsi="Arial" w:cs="Arial"/>
          <w:sz w:val="22"/>
          <w:szCs w:val="22"/>
        </w:rPr>
        <w:t>n° 8.666/93.</w:t>
      </w: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37745C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37745C" w:rsidRDefault="0037745C" w:rsidP="0037745C">
      <w:pPr>
        <w:jc w:val="both"/>
        <w:rPr>
          <w:rFonts w:ascii="Arial" w:hAnsi="Arial" w:cs="Arial"/>
          <w:b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37745C" w:rsidRPr="00A00DAB" w:rsidRDefault="0037745C" w:rsidP="0037745C">
      <w:pPr>
        <w:jc w:val="both"/>
        <w:rPr>
          <w:rFonts w:ascii="Arial" w:hAnsi="Arial" w:cs="Arial"/>
          <w:b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37745C" w:rsidRPr="00A00DAB" w:rsidRDefault="0037745C" w:rsidP="0037745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37745C" w:rsidRPr="00A00DAB" w:rsidRDefault="0037745C" w:rsidP="0037745C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</w:p>
    <w:p w:rsidR="0037745C" w:rsidRDefault="0037745C" w:rsidP="0037745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</w:p>
    <w:p w:rsidR="0037745C" w:rsidRDefault="0037745C" w:rsidP="0037745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pStyle w:val="Ttulo6"/>
        <w:spacing w:before="0" w:after="0"/>
        <w:jc w:val="both"/>
        <w:rPr>
          <w:rFonts w:ascii="Arial" w:eastAsia="Arial Unicode MS" w:hAnsi="Arial" w:cs="Arial"/>
        </w:rPr>
      </w:pPr>
      <w:r w:rsidRPr="00A00DAB">
        <w:rPr>
          <w:rFonts w:ascii="Arial" w:hAnsi="Arial" w:cs="Arial"/>
        </w:rPr>
        <w:t>CLÁUSULA DÉCIMA – DO TERMO CONTRATUAL</w:t>
      </w:r>
    </w:p>
    <w:p w:rsidR="0037745C" w:rsidRPr="00A00DAB" w:rsidRDefault="0037745C" w:rsidP="0037745C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A recusa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</w:p>
    <w:p w:rsidR="0037745C" w:rsidRDefault="0037745C" w:rsidP="0037745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No caso previsto no subitem anterior, a critério da Administração, poderá ser preferencialmente celebrado contrato com as remanescentes, obedecida à ordem classificatória e</w:t>
      </w:r>
      <w:r>
        <w:rPr>
          <w:rFonts w:ascii="Arial" w:hAnsi="Arial" w:cs="Arial"/>
          <w:sz w:val="22"/>
          <w:szCs w:val="22"/>
        </w:rPr>
        <w:t xml:space="preserve"> preferencialmente n</w:t>
      </w:r>
      <w:r w:rsidRPr="00A00DAB">
        <w:rPr>
          <w:rFonts w:ascii="Arial" w:hAnsi="Arial" w:cs="Arial"/>
          <w:sz w:val="22"/>
          <w:szCs w:val="22"/>
        </w:rPr>
        <w:t xml:space="preserve">as mesmas condições oferecidas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inclusive quanto ao preço.</w:t>
      </w: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A00DAB">
        <w:rPr>
          <w:rFonts w:ascii="Arial" w:hAnsi="Arial" w:cs="Arial"/>
          <w:b/>
          <w:sz w:val="22"/>
          <w:szCs w:val="22"/>
        </w:rPr>
        <w:t>PENALIDADES</w:t>
      </w:r>
    </w:p>
    <w:p w:rsidR="0037745C" w:rsidRPr="00A00DAB" w:rsidRDefault="0037745C" w:rsidP="0037745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11.1. São aplicáveis as sanções previstas no Capítulo IV da Lei Federal nº 8.666/93, na Lei Federal nº 10.520/02 e demais normas pertinentes.</w:t>
      </w:r>
    </w:p>
    <w:p w:rsidR="0037745C" w:rsidRPr="00A00DAB" w:rsidRDefault="0037745C" w:rsidP="0037745C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11.2. A licitante que não mantiver a proposta, comportar-se de modo inidôneo ou fizer declaração falsa, estará sujeita à pena de suspensão de seu direito de licitar e contratar com a Administração, pelo prazo de até 02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Pr="00A00DAB">
        <w:rPr>
          <w:rFonts w:ascii="Arial" w:hAnsi="Arial" w:cs="Arial"/>
          <w:bCs/>
          <w:iCs/>
          <w:sz w:val="22"/>
          <w:szCs w:val="22"/>
        </w:rPr>
        <w:t>dois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anos.</w:t>
      </w:r>
    </w:p>
    <w:p w:rsidR="0037745C" w:rsidRPr="00A00DAB" w:rsidRDefault="0037745C" w:rsidP="0037745C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11.3. Será aplicada multa no valor de 2% (dois por cento) do valor estimado do fornecimento, tanto à licitante, cuja proposta tenha sido classificada em primeiro lugar e que venha a ser inabilitada por ter apresentado documentos que seguramente não atendam as exigências deste edital.</w:t>
      </w:r>
    </w:p>
    <w:p w:rsidR="0037745C" w:rsidRPr="00A00DAB" w:rsidRDefault="0037745C" w:rsidP="0037745C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37745C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</w:t>
      </w:r>
      <w:r w:rsidRPr="00A00DAB">
        <w:rPr>
          <w:rFonts w:ascii="Arial" w:hAnsi="Arial" w:cs="Arial"/>
          <w:iCs/>
          <w:sz w:val="22"/>
          <w:szCs w:val="22"/>
        </w:rPr>
        <w:t xml:space="preserve"> dias, atrasos superiores a este, aplicar-se-á o disposto no inciso III;</w:t>
      </w: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III – multa de 30% (trinta por cento) sobre o valor total do contrato, na hipótese do não cumprimento de qualquer das obrigações assumidas;</w:t>
      </w: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lastRenderedPageBreak/>
        <w:t xml:space="preserve">IV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</w:p>
    <w:p w:rsidR="0037745C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inveracidade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conseqüentemente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37745C" w:rsidRDefault="0037745C" w:rsidP="0037745C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para dirimir eventuais dúvidas e/ou conflitos originados pela presente Ata e pelo futuro contrato, com renúncia a quaisquer outros por mais privilegiados que possam ser.</w:t>
      </w:r>
    </w:p>
    <w:p w:rsidR="0037745C" w:rsidRPr="00A00DAB" w:rsidRDefault="0037745C" w:rsidP="0037745C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774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Ipuiuna/MG, 01 de Novembro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2023</w:t>
      </w:r>
      <w:r w:rsidRPr="00A00DAB">
        <w:rPr>
          <w:rFonts w:ascii="Arial" w:hAnsi="Arial" w:cs="Arial"/>
          <w:sz w:val="22"/>
          <w:szCs w:val="22"/>
        </w:rPr>
        <w:t>.</w:t>
      </w:r>
    </w:p>
    <w:p w:rsidR="0037745C" w:rsidRDefault="0037745C" w:rsidP="0037745C"/>
    <w:p w:rsidR="0037745C" w:rsidRDefault="0037745C" w:rsidP="0037745C"/>
    <w:p w:rsidR="0037745C" w:rsidRDefault="0037745C" w:rsidP="0037745C"/>
    <w:p w:rsidR="0037745C" w:rsidRPr="008725CD" w:rsidRDefault="0037745C" w:rsidP="0037745C"/>
    <w:p w:rsidR="0037745C" w:rsidRDefault="0037745C" w:rsidP="0037745C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37745C" w:rsidRPr="008725CD" w:rsidRDefault="0037745C" w:rsidP="0037745C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37745C" w:rsidRDefault="0037745C" w:rsidP="0037745C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37745C" w:rsidRDefault="0037745C" w:rsidP="0037745C">
      <w:pPr>
        <w:rPr>
          <w:rFonts w:ascii="Arial" w:eastAsia="Arial Unicode MS" w:hAnsi="Arial" w:cs="Arial"/>
          <w:sz w:val="22"/>
          <w:szCs w:val="22"/>
        </w:rPr>
      </w:pPr>
    </w:p>
    <w:p w:rsidR="0037745C" w:rsidRDefault="0037745C" w:rsidP="0037745C">
      <w:pPr>
        <w:rPr>
          <w:rFonts w:ascii="Arial" w:eastAsia="Arial Unicode MS" w:hAnsi="Arial" w:cs="Arial"/>
          <w:sz w:val="22"/>
          <w:szCs w:val="22"/>
        </w:rPr>
      </w:pPr>
    </w:p>
    <w:p w:rsidR="0037745C" w:rsidRDefault="0037745C" w:rsidP="0037745C">
      <w:pPr>
        <w:rPr>
          <w:rFonts w:ascii="Arial" w:eastAsia="Arial Unicode MS" w:hAnsi="Arial" w:cs="Arial"/>
          <w:sz w:val="22"/>
          <w:szCs w:val="22"/>
        </w:rPr>
      </w:pPr>
    </w:p>
    <w:p w:rsidR="0037745C" w:rsidRDefault="0037745C" w:rsidP="0037745C">
      <w:pPr>
        <w:rPr>
          <w:rFonts w:ascii="Arial" w:eastAsia="Arial Unicode MS" w:hAnsi="Arial" w:cs="Arial"/>
          <w:sz w:val="22"/>
          <w:szCs w:val="22"/>
        </w:rPr>
      </w:pPr>
    </w:p>
    <w:p w:rsidR="0037745C" w:rsidRDefault="0037745C" w:rsidP="0037745C">
      <w:pPr>
        <w:rPr>
          <w:rFonts w:ascii="Arial" w:eastAsia="Arial Unicode MS" w:hAnsi="Arial" w:cs="Arial"/>
          <w:sz w:val="22"/>
          <w:szCs w:val="22"/>
        </w:rPr>
      </w:pPr>
    </w:p>
    <w:p w:rsidR="0037745C" w:rsidRDefault="0037745C" w:rsidP="0037745C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Luzia de Souza Franco</w:t>
      </w:r>
      <w:r w:rsidRPr="008725CD">
        <w:rPr>
          <w:rFonts w:ascii="Arial" w:hAnsi="Arial" w:cs="Arial"/>
          <w:bCs/>
          <w:sz w:val="22"/>
          <w:szCs w:val="22"/>
        </w:rPr>
        <w:t xml:space="preserve"> </w:t>
      </w:r>
    </w:p>
    <w:p w:rsidR="0037745C" w:rsidRDefault="0037745C" w:rsidP="0037745C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37745C" w:rsidRPr="008725CD" w:rsidRDefault="0037745C" w:rsidP="0037745C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GRÁFICA IPUIUNA EMBALAGENS LTDA ME</w:t>
      </w:r>
    </w:p>
    <w:p w:rsidR="0037745C" w:rsidRPr="008725CD" w:rsidRDefault="0037745C" w:rsidP="0037745C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Detentora </w:t>
      </w:r>
    </w:p>
    <w:p w:rsidR="0037745C" w:rsidRDefault="0037745C" w:rsidP="003774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7745C" w:rsidRDefault="0037745C" w:rsidP="0037745C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37745C" w:rsidRDefault="0037745C" w:rsidP="0037745C">
      <w:pPr>
        <w:jc w:val="center"/>
        <w:rPr>
          <w:rFonts w:ascii="Arial" w:hAnsi="Arial" w:cs="Arial"/>
          <w:bCs/>
          <w:sz w:val="22"/>
          <w:szCs w:val="22"/>
        </w:rPr>
      </w:pPr>
    </w:p>
    <w:p w:rsidR="0037745C" w:rsidRDefault="0037745C" w:rsidP="0037745C">
      <w:pPr>
        <w:jc w:val="center"/>
        <w:rPr>
          <w:rFonts w:ascii="Arial" w:hAnsi="Arial" w:cs="Arial"/>
          <w:bCs/>
          <w:sz w:val="22"/>
          <w:szCs w:val="22"/>
        </w:rPr>
      </w:pPr>
    </w:p>
    <w:p w:rsidR="0037745C" w:rsidRDefault="0037745C" w:rsidP="0037745C">
      <w:pPr>
        <w:jc w:val="center"/>
        <w:rPr>
          <w:rFonts w:ascii="Arial" w:hAnsi="Arial" w:cs="Arial"/>
          <w:bCs/>
          <w:sz w:val="22"/>
          <w:szCs w:val="22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lastRenderedPageBreak/>
        <w:t>TERMO D</w:t>
      </w:r>
      <w:r>
        <w:rPr>
          <w:rFonts w:ascii="Arial" w:hAnsi="Arial" w:cs="Arial"/>
          <w:b/>
          <w:sz w:val="22"/>
          <w:szCs w:val="22"/>
        </w:rPr>
        <w:t>E CONTRATO DE EXPECTATIVA N°</w:t>
      </w:r>
      <w:r>
        <w:rPr>
          <w:rFonts w:ascii="Arial" w:hAnsi="Arial" w:cs="Arial"/>
          <w:b/>
          <w:sz w:val="22"/>
          <w:szCs w:val="22"/>
        </w:rPr>
        <w:tab/>
        <w:t xml:space="preserve"> 156</w:t>
      </w:r>
      <w:r w:rsidRPr="00A00DA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2023</w:t>
      </w: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7745C" w:rsidRDefault="0037745C" w:rsidP="0037745C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PREGÃO PRESENCIAL N.º </w:t>
      </w:r>
      <w:r>
        <w:rPr>
          <w:rFonts w:ascii="Arial" w:hAnsi="Arial" w:cs="Arial"/>
          <w:b/>
          <w:sz w:val="22"/>
          <w:szCs w:val="22"/>
        </w:rPr>
        <w:t>36/2023</w:t>
      </w:r>
    </w:p>
    <w:p w:rsidR="0037745C" w:rsidRDefault="0037745C" w:rsidP="0037745C">
      <w:pPr>
        <w:rPr>
          <w:rFonts w:ascii="Arial" w:hAnsi="Arial" w:cs="Arial"/>
          <w:b/>
          <w:sz w:val="22"/>
          <w:szCs w:val="22"/>
        </w:rPr>
      </w:pPr>
    </w:p>
    <w:p w:rsidR="0037745C" w:rsidRPr="00A00DAB" w:rsidRDefault="0037745C" w:rsidP="0037745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Nº 121/2023 </w:t>
      </w:r>
    </w:p>
    <w:p w:rsidR="0037745C" w:rsidRPr="00A00DAB" w:rsidRDefault="0037745C" w:rsidP="0037745C">
      <w:pPr>
        <w:rPr>
          <w:rFonts w:ascii="Arial" w:hAnsi="Arial" w:cs="Arial"/>
          <w:b/>
          <w:sz w:val="22"/>
          <w:szCs w:val="22"/>
        </w:rPr>
      </w:pPr>
    </w:p>
    <w:p w:rsidR="0037745C" w:rsidRPr="00A00DAB" w:rsidRDefault="0037745C" w:rsidP="0037745C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37745C" w:rsidRPr="00A00DAB" w:rsidRDefault="0037745C" w:rsidP="0037745C">
      <w:pPr>
        <w:rPr>
          <w:rFonts w:ascii="Arial" w:hAnsi="Arial" w:cs="Arial"/>
          <w:b/>
          <w:b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 w:rsidRPr="0037745C">
        <w:rPr>
          <w:rFonts w:ascii="Arial" w:hAnsi="Arial" w:cs="Arial"/>
          <w:bCs/>
          <w:sz w:val="22"/>
          <w:szCs w:val="22"/>
        </w:rPr>
        <w:t>GRÁFICA IPUIUNA EMBALAGENS LTDA ME</w:t>
      </w:r>
    </w:p>
    <w:p w:rsidR="0037745C" w:rsidRPr="00A00DAB" w:rsidRDefault="0037745C" w:rsidP="0037745C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 primeiro dia de Novembro</w:t>
      </w:r>
      <w:r w:rsidRPr="00A00DAB">
        <w:rPr>
          <w:rFonts w:ascii="Arial" w:hAnsi="Arial" w:cs="Arial"/>
          <w:sz w:val="22"/>
          <w:szCs w:val="22"/>
        </w:rPr>
        <w:t xml:space="preserve"> do ano </w:t>
      </w:r>
      <w:r>
        <w:rPr>
          <w:rFonts w:ascii="Arial" w:hAnsi="Arial" w:cs="Arial"/>
          <w:sz w:val="22"/>
          <w:szCs w:val="22"/>
        </w:rPr>
        <w:t>de 2023 (dois mil e vinte e três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3E19BE">
        <w:rPr>
          <w:rFonts w:ascii="Arial" w:hAnsi="Arial" w:cs="Arial"/>
          <w:b/>
          <w:bCs/>
          <w:color w:val="000000"/>
          <w:sz w:val="22"/>
          <w:szCs w:val="22"/>
        </w:rPr>
        <w:t xml:space="preserve">PREFEITURA MUNICIPAL DE IPUIUNA/MG, </w:t>
      </w:r>
      <w:r w:rsidRPr="003E19BE">
        <w:rPr>
          <w:rFonts w:ascii="Arial" w:hAnsi="Arial" w:cs="Arial"/>
          <w:bCs/>
          <w:color w:val="000000"/>
          <w:sz w:val="22"/>
          <w:szCs w:val="22"/>
        </w:rPr>
        <w:t xml:space="preserve">pessoa jurídica de direito público interno, sediada na Rua João Roberto da Silva nº 40, Centro, cadastrada junto ao Cadastro Nacional de Pessoa Jurídica do Ministério da Fazenda (CNPJ/MF) sob nº 18.179.226./0001-67, neste ato representado pelo Prefeito Municipal </w:t>
      </w:r>
      <w:r w:rsidRPr="003E19BE">
        <w:rPr>
          <w:rFonts w:ascii="Arial" w:hAnsi="Arial" w:cs="Arial"/>
          <w:b/>
          <w:bCs/>
          <w:color w:val="000000"/>
          <w:sz w:val="22"/>
          <w:szCs w:val="22"/>
        </w:rPr>
        <w:t>Sr. Elder Cassio de Souza Oliva</w:t>
      </w:r>
      <w:r w:rsidRPr="003E19BE">
        <w:rPr>
          <w:rFonts w:ascii="Arial" w:hAnsi="Arial" w:cs="Arial"/>
          <w:bCs/>
          <w:color w:val="000000"/>
          <w:sz w:val="22"/>
          <w:szCs w:val="22"/>
        </w:rPr>
        <w:t>, brasileiro, casado, advogado, portador da carteira de identidade n.º MG-3.189.241 SSP/MG, devidamente inscrito junto ao Cadastro</w:t>
      </w:r>
      <w:r w:rsidRPr="003E19B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E19BE">
        <w:rPr>
          <w:rFonts w:ascii="Arial" w:hAnsi="Arial" w:cs="Arial"/>
          <w:bCs/>
          <w:color w:val="000000"/>
          <w:sz w:val="22"/>
          <w:szCs w:val="22"/>
        </w:rPr>
        <w:t>de Pessoas Físicas do Ministério da Fazenda (CPF/MF) sob o nº 537.177.836-53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GRÁFICA IPUIUNA EMBALAGENS LTDA ME</w:t>
      </w:r>
      <w:r w:rsidRPr="00C45319">
        <w:rPr>
          <w:rFonts w:ascii="Arial" w:hAnsi="Arial" w:cs="Arial"/>
          <w:sz w:val="22"/>
          <w:szCs w:val="22"/>
        </w:rPr>
        <w:t>, pessoa jurídica de direito privado,</w:t>
      </w:r>
      <w:r>
        <w:rPr>
          <w:rFonts w:ascii="Arial" w:hAnsi="Arial" w:cs="Arial"/>
          <w:sz w:val="22"/>
          <w:szCs w:val="22"/>
        </w:rPr>
        <w:t xml:space="preserve"> sediada na Rua Clotildes Alves Santana , nº 179, Bairro Centro, no Município de Ipuiuna</w:t>
      </w:r>
      <w:r w:rsidRPr="00C45319">
        <w:rPr>
          <w:rFonts w:ascii="Arial" w:hAnsi="Arial" w:cs="Arial"/>
          <w:sz w:val="22"/>
          <w:szCs w:val="22"/>
        </w:rPr>
        <w:t>, Estado de</w:t>
      </w:r>
      <w:r>
        <w:rPr>
          <w:rFonts w:ascii="Arial" w:hAnsi="Arial" w:cs="Arial"/>
          <w:sz w:val="22"/>
          <w:szCs w:val="22"/>
        </w:rPr>
        <w:t xml:space="preserve"> Minas Gerais, </w:t>
      </w:r>
      <w:r w:rsidRPr="00C45319">
        <w:rPr>
          <w:rFonts w:ascii="Arial" w:hAnsi="Arial" w:cs="Arial"/>
          <w:sz w:val="22"/>
          <w:szCs w:val="22"/>
        </w:rPr>
        <w:t xml:space="preserve"> cadastrada junto ao Cadastro Nacional de Pessoa Jurídica do Ministério da Fazenda - CNPJ/MF sob o nº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02.942.339/0001-32</w:t>
      </w:r>
      <w:r w:rsidRPr="00C45319">
        <w:rPr>
          <w:rFonts w:ascii="Arial" w:hAnsi="Arial" w:cs="Arial"/>
          <w:sz w:val="22"/>
          <w:szCs w:val="22"/>
        </w:rPr>
        <w:t>, com Inscrição Estadual registrada sob nº</w:t>
      </w:r>
      <w:r>
        <w:rPr>
          <w:rFonts w:ascii="Arial" w:hAnsi="Arial" w:cs="Arial"/>
          <w:sz w:val="22"/>
          <w:szCs w:val="22"/>
        </w:rPr>
        <w:t xml:space="preserve"> 315022683.00-71</w:t>
      </w:r>
      <w:r w:rsidRPr="00C45319">
        <w:rPr>
          <w:rFonts w:ascii="Arial" w:hAnsi="Arial" w:cs="Arial"/>
          <w:sz w:val="22"/>
          <w:szCs w:val="22"/>
        </w:rPr>
        <w:t>, neste ato representado pel</w:t>
      </w:r>
      <w:r>
        <w:rPr>
          <w:rFonts w:ascii="Arial" w:hAnsi="Arial" w:cs="Arial"/>
          <w:sz w:val="22"/>
          <w:szCs w:val="22"/>
        </w:rPr>
        <w:t>a</w:t>
      </w:r>
      <w:r w:rsidRPr="00C45319">
        <w:rPr>
          <w:rFonts w:ascii="Arial" w:hAnsi="Arial" w:cs="Arial"/>
          <w:sz w:val="22"/>
          <w:szCs w:val="22"/>
        </w:rPr>
        <w:t xml:space="preserve"> </w:t>
      </w:r>
      <w:r w:rsidRPr="00C45319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>a</w:t>
      </w:r>
      <w:r w:rsidRPr="00C45319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Luzia de Souza Franco</w:t>
      </w:r>
      <w:r w:rsidRPr="00C453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brasileira, casada, empresária,</w:t>
      </w:r>
      <w:r w:rsidRPr="00C45319">
        <w:rPr>
          <w:rFonts w:ascii="Arial" w:hAnsi="Arial" w:cs="Arial"/>
          <w:sz w:val="22"/>
          <w:szCs w:val="22"/>
        </w:rPr>
        <w:t xml:space="preserve"> portador</w:t>
      </w:r>
      <w:r>
        <w:rPr>
          <w:rFonts w:ascii="Arial" w:hAnsi="Arial" w:cs="Arial"/>
          <w:sz w:val="22"/>
          <w:szCs w:val="22"/>
        </w:rPr>
        <w:t>a</w:t>
      </w:r>
      <w:r w:rsidRPr="00C45319">
        <w:rPr>
          <w:rFonts w:ascii="Arial" w:hAnsi="Arial" w:cs="Arial"/>
          <w:sz w:val="22"/>
          <w:szCs w:val="22"/>
        </w:rPr>
        <w:t xml:space="preserve"> da Cédula de Iden</w:t>
      </w:r>
      <w:r>
        <w:rPr>
          <w:rFonts w:ascii="Arial" w:hAnsi="Arial" w:cs="Arial"/>
          <w:sz w:val="22"/>
          <w:szCs w:val="22"/>
        </w:rPr>
        <w:t>tidade RG nº MG-11.823.756</w:t>
      </w:r>
      <w:r w:rsidRPr="00C45319">
        <w:rPr>
          <w:rFonts w:ascii="Arial" w:hAnsi="Arial" w:cs="Arial"/>
          <w:sz w:val="22"/>
          <w:szCs w:val="22"/>
        </w:rPr>
        <w:t>, inscrita no Cadastro de Pessoas Físicas do Ministério da Fazenda - CPF/MF sob</w:t>
      </w:r>
      <w:r>
        <w:rPr>
          <w:rFonts w:ascii="Arial" w:hAnsi="Arial" w:cs="Arial"/>
          <w:sz w:val="22"/>
          <w:szCs w:val="22"/>
        </w:rPr>
        <w:t xml:space="preserve"> o nº 046.385.096-30, </w:t>
      </w:r>
      <w:r w:rsidRPr="00A00DAB">
        <w:rPr>
          <w:rFonts w:ascii="Arial" w:hAnsi="Arial" w:cs="Arial"/>
          <w:sz w:val="22"/>
          <w:szCs w:val="22"/>
        </w:rPr>
        <w:t xml:space="preserve"> doravante denominada,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Pr="00A00DAB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</w:t>
      </w:r>
      <w:r>
        <w:rPr>
          <w:rFonts w:ascii="Arial" w:hAnsi="Arial" w:cs="Arial"/>
          <w:sz w:val="22"/>
          <w:szCs w:val="22"/>
        </w:rPr>
        <w:t>Julho</w:t>
      </w:r>
      <w:r w:rsidRPr="00A00DAB">
        <w:rPr>
          <w:rFonts w:ascii="Arial" w:hAnsi="Arial" w:cs="Arial"/>
          <w:sz w:val="22"/>
          <w:szCs w:val="22"/>
        </w:rPr>
        <w:t xml:space="preserve">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37745C" w:rsidRPr="00A00DAB" w:rsidRDefault="0037745C" w:rsidP="0037745C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37745C" w:rsidRPr="00A00DAB" w:rsidRDefault="0037745C" w:rsidP="0037745C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37745C" w:rsidRPr="00A00DAB" w:rsidRDefault="0037745C" w:rsidP="0037745C">
      <w:pPr>
        <w:rPr>
          <w:rFonts w:ascii="Arial" w:hAnsi="Arial" w:cs="Arial"/>
          <w:sz w:val="22"/>
          <w:szCs w:val="22"/>
        </w:rPr>
      </w:pPr>
    </w:p>
    <w:p w:rsidR="0037745C" w:rsidRDefault="0037745C" w:rsidP="0037745C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MATERIAIS GRÁFICOS EM ATENDIMENTO AS NECESSIDADES DOS DIVERSOS DEPARTAMENTOS DA PREFEITURA MUNICIPAL DE IPUIUNA/MG.</w:t>
      </w:r>
    </w:p>
    <w:p w:rsidR="0037745C" w:rsidRPr="00A00DAB" w:rsidRDefault="0037745C" w:rsidP="0037745C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37745C" w:rsidRPr="00A00DAB" w:rsidRDefault="0037745C" w:rsidP="0037745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37745C" w:rsidRDefault="0037745C" w:rsidP="0037745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37745C" w:rsidRPr="00A00DAB" w:rsidRDefault="0037745C" w:rsidP="003774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37745C" w:rsidRPr="00A00DAB" w:rsidRDefault="0037745C" w:rsidP="0037745C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37745C" w:rsidRDefault="0037745C" w:rsidP="0037745C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</w:t>
      </w:r>
      <w:r w:rsidRPr="00A00DAB">
        <w:rPr>
          <w:rFonts w:ascii="Arial" w:hAnsi="Arial" w:cs="Arial"/>
          <w:b w:val="0"/>
          <w:sz w:val="22"/>
          <w:szCs w:val="22"/>
        </w:rPr>
        <w:t xml:space="preserve">s despesas correrão à conta das seguintes dotações orçamentárias: </w:t>
      </w:r>
    </w:p>
    <w:p w:rsidR="0037745C" w:rsidRDefault="0037745C" w:rsidP="0037745C"/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37745C" w:rsidRPr="00571ED8" w:rsidTr="00866526">
        <w:trPr>
          <w:trHeight w:val="344"/>
        </w:trPr>
        <w:tc>
          <w:tcPr>
            <w:tcW w:w="1818" w:type="dxa"/>
            <w:vAlign w:val="center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ED8">
              <w:rPr>
                <w:rFonts w:ascii="Arial" w:hAnsi="Arial" w:cs="Arial"/>
                <w:b/>
                <w:sz w:val="20"/>
                <w:szCs w:val="20"/>
              </w:rPr>
              <w:lastRenderedPageBreak/>
              <w:t>RECURSO</w:t>
            </w:r>
          </w:p>
        </w:tc>
        <w:tc>
          <w:tcPr>
            <w:tcW w:w="978" w:type="dxa"/>
            <w:vAlign w:val="center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ED8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ED8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ED8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37745C" w:rsidRPr="00571ED8" w:rsidTr="00866526">
        <w:trPr>
          <w:trHeight w:val="688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673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688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688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065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673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071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1032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1720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1017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1376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Municipal de Educação-SEMEC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158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1720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221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222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223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224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02.03.03.12.361.0010.2.224. 33.90.30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1720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270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271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272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273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02.03.03.12.365.0010.2.225. 33.90.30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1720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lastRenderedPageBreak/>
              <w:t>Ensino Infantil Pré-Escola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301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302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303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304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02.03.03.12.365.0010.2.226. 33.90.30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1032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2737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404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405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406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407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408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409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410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1116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464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02.04.10.302.0016.2.241.33.90.30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1376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519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1032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542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543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544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1376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673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1032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Operacionalização do CRAS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748</w:t>
            </w:r>
          </w:p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7745C" w:rsidRPr="00571ED8" w:rsidTr="00866526">
        <w:trPr>
          <w:trHeight w:val="688"/>
        </w:trPr>
        <w:tc>
          <w:tcPr>
            <w:tcW w:w="181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lastRenderedPageBreak/>
              <w:t>Atividades do Conselho Tutelar</w:t>
            </w:r>
          </w:p>
        </w:tc>
        <w:tc>
          <w:tcPr>
            <w:tcW w:w="9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4335" w:type="dxa"/>
          </w:tcPr>
          <w:p w:rsidR="0037745C" w:rsidRPr="00571ED8" w:rsidRDefault="0037745C" w:rsidP="0086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37745C" w:rsidRPr="00571ED8" w:rsidRDefault="0037745C" w:rsidP="008665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ED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37745C" w:rsidRDefault="0037745C" w:rsidP="0037745C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37745C" w:rsidRPr="00742B1E" w:rsidRDefault="0037745C" w:rsidP="0037745C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37745C" w:rsidRPr="00A00DAB" w:rsidRDefault="0037745C" w:rsidP="0037745C">
      <w:pPr>
        <w:rPr>
          <w:sz w:val="22"/>
          <w:szCs w:val="22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</w:p>
    <w:p w:rsidR="0037745C" w:rsidRDefault="0037745C" w:rsidP="0037745C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 xml:space="preserve">é de </w:t>
      </w:r>
      <w:r w:rsidRPr="0037745C">
        <w:rPr>
          <w:rFonts w:ascii="Arial" w:hAnsi="Arial" w:cs="Arial"/>
          <w:b/>
          <w:sz w:val="22"/>
          <w:szCs w:val="22"/>
        </w:rPr>
        <w:t>R$ 233.733,00 (duzentos e trinta e três mil e setecentos e trinta e três reais).</w:t>
      </w:r>
    </w:p>
    <w:p w:rsidR="00100A4C" w:rsidRDefault="00100A4C" w:rsidP="0037745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91"/>
        <w:gridCol w:w="991"/>
        <w:gridCol w:w="1418"/>
        <w:gridCol w:w="3685"/>
        <w:gridCol w:w="1132"/>
        <w:gridCol w:w="1209"/>
      </w:tblGrid>
      <w:tr w:rsidR="00100A4C" w:rsidRPr="00100A4C" w:rsidTr="00D635F4">
        <w:trPr>
          <w:trHeight w:val="273"/>
          <w:jc w:val="center"/>
        </w:trPr>
        <w:tc>
          <w:tcPr>
            <w:tcW w:w="709" w:type="dxa"/>
            <w:shd w:val="clear" w:color="auto" w:fill="808080" w:themeFill="background1" w:themeFillShade="80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4C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991" w:type="dxa"/>
            <w:shd w:val="clear" w:color="auto" w:fill="808080" w:themeFill="background1" w:themeFillShade="80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4C">
              <w:rPr>
                <w:rFonts w:ascii="Arial" w:hAnsi="Arial" w:cs="Arial"/>
                <w:b/>
                <w:bCs/>
                <w:sz w:val="20"/>
                <w:szCs w:val="20"/>
              </w:rPr>
              <w:t>CÓD.</w:t>
            </w:r>
          </w:p>
        </w:tc>
        <w:tc>
          <w:tcPr>
            <w:tcW w:w="991" w:type="dxa"/>
            <w:shd w:val="clear" w:color="auto" w:fill="808080" w:themeFill="background1" w:themeFillShade="80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4C">
              <w:rPr>
                <w:rFonts w:ascii="Arial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4C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808080" w:themeFill="background1" w:themeFillShade="80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4C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132" w:type="dxa"/>
            <w:shd w:val="clear" w:color="auto" w:fill="808080" w:themeFill="background1" w:themeFillShade="80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4C">
              <w:rPr>
                <w:rFonts w:ascii="Arial" w:hAnsi="Arial" w:cs="Arial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209" w:type="dxa"/>
            <w:shd w:val="clear" w:color="auto" w:fill="808080" w:themeFill="background1" w:themeFillShade="80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4C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100A4C" w:rsidRPr="00100A4C" w:rsidTr="00D635F4">
        <w:trPr>
          <w:trHeight w:val="409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107452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Adesivo em Vinil, impressão digital colorida, espessura 0,10 mm.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R$ 63,00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R$ 6.300,00</w:t>
            </w:r>
          </w:p>
        </w:tc>
      </w:tr>
      <w:tr w:rsidR="00100A4C" w:rsidRPr="00100A4C" w:rsidTr="00D635F4">
        <w:trPr>
          <w:trHeight w:val="288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105691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</w:t>
            </w: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100 fls.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Atestado médico, papel sulfite 63gr, 100X1, impressão 1x0, tam15x19.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R$ 5,50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R$ 1.650,00</w:t>
            </w:r>
          </w:p>
        </w:tc>
      </w:tr>
      <w:tr w:rsidR="00100A4C" w:rsidRPr="00100A4C" w:rsidTr="00D635F4">
        <w:trPr>
          <w:trHeight w:val="277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107453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</w:t>
            </w: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50 fls.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Auto Termo Vigilância Sanitária, papel sulfite 63gr, 21X30, impressão 1x0.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R$ 7,00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R$ 280,00</w:t>
            </w:r>
          </w:p>
        </w:tc>
      </w:tr>
      <w:tr w:rsidR="00100A4C" w:rsidRPr="00100A4C" w:rsidTr="00D635F4">
        <w:trPr>
          <w:trHeight w:val="409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101464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Banners com impressão digital, lona 440gr com acabamento.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R$ 57,00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R$ 17.100,00</w:t>
            </w:r>
          </w:p>
        </w:tc>
      </w:tr>
      <w:tr w:rsidR="00100A4C" w:rsidRPr="00100A4C" w:rsidTr="00D635F4">
        <w:trPr>
          <w:trHeight w:val="417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105692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</w:t>
            </w: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100 fls.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de agendamento de consulta médica, papel sulfite 63gr, 100x1, cor 1x0, tamanho 10x4,5 cm.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R$ 1,60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R$ 320,00</w:t>
            </w:r>
          </w:p>
        </w:tc>
      </w:tr>
      <w:tr w:rsidR="00100A4C" w:rsidRPr="00100A4C" w:rsidTr="00D635F4">
        <w:trPr>
          <w:trHeight w:val="409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105693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</w:t>
            </w: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100 fls.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de anotação “Secretaria Municipal de Saúde”, papel sulfite 63gr, 100x1, cor 1x0 tamanho 12x12cm.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R$ 3,95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R$ 395,00</w:t>
            </w:r>
          </w:p>
        </w:tc>
      </w:tr>
      <w:tr w:rsidR="00100A4C" w:rsidRPr="00100A4C" w:rsidTr="00D635F4">
        <w:trPr>
          <w:trHeight w:val="429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101414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Boletim de cadastro imobiliário, papel sulfite 75gr, cor1x1, frente e verso, tamanho 32 x 22.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R$ 0,14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R$ 420,00</w:t>
            </w:r>
          </w:p>
        </w:tc>
      </w:tr>
      <w:tr w:rsidR="00100A4C" w:rsidRPr="00100A4C" w:rsidTr="00D635F4">
        <w:trPr>
          <w:trHeight w:val="417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101466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Boletim de morbidade Infantil, papel sulfite 75gr, frente e verso, 1x1 cor, tamanho 44x32.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R$ 0,36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R$ 360,00</w:t>
            </w:r>
          </w:p>
        </w:tc>
      </w:tr>
      <w:tr w:rsidR="00100A4C" w:rsidRPr="00100A4C" w:rsidTr="00D635F4">
        <w:trPr>
          <w:trHeight w:val="251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101415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Boletim Diário, pesquisa larvária, papel sulfite 75gr, cor 1x0, tamanho 30x21 cm.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R$ 0,24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R$ 240,00</w:t>
            </w:r>
          </w:p>
        </w:tc>
      </w:tr>
      <w:tr w:rsidR="00100A4C" w:rsidRPr="00100A4C" w:rsidTr="00D635F4">
        <w:trPr>
          <w:trHeight w:val="425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103380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1.400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 xml:space="preserve">Boletim escolar impresso capa colorida 4x0 e miolo 1x1 – papel </w:t>
            </w:r>
            <w:smartTag w:uri="urn:schemas-microsoft-com:office:smarttags" w:element="metricconverter">
              <w:smartTagPr>
                <w:attr w:name="ProductID" w:val="180 g"/>
              </w:smartTagPr>
              <w:r w:rsidRPr="00100A4C">
                <w:rPr>
                  <w:rFonts w:ascii="Arial" w:hAnsi="Arial" w:cs="Arial"/>
                  <w:sz w:val="20"/>
                  <w:szCs w:val="20"/>
                </w:rPr>
                <w:t>180 g</w:t>
              </w:r>
            </w:smartTag>
            <w:r w:rsidRPr="00100A4C">
              <w:rPr>
                <w:rFonts w:ascii="Arial" w:hAnsi="Arial" w:cs="Arial"/>
                <w:sz w:val="20"/>
                <w:szCs w:val="20"/>
              </w:rPr>
              <w:t xml:space="preserve"> – medida 9,5 x 14.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R$ 0,40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R$ 560,00</w:t>
            </w:r>
          </w:p>
        </w:tc>
      </w:tr>
      <w:tr w:rsidR="00100A4C" w:rsidRPr="00100A4C" w:rsidTr="00D635F4">
        <w:trPr>
          <w:trHeight w:val="409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105800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Calendário individual em papel cartão, impressão colorida, tam. 15x8.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R$ 0,44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R$ 440,00</w:t>
            </w:r>
          </w:p>
        </w:tc>
      </w:tr>
      <w:tr w:rsidR="00100A4C" w:rsidRPr="00100A4C" w:rsidTr="00D635F4">
        <w:trPr>
          <w:trHeight w:val="427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101416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Cartão 32x22cm, frente e verso, papel 180g, 1x1 cor, controle de medicação.</w:t>
            </w: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R$ 0,32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R$ 2.560,00</w:t>
            </w:r>
          </w:p>
        </w:tc>
      </w:tr>
      <w:tr w:rsidR="00100A4C" w:rsidRPr="00100A4C" w:rsidTr="00D635F4">
        <w:trPr>
          <w:trHeight w:val="439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101483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 xml:space="preserve">Cartão agendamento saúde bucal, papel </w:t>
            </w:r>
            <w:smartTag w:uri="urn:schemas-microsoft-com:office:smarttags" w:element="metricconverter">
              <w:smartTagPr>
                <w:attr w:name="ProductID" w:val="180 gramas"/>
              </w:smartTagPr>
              <w:r w:rsidRPr="00100A4C">
                <w:rPr>
                  <w:rFonts w:ascii="Arial" w:hAnsi="Arial" w:cs="Arial"/>
                  <w:sz w:val="20"/>
                  <w:szCs w:val="20"/>
                </w:rPr>
                <w:t>180 gramas</w:t>
              </w:r>
            </w:smartTag>
            <w:r w:rsidRPr="00100A4C">
              <w:rPr>
                <w:rFonts w:ascii="Arial" w:hAnsi="Arial" w:cs="Arial"/>
                <w:sz w:val="20"/>
                <w:szCs w:val="20"/>
              </w:rPr>
              <w:t>, impresso 1x1, tamanho 10x10 cm.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R$ 0,18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R$ 270,00</w:t>
            </w:r>
          </w:p>
        </w:tc>
      </w:tr>
      <w:tr w:rsidR="00100A4C" w:rsidRPr="00100A4C" w:rsidTr="00D635F4">
        <w:trPr>
          <w:trHeight w:val="405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101467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1.200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Cartão colorido 4x1, papel couchê 250 gr, medida 16x6.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R$ 0,44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R$ 528,00</w:t>
            </w:r>
          </w:p>
        </w:tc>
      </w:tr>
      <w:tr w:rsidR="00100A4C" w:rsidRPr="00100A4C" w:rsidTr="00D635F4">
        <w:trPr>
          <w:trHeight w:val="57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107454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300</w:t>
            </w: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Cartão da criança menina para acompanhamento das vacinas pelas Equipes de atenção Primária, papel 180gr, 4x4, medida 16x6.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R$ 1,35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R$ 405,00</w:t>
            </w:r>
          </w:p>
        </w:tc>
      </w:tr>
      <w:tr w:rsidR="00100A4C" w:rsidRPr="00100A4C" w:rsidTr="00D635F4">
        <w:trPr>
          <w:trHeight w:val="551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107455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Cartão da criança menino para acompanhamento das vacinas pelas Equipes de atenção Primária papel 180gr, 4x4, medida 16x6.</w:t>
            </w: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R$ 1,35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R$ 405,00</w:t>
            </w:r>
          </w:p>
        </w:tc>
      </w:tr>
      <w:tr w:rsidR="00100A4C" w:rsidRPr="00100A4C" w:rsidTr="00D635F4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101470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1.000</w:t>
            </w: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Cartão de Gestante pré natal, impressão 4x4 frente e verso, papel sulfite 180gr, tamanho 32x21.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R$ 0,70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R$ 700,00</w:t>
            </w:r>
          </w:p>
        </w:tc>
      </w:tr>
      <w:tr w:rsidR="00100A4C" w:rsidRPr="00100A4C" w:rsidTr="00D635F4">
        <w:trPr>
          <w:trHeight w:val="439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101471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2.400</w:t>
            </w: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Cartão de Natal impressao4x4, papel couchê 250 gr, medida 14,5 x 10,5.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R$ 0,28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R$ 672,00</w:t>
            </w:r>
          </w:p>
        </w:tc>
      </w:tr>
      <w:tr w:rsidR="00100A4C" w:rsidRPr="00100A4C" w:rsidTr="00D635F4">
        <w:trPr>
          <w:trHeight w:val="30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107456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Cartão de vacina do adulto branco 20x8,5 papel cartolina 240gr, cor 1x0.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R$ 0,11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R$ 880,00</w:t>
            </w:r>
          </w:p>
        </w:tc>
      </w:tr>
      <w:tr w:rsidR="00100A4C" w:rsidRPr="00100A4C" w:rsidTr="00D635F4">
        <w:trPr>
          <w:trHeight w:val="319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101476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Cartão espelho de vacina do adulto ESF papel cartolina 240gr medida 21x14,5, cor 1x0.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R$ 0,27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R$ 2.700,00</w:t>
            </w:r>
          </w:p>
        </w:tc>
      </w:tr>
      <w:tr w:rsidR="00100A4C" w:rsidRPr="00100A4C" w:rsidTr="00D635F4">
        <w:trPr>
          <w:trHeight w:val="429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101479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5.500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Cartão impresso 4x4, papel couchê 250 gr, tamanho 23 x 16.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R$ 0,40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R$ 2.200,00</w:t>
            </w:r>
          </w:p>
        </w:tc>
      </w:tr>
      <w:tr w:rsidR="00100A4C" w:rsidRPr="00100A4C" w:rsidTr="00D635F4">
        <w:trPr>
          <w:trHeight w:val="417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105696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Cartão impresso em papel couchê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100A4C">
                <w:rPr>
                  <w:rFonts w:ascii="Arial" w:hAnsi="Arial" w:cs="Arial"/>
                  <w:sz w:val="20"/>
                  <w:szCs w:val="20"/>
                </w:rPr>
                <w:t>250 g</w:t>
              </w:r>
            </w:smartTag>
            <w:r w:rsidRPr="00100A4C">
              <w:rPr>
                <w:rFonts w:ascii="Arial" w:hAnsi="Arial" w:cs="Arial"/>
                <w:sz w:val="20"/>
                <w:szCs w:val="20"/>
              </w:rPr>
              <w:t>, 4x4, medida 20 x 12.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R$ 0,37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R$ 1.480,00</w:t>
            </w:r>
          </w:p>
        </w:tc>
      </w:tr>
      <w:tr w:rsidR="00100A4C" w:rsidRPr="00100A4C" w:rsidTr="00D635F4">
        <w:trPr>
          <w:trHeight w:val="413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101481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Cartão Postal, impresso 4x4 colorido, papel couche250gr, medida 18x10.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R$ 0,27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R$ 2.160,00</w:t>
            </w:r>
          </w:p>
        </w:tc>
      </w:tr>
      <w:tr w:rsidR="00100A4C" w:rsidRPr="00100A4C" w:rsidTr="00D635F4">
        <w:trPr>
          <w:trHeight w:val="405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101482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Cartão Programa Saúde de Ferro, 4x4, papel 180gr, tamanho 27x18,5 cm.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R$ 1,10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R$ 550,00</w:t>
            </w:r>
          </w:p>
        </w:tc>
      </w:tr>
      <w:tr w:rsidR="00100A4C" w:rsidRPr="00100A4C" w:rsidTr="00D635F4">
        <w:trPr>
          <w:trHeight w:val="319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105697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Cartão, impresso 1x0 cor, papel 180 gr, tamanho 21,05 x 15,3.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R$ 0,34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R$ 340,00</w:t>
            </w:r>
          </w:p>
        </w:tc>
      </w:tr>
      <w:tr w:rsidR="00100A4C" w:rsidRPr="00100A4C" w:rsidTr="00D635F4">
        <w:trPr>
          <w:trHeight w:val="409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105698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c/100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Cartaz  impressão colorido  – papel couchê 115 gr, medida 48 x 32.</w:t>
            </w: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Mínimo de 100 unidades em várias artes. Arte a definir pelo setor.</w:t>
            </w: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R$ 399,00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R$ 19.950,00</w:t>
            </w:r>
          </w:p>
        </w:tc>
      </w:tr>
      <w:tr w:rsidR="00100A4C" w:rsidRPr="00100A4C" w:rsidTr="00D635F4">
        <w:trPr>
          <w:trHeight w:val="315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105699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c/100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Cartaz, impressão 4x0, medida 62x42, papel couchê, 115 gr. Mínimo de 100 unidades. Varias artes.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R$ 482,00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R$ 24.100,00</w:t>
            </w:r>
          </w:p>
        </w:tc>
      </w:tr>
      <w:tr w:rsidR="00100A4C" w:rsidRPr="00100A4C" w:rsidTr="00D635F4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101490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Carteira de controle de hipertenso e diabético, papel 180gr,impressão1x1, tamanho 22x15 cm.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R$ 0,17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R$ 2.550,00</w:t>
            </w:r>
          </w:p>
        </w:tc>
      </w:tr>
      <w:tr w:rsidR="00100A4C" w:rsidRPr="00100A4C" w:rsidTr="00D635F4">
        <w:trPr>
          <w:trHeight w:val="463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101418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Cartilhas impressão 4x4, no papel couchê 115 gr, medida 31x21.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R$ 0,43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R$ 860,00</w:t>
            </w:r>
          </w:p>
        </w:tc>
      </w:tr>
      <w:tr w:rsidR="00100A4C" w:rsidRPr="00100A4C" w:rsidTr="00D635F4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101491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1.400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Certificado de conclusão de ciclo impresso impressão 1x1, papel sulfite 180gr, medida 21,5 x 32.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R$ 0,44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R$ 616,00</w:t>
            </w:r>
          </w:p>
        </w:tc>
      </w:tr>
      <w:tr w:rsidR="00100A4C" w:rsidRPr="00100A4C" w:rsidTr="00D635F4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107457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Certificado impressão colorido, papel couchê 115 gr, medida 21,5 x 32.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R$ 0,90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R$ 450,00</w:t>
            </w:r>
          </w:p>
        </w:tc>
      </w:tr>
      <w:tr w:rsidR="00100A4C" w:rsidRPr="00100A4C" w:rsidTr="00D635F4">
        <w:trPr>
          <w:trHeight w:val="30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101492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Encadernação.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R$ 5,00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R$ 1.500,00</w:t>
            </w:r>
          </w:p>
        </w:tc>
      </w:tr>
      <w:tr w:rsidR="00100A4C" w:rsidRPr="00100A4C" w:rsidTr="00D635F4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107458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Envelope , branco, timbre da Prefeitura, Unidade Básica de Saúde, Estratégia Saúde da Família</w:t>
            </w: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tamanho 22,5x11,5cm, papel 90gr, impressão 1x0.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R$ 0,33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R$ 1.650,00</w:t>
            </w:r>
          </w:p>
        </w:tc>
      </w:tr>
      <w:tr w:rsidR="00100A4C" w:rsidRPr="00100A4C" w:rsidTr="00D635F4">
        <w:trPr>
          <w:trHeight w:val="407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101493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7.000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Envelope oficio branco timbre da Prefeitura ou Secretaria Requisitante, impressão 1x0, com timbre, tamanho 23 x 11,5,  papel 90 gr.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R$ 0,35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R$ 2.450,00</w:t>
            </w:r>
          </w:p>
        </w:tc>
      </w:tr>
      <w:tr w:rsidR="00100A4C" w:rsidRPr="00100A4C" w:rsidTr="00D635F4">
        <w:trPr>
          <w:trHeight w:val="413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105700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Envelope ofício branco, timbre da Prefeitura, impressão 1x0, tamanho 34x24.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R$ 0,84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R$ 4.200,00</w:t>
            </w:r>
          </w:p>
        </w:tc>
      </w:tr>
      <w:tr w:rsidR="00100A4C" w:rsidRPr="00100A4C" w:rsidTr="00D635F4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101497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3.000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Envelope ofício, branco, timbre da Prefeitura, Unidade Básica de Saúde, Estratégia Saúde da Família</w:t>
            </w: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tamanho 26x36,5cm, papel 90gr, impressão 1x0.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R$ 0,97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R$ 2.910,00</w:t>
            </w:r>
          </w:p>
        </w:tc>
      </w:tr>
      <w:tr w:rsidR="00100A4C" w:rsidRPr="00100A4C" w:rsidTr="00D635F4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101500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3.000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Envelope saco branco timbre da Prefeitura, impressão 1x0, tamanho 36x26, papel sulfite 90 gramas.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R$ 1,00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R$ 3.000,00</w:t>
            </w:r>
          </w:p>
        </w:tc>
      </w:tr>
      <w:tr w:rsidR="00100A4C" w:rsidRPr="00100A4C" w:rsidTr="00D635F4">
        <w:trPr>
          <w:trHeight w:val="7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101501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Envelope Saco Branco, Tamanho 185x248m, impressão 1x1.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R$ 0,55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R$ 2.750,00</w:t>
            </w:r>
          </w:p>
        </w:tc>
      </w:tr>
      <w:tr w:rsidR="00100A4C" w:rsidRPr="00100A4C" w:rsidTr="00D635F4">
        <w:trPr>
          <w:trHeight w:val="409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101502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Faixas em lonas 440gr, com impressão digital e acabamento.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R$ 57,00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R$ 8.550,00</w:t>
            </w:r>
          </w:p>
        </w:tc>
      </w:tr>
      <w:tr w:rsidR="00100A4C" w:rsidRPr="00100A4C" w:rsidTr="00D635F4">
        <w:trPr>
          <w:trHeight w:val="424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107459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c/ 100 unidades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Ficha “Saúde”, papel sulfite 75gr, impressão 1x0, tamanho 32x21,5.</w:t>
            </w: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com 100 unidades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R$ 10,70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R$ 2.675,00</w:t>
            </w:r>
          </w:p>
        </w:tc>
      </w:tr>
      <w:tr w:rsidR="00100A4C" w:rsidRPr="00100A4C" w:rsidTr="00D635F4">
        <w:trPr>
          <w:trHeight w:val="466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101521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6.000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Ficha clín. prontodont, papel 180g, impressão 4x1,tamanho25X20.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R$ 0,39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R$ 2.340,00</w:t>
            </w:r>
          </w:p>
        </w:tc>
      </w:tr>
      <w:tr w:rsidR="00100A4C" w:rsidRPr="00100A4C" w:rsidTr="00D635F4">
        <w:trPr>
          <w:trHeight w:val="415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105702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Ficha com timbre da Secretaria Requisitante, papel sulfite 180gr, impressão 1x0, tamanho 21X31cm.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R$ 0,49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R$ 2.450,00</w:t>
            </w:r>
          </w:p>
        </w:tc>
      </w:tr>
      <w:tr w:rsidR="00100A4C" w:rsidRPr="00100A4C" w:rsidTr="00D635F4">
        <w:trPr>
          <w:trHeight w:val="327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101430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6.000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Ficha de acompanhamento de hipertenso e diabético (hiperdia), papel sulfite 75gr, impressão 1x0, tamanho 46x21.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R$ 0,18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R$ 1.080,00</w:t>
            </w:r>
          </w:p>
        </w:tc>
      </w:tr>
      <w:tr w:rsidR="00100A4C" w:rsidRPr="00100A4C" w:rsidTr="00D635F4">
        <w:trPr>
          <w:trHeight w:val="421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101504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Ficha de avaliação do aluno impressão 1x1, papel sulfite 180gr, medida 32x22.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R$ 0,39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R$ 780,00</w:t>
            </w:r>
          </w:p>
        </w:tc>
      </w:tr>
      <w:tr w:rsidR="00100A4C" w:rsidRPr="00100A4C" w:rsidTr="00D635F4">
        <w:trPr>
          <w:trHeight w:val="30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107460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c/ 100 unidades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Ficha de prontuário eletrônico/triagem, papel sulfite 75 gr, impressão 1x0, tamanho 30x21.</w:t>
            </w: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com 100 unidades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R$ 8,90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R$ 2.670,00</w:t>
            </w:r>
          </w:p>
        </w:tc>
      </w:tr>
      <w:tr w:rsidR="00100A4C" w:rsidRPr="00100A4C" w:rsidTr="00D635F4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101427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3.000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Ficha de referência e contra referência saude, papel sulfite 75gr, impressão 1x0, tamanho, 21x31.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R$ 0,15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R$ 450,00</w:t>
            </w:r>
          </w:p>
        </w:tc>
      </w:tr>
      <w:tr w:rsidR="00100A4C" w:rsidRPr="00100A4C" w:rsidTr="00D635F4">
        <w:trPr>
          <w:trHeight w:val="475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101428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Ficha de visita domiciliar dengue, papel sulfite 75gr, impressão 4x0, tamanho 9x14cm.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R$ 0,15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R$ 150,00</w:t>
            </w:r>
          </w:p>
        </w:tc>
      </w:tr>
      <w:tr w:rsidR="00100A4C" w:rsidRPr="00100A4C" w:rsidTr="00D635F4">
        <w:trPr>
          <w:trHeight w:val="345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101429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1.400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Ficha descritiva do rendimento do aluno, impressão 1x1, papel sulfite 75gr, medida 31,5x21,5.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R$ 0,18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R$ 252,00</w:t>
            </w:r>
          </w:p>
        </w:tc>
      </w:tr>
      <w:tr w:rsidR="00100A4C" w:rsidRPr="00100A4C" w:rsidTr="00D635F4">
        <w:trPr>
          <w:trHeight w:val="272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101505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Flayer, impressão 1x0, papel couchê</w:t>
            </w:r>
            <w:smartTag w:uri="urn:schemas-microsoft-com:office:smarttags" w:element="metricconverter">
              <w:smartTagPr>
                <w:attr w:name="ProductID" w:val="115 gramas"/>
              </w:smartTagPr>
              <w:r w:rsidRPr="00100A4C">
                <w:rPr>
                  <w:rFonts w:ascii="Arial" w:hAnsi="Arial" w:cs="Arial"/>
                  <w:sz w:val="20"/>
                  <w:szCs w:val="20"/>
                </w:rPr>
                <w:t>115 gramas</w:t>
              </w:r>
            </w:smartTag>
            <w:r w:rsidRPr="00100A4C">
              <w:rPr>
                <w:rFonts w:ascii="Arial" w:hAnsi="Arial" w:cs="Arial"/>
                <w:sz w:val="20"/>
                <w:szCs w:val="20"/>
              </w:rPr>
              <w:t>, tamanho 20x10cm.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R$ 0,19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R$ 950,00</w:t>
            </w:r>
          </w:p>
        </w:tc>
      </w:tr>
      <w:tr w:rsidR="00100A4C" w:rsidRPr="00100A4C" w:rsidTr="00D635F4">
        <w:trPr>
          <w:trHeight w:val="297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107461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20.000</w:t>
            </w: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Flyer, impresso 4x0 cor, papel couchê 115 gr, medida 22 x 15.</w:t>
            </w: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R$ 0,17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R$ 3.400,00</w:t>
            </w:r>
          </w:p>
        </w:tc>
      </w:tr>
      <w:tr w:rsidR="00100A4C" w:rsidRPr="00100A4C" w:rsidTr="00D635F4">
        <w:trPr>
          <w:trHeight w:val="401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105704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c/ 500 unidades</w:t>
            </w: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Folder, impressão 4x1, papel couchê 115 gr, medida 20 x 20.</w:t>
            </w: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com 500 unidades.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R$ 595,00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R$ 5.950,00</w:t>
            </w:r>
          </w:p>
        </w:tc>
      </w:tr>
      <w:tr w:rsidR="00100A4C" w:rsidRPr="00100A4C" w:rsidTr="00D635F4">
        <w:trPr>
          <w:trHeight w:val="279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105705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c/ 500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Folder, impressão 4x4 papel couchê 115 gr, tamanho 32x22 cm. Mínimo de 500 unidades.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R$ 610,00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R$ 6.100,00</w:t>
            </w:r>
          </w:p>
        </w:tc>
      </w:tr>
      <w:tr w:rsidR="00100A4C" w:rsidRPr="00100A4C" w:rsidTr="00D635F4">
        <w:trPr>
          <w:trHeight w:val="455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101434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Folha de autorização de nota fiscal de produtor rural, papel sulfite75gr, impressão 1x0, tamanho 21,5x31,5.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R$ 0,13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R$ 650,00</w:t>
            </w:r>
          </w:p>
        </w:tc>
      </w:tr>
      <w:tr w:rsidR="00100A4C" w:rsidRPr="00100A4C" w:rsidTr="00D635F4">
        <w:trPr>
          <w:trHeight w:val="449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101435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Folha de certificado de conclusão de ciclo Ensino Fundamental-papel sulfite 120gr, impressão 1x1,tamanho31,5x21,5.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R$ 0,19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R$ 950,00</w:t>
            </w:r>
          </w:p>
        </w:tc>
      </w:tr>
      <w:tr w:rsidR="00100A4C" w:rsidRPr="00100A4C" w:rsidTr="00D635F4">
        <w:trPr>
          <w:trHeight w:val="411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101436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Folhas de prontuário – impressão 1x1 – medida 22 X 32 – papel sulfite 75gr.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R$ 0,20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R$ 200,00</w:t>
            </w:r>
          </w:p>
        </w:tc>
      </w:tr>
      <w:tr w:rsidR="00100A4C" w:rsidRPr="00100A4C" w:rsidTr="00D635F4">
        <w:trPr>
          <w:trHeight w:val="30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105706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c/500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Folheto colorido, papel couchê  115 g- medida 15 X 22.impressao4x0. Mínimo de 500 unidades.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R$ 529,00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R$ 3.174,00</w:t>
            </w:r>
          </w:p>
        </w:tc>
      </w:tr>
      <w:tr w:rsidR="00100A4C" w:rsidRPr="00100A4C" w:rsidTr="00D635F4">
        <w:trPr>
          <w:trHeight w:val="409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101509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3.000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Impressão A4 –COR 4X0. Impressão  colorida em folha tamanho A4 –  arte a definir pelo setor requisitante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R$ 1,54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R$ 4.620,00</w:t>
            </w:r>
          </w:p>
        </w:tc>
      </w:tr>
      <w:tr w:rsidR="00100A4C" w:rsidRPr="00100A4C" w:rsidTr="00D635F4">
        <w:trPr>
          <w:trHeight w:val="393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101437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Ingressos para o campo de futebol – papel sulfite 75GR – medida 15 X 7 – impressão 1x0.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R$ 0,05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R$ 490,00</w:t>
            </w:r>
          </w:p>
        </w:tc>
      </w:tr>
      <w:tr w:rsidR="00100A4C" w:rsidRPr="00100A4C" w:rsidTr="00D635F4">
        <w:trPr>
          <w:trHeight w:val="275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101438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Mapa de produção, papel sulfite 75gr, impressão 1x0,tamanho30X21cm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R$ 0,15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R$ 300,00</w:t>
            </w:r>
          </w:p>
        </w:tc>
      </w:tr>
      <w:tr w:rsidR="00100A4C" w:rsidRPr="00100A4C" w:rsidTr="00D635F4">
        <w:trPr>
          <w:trHeight w:val="28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101439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Mapas de Ipuiuna, 4x1, 64 x 44, papel couche 115 gr.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R$ 2,90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R$ 580,00</w:t>
            </w:r>
          </w:p>
        </w:tc>
      </w:tr>
      <w:tr w:rsidR="00100A4C" w:rsidRPr="00100A4C" w:rsidTr="00D635F4">
        <w:trPr>
          <w:trHeight w:val="411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105708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c/ 500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Panfletos variados, papel Couche115gr, impressão colorida 4x0 , tamanho 28x22.</w:t>
            </w: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com 500 unidades.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R$ 585,00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R$ 17.550,00</w:t>
            </w:r>
          </w:p>
        </w:tc>
      </w:tr>
      <w:tr w:rsidR="00100A4C" w:rsidRPr="00100A4C" w:rsidTr="00D635F4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107462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Papel adesivo, impressão colorido ( arte a definir pelo setor requisitante)  – medida 05 X 03.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R$ 0,36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R$ 360,00</w:t>
            </w:r>
          </w:p>
        </w:tc>
      </w:tr>
      <w:tr w:rsidR="00100A4C" w:rsidRPr="00100A4C" w:rsidTr="00D635F4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107463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Papel adesivo, impressão colorido ( arte a definir pelo setor requisitante)  – medida 10 X 07.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R$ 0,25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R$ 500,00</w:t>
            </w:r>
          </w:p>
        </w:tc>
      </w:tr>
      <w:tr w:rsidR="00100A4C" w:rsidRPr="00100A4C" w:rsidTr="00D635F4">
        <w:trPr>
          <w:trHeight w:val="335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101514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Pasta de Processo Licitatório, papel 180 gr, impressão 1x0, tamanho 45,5 x 32,3.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R$ 1,20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R$ 360,00</w:t>
            </w:r>
          </w:p>
        </w:tc>
      </w:tr>
      <w:tr w:rsidR="00100A4C" w:rsidRPr="00100A4C" w:rsidTr="00D635F4">
        <w:trPr>
          <w:trHeight w:val="477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100975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Pasta de processo, papel cartolina 240 gr, impressão 1x0, tamanho 49 x 33.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R$ 1,30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R$ 2.600,00</w:t>
            </w:r>
          </w:p>
        </w:tc>
      </w:tr>
      <w:tr w:rsidR="00100A4C" w:rsidRPr="00100A4C" w:rsidTr="00D635F4">
        <w:trPr>
          <w:trHeight w:val="366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101409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Pasta para arquivo morto, papel triplex 325 gr,impressão1x0 tamanho 45,5 x 32,3.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R$ 1,30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R$ 2.600,00</w:t>
            </w:r>
          </w:p>
        </w:tc>
      </w:tr>
      <w:tr w:rsidR="00100A4C" w:rsidRPr="00100A4C" w:rsidTr="00D635F4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107464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Pastas colorida com janela para resultado de exames  – impressão 4x0 em papel couchê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100A4C">
                <w:rPr>
                  <w:rFonts w:ascii="Arial" w:hAnsi="Arial" w:cs="Arial"/>
                  <w:sz w:val="20"/>
                  <w:szCs w:val="20"/>
                </w:rPr>
                <w:t>250 g</w:t>
              </w:r>
            </w:smartTag>
            <w:r w:rsidRPr="00100A4C">
              <w:rPr>
                <w:rFonts w:ascii="Arial" w:hAnsi="Arial" w:cs="Arial"/>
                <w:sz w:val="20"/>
                <w:szCs w:val="20"/>
              </w:rPr>
              <w:t xml:space="preserve"> – medida 22 x 32.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R$ 1,15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R$ 1.150,00</w:t>
            </w:r>
          </w:p>
        </w:tc>
      </w:tr>
      <w:tr w:rsidR="00100A4C" w:rsidRPr="00100A4C" w:rsidTr="00D635F4">
        <w:trPr>
          <w:trHeight w:val="475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101410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 xml:space="preserve">Pastas coloridas para Planos de Intervenção Pedagógica – impressão </w:t>
            </w:r>
            <w:r w:rsidRPr="00100A4C">
              <w:rPr>
                <w:rFonts w:ascii="Arial" w:hAnsi="Arial" w:cs="Arial"/>
                <w:sz w:val="20"/>
                <w:szCs w:val="20"/>
              </w:rPr>
              <w:lastRenderedPageBreak/>
              <w:t>4x0 em papel couchê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100A4C">
                <w:rPr>
                  <w:rFonts w:ascii="Arial" w:hAnsi="Arial" w:cs="Arial"/>
                  <w:sz w:val="20"/>
                  <w:szCs w:val="20"/>
                </w:rPr>
                <w:t>250 g</w:t>
              </w:r>
            </w:smartTag>
            <w:r w:rsidRPr="00100A4C">
              <w:rPr>
                <w:rFonts w:ascii="Arial" w:hAnsi="Arial" w:cs="Arial"/>
                <w:sz w:val="20"/>
                <w:szCs w:val="20"/>
              </w:rPr>
              <w:t xml:space="preserve"> – medida 45 x 32.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lastRenderedPageBreak/>
              <w:t>R$ 1,15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R$ 1.150,00</w:t>
            </w:r>
          </w:p>
        </w:tc>
      </w:tr>
      <w:tr w:rsidR="00100A4C" w:rsidRPr="00100A4C" w:rsidTr="00D635F4">
        <w:trPr>
          <w:trHeight w:val="30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101443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Pastas em papel tríplex 275gr,impressão1x0,tamanho 48 X 32.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R$ 1,50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R$ 1.500,00</w:t>
            </w:r>
          </w:p>
        </w:tc>
      </w:tr>
      <w:tr w:rsidR="00100A4C" w:rsidRPr="00100A4C" w:rsidTr="00D635F4">
        <w:trPr>
          <w:trHeight w:val="445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107465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Placa de trânsito em PVC 50x50.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R$ 58,00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R$ 2.900,00</w:t>
            </w:r>
          </w:p>
        </w:tc>
      </w:tr>
      <w:tr w:rsidR="00100A4C" w:rsidRPr="00100A4C" w:rsidTr="00D635F4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101517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 xml:space="preserve">Prontuário odontológico, papel </w:t>
            </w:r>
            <w:smartTag w:uri="urn:schemas-microsoft-com:office:smarttags" w:element="metricconverter">
              <w:smartTagPr>
                <w:attr w:name="ProductID" w:val="180 gramas"/>
              </w:smartTagPr>
              <w:r w:rsidRPr="00100A4C">
                <w:rPr>
                  <w:rFonts w:ascii="Arial" w:hAnsi="Arial" w:cs="Arial"/>
                  <w:sz w:val="20"/>
                  <w:szCs w:val="20"/>
                </w:rPr>
                <w:t>180 gramas</w:t>
              </w:r>
            </w:smartTag>
            <w:r w:rsidRPr="00100A4C">
              <w:rPr>
                <w:rFonts w:ascii="Arial" w:hAnsi="Arial" w:cs="Arial"/>
                <w:sz w:val="20"/>
                <w:szCs w:val="20"/>
              </w:rPr>
              <w:t>, impresso 4x4, tamanho 22x28 cm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R$ 0,43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R$ 1.720,00</w:t>
            </w:r>
          </w:p>
        </w:tc>
      </w:tr>
      <w:tr w:rsidR="00100A4C" w:rsidRPr="00100A4C" w:rsidTr="00D635F4">
        <w:trPr>
          <w:trHeight w:val="30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105736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Receituário azul “B” tamanho 17x9, sulfite tipo bond azul 63gr, impressão 1x0- bloco 50x1.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R$ 2,20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R$ 4.400,00</w:t>
            </w:r>
          </w:p>
        </w:tc>
      </w:tr>
      <w:tr w:rsidR="00100A4C" w:rsidRPr="00100A4C" w:rsidTr="00D635F4">
        <w:trPr>
          <w:trHeight w:val="465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101519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Receituário controle especial, papel copiativo em 2 vias impressão 1x0, tamanho 15x21.Bloco 50x1.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R$ 9,50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R$ 9.500,00</w:t>
            </w:r>
          </w:p>
        </w:tc>
      </w:tr>
      <w:tr w:rsidR="00100A4C" w:rsidRPr="00100A4C" w:rsidTr="00D635F4">
        <w:trPr>
          <w:trHeight w:val="471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107468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Receituário Unidades de Saúde, timbrado, papel sulfite 75gr, impressão 1x0, tamanho 15x21. Bloco 50x1.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R$ 4,45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R$ 17.800,00</w:t>
            </w:r>
          </w:p>
        </w:tc>
      </w:tr>
      <w:tr w:rsidR="00100A4C" w:rsidRPr="00100A4C" w:rsidTr="00D635F4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101446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Blocos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Recibo de taxa de sepultamento, papel carbonado com 02 vias, impresso 01 cor, tamanho 15,5 x 15,5.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R$ 13,00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R$ 260,00</w:t>
            </w:r>
          </w:p>
        </w:tc>
      </w:tr>
      <w:tr w:rsidR="00100A4C" w:rsidRPr="00100A4C" w:rsidTr="00D635F4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101447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Relatório de viagem, “Saúde”, frente,papel sulfite 75gr,tamanho32X21,5 bloco 50x2, impressão 1x0.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R$ 11,00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R$ 1.100,00</w:t>
            </w:r>
          </w:p>
        </w:tc>
      </w:tr>
      <w:tr w:rsidR="00100A4C" w:rsidRPr="00100A4C" w:rsidTr="00D635F4">
        <w:trPr>
          <w:trHeight w:val="363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101448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Relatório de visita domiciliar ESF, papel sulfite 75gr , 1 cor, tamanho 21x30, impressão 1x1.</w:t>
            </w: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com 50 unidades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R$ 6,50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R$ 650,00</w:t>
            </w:r>
          </w:p>
        </w:tc>
      </w:tr>
      <w:tr w:rsidR="00100A4C" w:rsidRPr="00100A4C" w:rsidTr="00D635F4">
        <w:trPr>
          <w:trHeight w:val="655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101523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Requisição de combustível, papel sulfite bond63gr –branco azul,50x2-impressao1x0 tamanho 21 x 15.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R$ 5,30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R$ 1.590,00</w:t>
            </w:r>
          </w:p>
        </w:tc>
      </w:tr>
      <w:tr w:rsidR="00100A4C" w:rsidRPr="00100A4C" w:rsidTr="00D635F4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107466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Requisição de exame citológico, colo do útero,papel sulfite 75gr, tamanho 20x31 cm, impressão 1x1</w:t>
            </w: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com 50 unidades.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R$ 7,60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R$ 380,00</w:t>
            </w:r>
          </w:p>
        </w:tc>
      </w:tr>
      <w:tr w:rsidR="00100A4C" w:rsidRPr="00100A4C" w:rsidTr="00D635F4">
        <w:trPr>
          <w:trHeight w:val="573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101524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Requisição de material, papel sulfite 63gr –branco e azul-,50x2- impressão 1x0, tamanho 11,5 x 15,5.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R$ 4,00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R$ 400,00</w:t>
            </w:r>
          </w:p>
        </w:tc>
      </w:tr>
      <w:tr w:rsidR="00100A4C" w:rsidRPr="00100A4C" w:rsidTr="00D635F4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101450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Resumo semanal de pesquisa entomológica e tratamento, papel sulfite 75gr,impressão1x0 ,tamanho 25X18cm.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R$ 0,19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R$ 190,00</w:t>
            </w:r>
          </w:p>
        </w:tc>
      </w:tr>
      <w:tr w:rsidR="00100A4C" w:rsidRPr="00100A4C" w:rsidTr="00D635F4">
        <w:trPr>
          <w:trHeight w:val="431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105737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1.400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Rótulos– papel adesivo, impressão 1x0 – medida 09 X 05.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R$ 0,19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R$ 266,00</w:t>
            </w:r>
          </w:p>
        </w:tc>
      </w:tr>
      <w:tr w:rsidR="00100A4C" w:rsidRPr="00100A4C" w:rsidTr="00D635F4">
        <w:trPr>
          <w:trHeight w:val="564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107469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Sist de info de atenção básica, acompanhamento de reg. de atividade, procedimentos, notificações, relatório de marcadores para avaliação folhas de sulfite 75gr, impressão 1x1.,tamanho 29x20.</w:t>
            </w: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com 100 unidades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R$ 10,00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R$ 1.000,00</w:t>
            </w:r>
          </w:p>
        </w:tc>
      </w:tr>
      <w:tr w:rsidR="00100A4C" w:rsidRPr="00100A4C" w:rsidTr="00D635F4">
        <w:trPr>
          <w:trHeight w:val="551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107470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lastRenderedPageBreak/>
              <w:t>Bloco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lastRenderedPageBreak/>
              <w:t xml:space="preserve">Sistema de informação de atenção básica, acompanhamento de Diabeticos/Hipertensos/gestantes e </w:t>
            </w:r>
            <w:r w:rsidRPr="00100A4C">
              <w:rPr>
                <w:rFonts w:ascii="Arial" w:hAnsi="Arial" w:cs="Arial"/>
                <w:sz w:val="20"/>
                <w:szCs w:val="20"/>
              </w:rPr>
              <w:lastRenderedPageBreak/>
              <w:t>outros a definir pelo setor, sulfite 75gr,1 impressão 1x0, tamanho 29x20.</w:t>
            </w: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com 100 unidades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lastRenderedPageBreak/>
              <w:t>R$ 10,00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R$ 1.000,00</w:t>
            </w:r>
          </w:p>
        </w:tc>
      </w:tr>
      <w:tr w:rsidR="00100A4C" w:rsidRPr="00100A4C" w:rsidTr="00D635F4">
        <w:trPr>
          <w:trHeight w:val="540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107471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auto" w:fill="auto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Sistema de informação de atenção primária, papel sulfite 75gr, impressão 1x1, tamanho 20x31.</w:t>
            </w: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com 100 unidades</w:t>
            </w:r>
          </w:p>
        </w:tc>
        <w:tc>
          <w:tcPr>
            <w:tcW w:w="1132" w:type="dxa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R$ 12,00</w:t>
            </w:r>
          </w:p>
        </w:tc>
        <w:tc>
          <w:tcPr>
            <w:tcW w:w="1209" w:type="dxa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R$ 600,00</w:t>
            </w:r>
          </w:p>
        </w:tc>
      </w:tr>
      <w:tr w:rsidR="00100A4C" w:rsidRPr="00100A4C" w:rsidTr="00D635F4">
        <w:trPr>
          <w:trHeight w:val="445"/>
          <w:jc w:val="center"/>
        </w:trPr>
        <w:tc>
          <w:tcPr>
            <w:tcW w:w="709" w:type="dxa"/>
            <w:vAlign w:val="bottom"/>
          </w:tcPr>
          <w:p w:rsidR="00100A4C" w:rsidRPr="00100A4C" w:rsidRDefault="00100A4C" w:rsidP="00D63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0A4C">
              <w:rPr>
                <w:rFonts w:ascii="Arial" w:hAnsi="Arial" w:cs="Arial"/>
                <w:sz w:val="20"/>
                <w:szCs w:val="20"/>
                <w:lang w:eastAsia="en-US"/>
              </w:rPr>
              <w:t>107467</w:t>
            </w:r>
          </w:p>
        </w:tc>
        <w:tc>
          <w:tcPr>
            <w:tcW w:w="991" w:type="dxa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c/ 100</w:t>
            </w:r>
          </w:p>
        </w:tc>
        <w:tc>
          <w:tcPr>
            <w:tcW w:w="3685" w:type="dxa"/>
            <w:shd w:val="clear" w:color="000000" w:fill="FFFFFF"/>
          </w:tcPr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Solicitação de exame Atenção Primária, papel sulfite 75gr, tamanho 15x20, impressão 1x0.</w:t>
            </w:r>
          </w:p>
          <w:p w:rsidR="00100A4C" w:rsidRPr="00100A4C" w:rsidRDefault="00100A4C" w:rsidP="00D6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4C">
              <w:rPr>
                <w:rFonts w:ascii="Arial" w:hAnsi="Arial" w:cs="Arial"/>
                <w:sz w:val="20"/>
                <w:szCs w:val="20"/>
              </w:rPr>
              <w:t>Bloco com 100 unidades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R$ 5,09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100A4C" w:rsidRPr="00100A4C" w:rsidRDefault="00100A4C" w:rsidP="00D635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A4C">
              <w:rPr>
                <w:rFonts w:ascii="Arial" w:hAnsi="Arial" w:cs="Arial"/>
                <w:color w:val="000000"/>
                <w:sz w:val="20"/>
                <w:szCs w:val="20"/>
              </w:rPr>
              <w:t>R$ 2.545,00</w:t>
            </w:r>
          </w:p>
        </w:tc>
      </w:tr>
    </w:tbl>
    <w:p w:rsidR="00100A4C" w:rsidRDefault="00100A4C" w:rsidP="0037745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7745C" w:rsidRPr="00A00DAB" w:rsidRDefault="0037745C" w:rsidP="0037745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7745C" w:rsidRPr="00A00DAB" w:rsidRDefault="0037745C" w:rsidP="0037745C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37745C" w:rsidRPr="00A00DAB" w:rsidRDefault="0037745C" w:rsidP="0037745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</w:p>
    <w:p w:rsidR="0037745C" w:rsidRDefault="0037745C" w:rsidP="0037745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37745C" w:rsidRPr="00A00DAB" w:rsidRDefault="0037745C" w:rsidP="0037745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37745C" w:rsidRPr="00A00DAB" w:rsidRDefault="0037745C" w:rsidP="0037745C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37745C" w:rsidRPr="00A00DAB" w:rsidRDefault="0037745C" w:rsidP="0037745C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37745C" w:rsidRPr="00A00DAB" w:rsidRDefault="0037745C" w:rsidP="0037745C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lastRenderedPageBreak/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37745C" w:rsidRPr="00A00DAB" w:rsidRDefault="0037745C" w:rsidP="0037745C">
      <w:pPr>
        <w:jc w:val="both"/>
        <w:rPr>
          <w:rFonts w:ascii="Arial" w:hAnsi="Arial" w:cs="Arial"/>
          <w:b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37745C" w:rsidRPr="00A00DAB" w:rsidRDefault="0037745C" w:rsidP="0037745C">
      <w:pPr>
        <w:jc w:val="both"/>
        <w:rPr>
          <w:rFonts w:ascii="Arial" w:hAnsi="Arial" w:cs="Arial"/>
          <w:bCs/>
          <w:sz w:val="22"/>
          <w:szCs w:val="22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37745C" w:rsidRPr="00A00DAB" w:rsidRDefault="0037745C" w:rsidP="0037745C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37745C" w:rsidRPr="00A00DAB" w:rsidRDefault="0037745C" w:rsidP="0037745C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37745C" w:rsidRPr="00A00DAB" w:rsidRDefault="0037745C" w:rsidP="0037745C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37745C" w:rsidRPr="00A00DAB" w:rsidRDefault="0037745C" w:rsidP="0037745C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37745C" w:rsidRPr="00A00DAB" w:rsidRDefault="0037745C" w:rsidP="0037745C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37745C" w:rsidRPr="00A00DAB" w:rsidRDefault="0037745C" w:rsidP="0037745C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37745C" w:rsidRDefault="0037745C" w:rsidP="0037745C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9.1. São aplicáveis as sanções previstas no Capítulo IV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37745C" w:rsidRPr="00A00DAB" w:rsidRDefault="0037745C" w:rsidP="0037745C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9.2. A licitante que não mantiver a proposta, comportar-se de modo inidôneo ou fizer declaração falsa, estará sujeita à pena de suspensão de seu direito de licitar e contratar com a Administração,pelo prazo de até 02 (dois) anos.</w:t>
      </w:r>
    </w:p>
    <w:p w:rsidR="0037745C" w:rsidRPr="00A00DAB" w:rsidRDefault="0037745C" w:rsidP="0037745C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9.3. Será aplicada multa no valor de 2% (dois por cento) do valor estimado do fornecimento, tanto à licitante, cuja proposta tenha sido classificada em primeiro lugar e que venha a ser inabilitada por ter apresentado documentos que seguramente não atendam as exigências deste edital.</w:t>
      </w:r>
    </w:p>
    <w:p w:rsidR="0037745C" w:rsidRPr="00A00DAB" w:rsidRDefault="0037745C" w:rsidP="0037745C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37745C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>dias, atrasos superiores a este, aplicar-se-á o disposto no inciso III;</w:t>
      </w: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III – multa de 30% (trinta por cento) sobre o valor total do contrato, na hipótese do não cumprimento de qualquer das obrigações assumidas;</w:t>
      </w: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IV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inveracidade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conseqüentemente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37745C" w:rsidRPr="00A00DAB" w:rsidRDefault="0037745C" w:rsidP="0037745C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37745C" w:rsidRPr="00A00DAB" w:rsidRDefault="0037745C" w:rsidP="0037745C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37745C" w:rsidRPr="00A00DAB" w:rsidRDefault="0037745C" w:rsidP="0037745C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DÉCIMA - DA RESCISÃO CONTRATUAL</w:t>
      </w: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37745C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37745C" w:rsidRPr="00A00DAB" w:rsidRDefault="0037745C" w:rsidP="0037745C">
      <w:pPr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12.1. A alteração de qualquer das disposições estabelecidas neste Termo de Contrato somente se reputará válida se tomadas expressamente em Instrumento Aditivo, que ao </w:t>
      </w:r>
      <w:r w:rsidRPr="00A00DAB">
        <w:rPr>
          <w:rFonts w:ascii="Arial" w:hAnsi="Arial" w:cs="Arial"/>
          <w:sz w:val="22"/>
          <w:szCs w:val="22"/>
        </w:rPr>
        <w:lastRenderedPageBreak/>
        <w:t>presente se aderirá, passando a dele fazer parte.</w:t>
      </w: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7745C" w:rsidRPr="00A00DAB" w:rsidRDefault="0037745C" w:rsidP="0037745C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13.1. O presente Termo de Contrato rege-se pelas disposições expressas na Lei Federal nº 8.666, de 21 de </w:t>
      </w:r>
      <w:r>
        <w:rPr>
          <w:rFonts w:ascii="Arial" w:hAnsi="Arial" w:cs="Arial"/>
          <w:sz w:val="22"/>
          <w:szCs w:val="22"/>
        </w:rPr>
        <w:t>Julho</w:t>
      </w:r>
      <w:r w:rsidRPr="00A00DAB">
        <w:rPr>
          <w:rFonts w:ascii="Arial" w:hAnsi="Arial" w:cs="Arial"/>
          <w:sz w:val="22"/>
          <w:szCs w:val="22"/>
        </w:rPr>
        <w:t xml:space="preserve"> de 1.993, Lei Federal nº 10.520/02 e pelos preceitos de direito público, aplicando-se, supletivamente, os princípios da Teoria Geral dos Contratos e as disposições de direito privado.</w:t>
      </w:r>
    </w:p>
    <w:p w:rsidR="0037745C" w:rsidRPr="00A00DAB" w:rsidRDefault="0037745C" w:rsidP="0037745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15.1. Os direitos das partes contraentes encontram-se inseridos na Lei Federal nº 8.666, de 21/06/93 e Lei Federal nº 8.078 - Código de Defesa do Consumidor, e supletivamente no Código Civil Brasileiro.</w:t>
      </w: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37745C" w:rsidRPr="00A00DAB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745C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</w:p>
    <w:p w:rsidR="0037745C" w:rsidRDefault="0037745C" w:rsidP="003774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745C" w:rsidRPr="00A00DAB" w:rsidRDefault="0037745C" w:rsidP="0037745C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01 de Novembro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2023</w:t>
      </w:r>
      <w:r w:rsidRPr="00A00DAB">
        <w:rPr>
          <w:rFonts w:ascii="Arial" w:hAnsi="Arial" w:cs="Arial"/>
          <w:sz w:val="22"/>
          <w:szCs w:val="22"/>
        </w:rPr>
        <w:t>.</w:t>
      </w:r>
    </w:p>
    <w:p w:rsidR="0037745C" w:rsidRDefault="0037745C" w:rsidP="0037745C"/>
    <w:p w:rsidR="0037745C" w:rsidRDefault="0037745C" w:rsidP="0037745C"/>
    <w:p w:rsidR="0037745C" w:rsidRDefault="0037745C" w:rsidP="0037745C"/>
    <w:p w:rsidR="0037745C" w:rsidRPr="008725CD" w:rsidRDefault="0037745C" w:rsidP="0037745C"/>
    <w:p w:rsidR="0037745C" w:rsidRDefault="0037745C" w:rsidP="0037745C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37745C" w:rsidRPr="008725CD" w:rsidRDefault="0037745C" w:rsidP="0037745C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37745C" w:rsidRDefault="0037745C" w:rsidP="0037745C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37745C" w:rsidRDefault="0037745C" w:rsidP="0037745C">
      <w:pPr>
        <w:rPr>
          <w:rFonts w:ascii="Arial" w:eastAsia="Arial Unicode MS" w:hAnsi="Arial" w:cs="Arial"/>
          <w:sz w:val="22"/>
          <w:szCs w:val="22"/>
        </w:rPr>
      </w:pPr>
    </w:p>
    <w:p w:rsidR="0037745C" w:rsidRDefault="0037745C" w:rsidP="0037745C">
      <w:pPr>
        <w:rPr>
          <w:rFonts w:ascii="Arial" w:eastAsia="Arial Unicode MS" w:hAnsi="Arial" w:cs="Arial"/>
          <w:sz w:val="22"/>
          <w:szCs w:val="22"/>
        </w:rPr>
      </w:pPr>
    </w:p>
    <w:p w:rsidR="0037745C" w:rsidRDefault="0037745C" w:rsidP="0037745C">
      <w:pPr>
        <w:rPr>
          <w:rFonts w:ascii="Arial" w:eastAsia="Arial Unicode MS" w:hAnsi="Arial" w:cs="Arial"/>
          <w:sz w:val="22"/>
          <w:szCs w:val="22"/>
        </w:rPr>
      </w:pPr>
    </w:p>
    <w:p w:rsidR="0037745C" w:rsidRDefault="0037745C" w:rsidP="0037745C">
      <w:pPr>
        <w:rPr>
          <w:rFonts w:ascii="Arial" w:eastAsia="Arial Unicode MS" w:hAnsi="Arial" w:cs="Arial"/>
          <w:sz w:val="22"/>
          <w:szCs w:val="22"/>
        </w:rPr>
      </w:pPr>
    </w:p>
    <w:p w:rsidR="0037745C" w:rsidRDefault="0037745C" w:rsidP="0037745C">
      <w:pPr>
        <w:rPr>
          <w:rFonts w:ascii="Arial" w:eastAsia="Arial Unicode MS" w:hAnsi="Arial" w:cs="Arial"/>
          <w:sz w:val="22"/>
          <w:szCs w:val="22"/>
        </w:rPr>
      </w:pPr>
    </w:p>
    <w:p w:rsidR="0037745C" w:rsidRDefault="0037745C" w:rsidP="0037745C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Luzia de Souza Franco</w:t>
      </w:r>
      <w:r w:rsidRPr="008725CD">
        <w:rPr>
          <w:rFonts w:ascii="Arial" w:hAnsi="Arial" w:cs="Arial"/>
          <w:bCs/>
          <w:sz w:val="22"/>
          <w:szCs w:val="22"/>
        </w:rPr>
        <w:t xml:space="preserve"> </w:t>
      </w:r>
    </w:p>
    <w:p w:rsidR="0037745C" w:rsidRDefault="0037745C" w:rsidP="0037745C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37745C" w:rsidRPr="008725CD" w:rsidRDefault="0037745C" w:rsidP="0037745C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GRÁFICA IPUIUNA EMBALAGENS LTDA ME</w:t>
      </w:r>
    </w:p>
    <w:p w:rsidR="0037745C" w:rsidRPr="008725CD" w:rsidRDefault="0037745C" w:rsidP="0037745C">
      <w:pPr>
        <w:jc w:val="center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Contratada</w:t>
      </w:r>
      <w:r w:rsidRPr="008725CD">
        <w:rPr>
          <w:rFonts w:ascii="Arial" w:hAnsi="Arial" w:cs="Arial"/>
          <w:bCs/>
          <w:sz w:val="22"/>
          <w:szCs w:val="22"/>
        </w:rPr>
        <w:t xml:space="preserve"> </w:t>
      </w:r>
    </w:p>
    <w:p w:rsidR="0034441C" w:rsidRDefault="0034441C"/>
    <w:sectPr w:rsidR="0034441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526" w:rsidRDefault="00866526" w:rsidP="0037745C">
      <w:r>
        <w:separator/>
      </w:r>
    </w:p>
  </w:endnote>
  <w:endnote w:type="continuationSeparator" w:id="0">
    <w:p w:rsidR="00866526" w:rsidRDefault="00866526" w:rsidP="0037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526" w:rsidRDefault="00866526" w:rsidP="0037745C">
      <w:r>
        <w:separator/>
      </w:r>
    </w:p>
  </w:footnote>
  <w:footnote w:type="continuationSeparator" w:id="0">
    <w:p w:rsidR="00866526" w:rsidRDefault="00866526" w:rsidP="00377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866526" w:rsidTr="00866526">
      <w:trPr>
        <w:jc w:val="center"/>
      </w:trPr>
      <w:tc>
        <w:tcPr>
          <w:tcW w:w="1843" w:type="dxa"/>
        </w:tcPr>
        <w:p w:rsidR="00866526" w:rsidRDefault="00866526" w:rsidP="0037745C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60C43699" wp14:editId="626F64E5">
                <wp:extent cx="653143" cy="786308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808" cy="788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866526" w:rsidRDefault="00866526" w:rsidP="0037745C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866526" w:rsidRDefault="00866526" w:rsidP="0037745C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866526" w:rsidRDefault="00866526" w:rsidP="0037745C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866526" w:rsidRDefault="008665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F3224"/>
    <w:multiLevelType w:val="hybridMultilevel"/>
    <w:tmpl w:val="F1864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C"/>
    <w:rsid w:val="000657F5"/>
    <w:rsid w:val="00100A4C"/>
    <w:rsid w:val="002B31A9"/>
    <w:rsid w:val="0034441C"/>
    <w:rsid w:val="0037745C"/>
    <w:rsid w:val="004005CF"/>
    <w:rsid w:val="00866526"/>
    <w:rsid w:val="009A3A7F"/>
    <w:rsid w:val="00AA68F0"/>
    <w:rsid w:val="00D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7A381-5A74-4CF2-8FD2-AACFFBDA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37745C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5">
    <w:name w:val="heading 5"/>
    <w:basedOn w:val="Normal"/>
    <w:next w:val="Normal"/>
    <w:link w:val="Ttulo5Char"/>
    <w:qFormat/>
    <w:rsid w:val="003774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3774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37745C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37745C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37745C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37745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3774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37745C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7745C"/>
    <w:rPr>
      <w:rFonts w:ascii="Courier New" w:eastAsia="Times New Roman" w:hAnsi="Courier New" w:cs="Courier New"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774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774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3774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774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rsid w:val="0037745C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7745C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3774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8665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basedOn w:val="Normal"/>
    <w:link w:val="SemEspaamentoChar"/>
    <w:uiPriority w:val="1"/>
    <w:qFormat/>
    <w:rsid w:val="00866526"/>
    <w:rPr>
      <w:rFonts w:ascii="Calibri" w:hAnsi="Calibri"/>
      <w:sz w:val="22"/>
      <w:szCs w:val="22"/>
      <w:lang w:val="en-US"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866526"/>
    <w:rPr>
      <w:rFonts w:ascii="Calibri" w:eastAsia="Times New Roman" w:hAnsi="Calibri" w:cs="Times New Roman"/>
      <w:lang w:val="en-US"/>
    </w:rPr>
  </w:style>
  <w:style w:type="character" w:customStyle="1" w:styleId="PargrafodaListaChar">
    <w:name w:val="Parágrafo da Lista Char"/>
    <w:link w:val="PargrafodaLista"/>
    <w:uiPriority w:val="34"/>
    <w:locked/>
    <w:rsid w:val="00866526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9A3A7F"/>
    <w:pPr>
      <w:widowControl w:val="0"/>
      <w:autoSpaceDE w:val="0"/>
      <w:autoSpaceDN w:val="0"/>
      <w:spacing w:before="27"/>
      <w:jc w:val="right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379A9-7DB6-4D99-97C0-B1FD3D7E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8142</Words>
  <Characters>43970</Characters>
  <Application>Microsoft Office Word</Application>
  <DocSecurity>0</DocSecurity>
  <Lines>366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5</cp:revision>
  <dcterms:created xsi:type="dcterms:W3CDTF">2023-10-31T17:54:00Z</dcterms:created>
  <dcterms:modified xsi:type="dcterms:W3CDTF">2023-10-31T19:13:00Z</dcterms:modified>
</cp:coreProperties>
</file>