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07" w:rsidRDefault="00DC4507" w:rsidP="00DC4507">
      <w:pPr>
        <w:tabs>
          <w:tab w:val="left" w:pos="5115"/>
        </w:tabs>
        <w:spacing w:line="276" w:lineRule="auto"/>
        <w:jc w:val="center"/>
        <w:rPr>
          <w:rFonts w:ascii="Arial" w:hAnsi="Arial" w:cs="Arial"/>
          <w:b/>
          <w:sz w:val="22"/>
          <w:szCs w:val="22"/>
        </w:rPr>
      </w:pPr>
      <w:r>
        <w:rPr>
          <w:rFonts w:ascii="Arial" w:hAnsi="Arial" w:cs="Arial"/>
          <w:b/>
          <w:sz w:val="22"/>
          <w:szCs w:val="22"/>
        </w:rPr>
        <w:t xml:space="preserve">CONTRATO Nº </w:t>
      </w:r>
      <w:r w:rsidR="003402B1">
        <w:rPr>
          <w:rFonts w:ascii="Arial" w:hAnsi="Arial" w:cs="Arial"/>
          <w:b/>
          <w:sz w:val="22"/>
          <w:szCs w:val="22"/>
        </w:rPr>
        <w:t>178</w:t>
      </w:r>
      <w:r w:rsidR="006069C5">
        <w:rPr>
          <w:rFonts w:ascii="Arial" w:hAnsi="Arial" w:cs="Arial"/>
          <w:b/>
          <w:sz w:val="22"/>
          <w:szCs w:val="22"/>
        </w:rPr>
        <w:t>/2023</w:t>
      </w:r>
    </w:p>
    <w:p w:rsidR="00DC4507" w:rsidRDefault="00DC4507" w:rsidP="00DC4507">
      <w:pPr>
        <w:tabs>
          <w:tab w:val="left" w:pos="5115"/>
        </w:tabs>
        <w:spacing w:line="276" w:lineRule="auto"/>
        <w:rPr>
          <w:rFonts w:ascii="Arial" w:hAnsi="Arial" w:cs="Arial"/>
          <w:b/>
          <w:sz w:val="22"/>
          <w:szCs w:val="22"/>
        </w:rPr>
      </w:pPr>
      <w:r w:rsidRPr="00F968FF">
        <w:rPr>
          <w:rFonts w:ascii="Arial" w:hAnsi="Arial" w:cs="Arial"/>
          <w:b/>
          <w:sz w:val="22"/>
          <w:szCs w:val="22"/>
        </w:rPr>
        <w:t xml:space="preserve">PROCESSO ADMINISTRATIVO Nº </w:t>
      </w:r>
      <w:r>
        <w:rPr>
          <w:rFonts w:ascii="Arial" w:hAnsi="Arial" w:cs="Arial"/>
          <w:b/>
          <w:sz w:val="22"/>
          <w:szCs w:val="22"/>
        </w:rPr>
        <w:t>45/2023</w:t>
      </w:r>
    </w:p>
    <w:p w:rsidR="00DC4507" w:rsidRDefault="00DC4507" w:rsidP="00DC4507">
      <w:pPr>
        <w:tabs>
          <w:tab w:val="left" w:pos="5115"/>
        </w:tabs>
        <w:spacing w:line="276" w:lineRule="auto"/>
        <w:rPr>
          <w:rFonts w:ascii="Arial" w:hAnsi="Arial" w:cs="Arial"/>
          <w:b/>
          <w:sz w:val="22"/>
          <w:szCs w:val="22"/>
        </w:rPr>
      </w:pPr>
      <w:r w:rsidRPr="00F968FF">
        <w:rPr>
          <w:rFonts w:ascii="Arial" w:hAnsi="Arial" w:cs="Arial"/>
          <w:b/>
          <w:sz w:val="22"/>
          <w:szCs w:val="22"/>
        </w:rPr>
        <w:t xml:space="preserve"> </w:t>
      </w:r>
      <w:r>
        <w:rPr>
          <w:rFonts w:ascii="Arial" w:hAnsi="Arial" w:cs="Arial"/>
          <w:b/>
          <w:sz w:val="22"/>
          <w:szCs w:val="22"/>
        </w:rPr>
        <w:t xml:space="preserve">CHAMADA PÚBLICA </w:t>
      </w:r>
      <w:r w:rsidRPr="00F968FF">
        <w:rPr>
          <w:rFonts w:ascii="Arial" w:hAnsi="Arial" w:cs="Arial"/>
          <w:b/>
          <w:sz w:val="22"/>
          <w:szCs w:val="22"/>
        </w:rPr>
        <w:t xml:space="preserve">Nº </w:t>
      </w:r>
      <w:r>
        <w:rPr>
          <w:rFonts w:ascii="Arial" w:hAnsi="Arial" w:cs="Arial"/>
          <w:b/>
          <w:sz w:val="22"/>
          <w:szCs w:val="22"/>
        </w:rPr>
        <w:t>04/2023</w:t>
      </w:r>
    </w:p>
    <w:p w:rsidR="00DC4507" w:rsidRPr="00C46650" w:rsidRDefault="00DC4507" w:rsidP="00DC4507">
      <w:pPr>
        <w:tabs>
          <w:tab w:val="left" w:pos="5115"/>
        </w:tabs>
        <w:spacing w:line="276" w:lineRule="auto"/>
        <w:jc w:val="center"/>
        <w:rPr>
          <w:rFonts w:ascii="Arial" w:hAnsi="Arial" w:cs="Arial"/>
          <w:b/>
          <w:sz w:val="22"/>
          <w:szCs w:val="22"/>
        </w:rPr>
      </w:pPr>
    </w:p>
    <w:p w:rsidR="00DC4507" w:rsidRPr="00C46650" w:rsidRDefault="00DC4507" w:rsidP="00DC4507">
      <w:pPr>
        <w:tabs>
          <w:tab w:val="left" w:pos="5115"/>
        </w:tabs>
        <w:spacing w:line="276" w:lineRule="auto"/>
        <w:jc w:val="both"/>
        <w:rPr>
          <w:rFonts w:ascii="Arial" w:hAnsi="Arial" w:cs="Arial"/>
          <w:sz w:val="22"/>
          <w:szCs w:val="22"/>
        </w:rPr>
      </w:pPr>
    </w:p>
    <w:p w:rsidR="00DC4507" w:rsidRPr="00C46650" w:rsidRDefault="00DC4507" w:rsidP="00DC4507">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w:t>
      </w:r>
      <w:r w:rsidRPr="00C60B23">
        <w:rPr>
          <w:rFonts w:ascii="Arial" w:hAnsi="Arial" w:cs="Arial"/>
          <w:sz w:val="22"/>
          <w:szCs w:val="22"/>
        </w:rPr>
        <w:t xml:space="preserve">identidade n.º MG-3.189.241 SSP/MG, devidamente inscrito junto ao Cadastro de Pessoas Físicas do Ministério da Fazenda (CPF/MF) sob o nº 537.177.836-53, doravante denominado simplesmente de </w:t>
      </w:r>
      <w:proofErr w:type="spellStart"/>
      <w:r w:rsidRPr="00C60B23">
        <w:rPr>
          <w:rFonts w:ascii="Arial" w:hAnsi="Arial" w:cs="Arial"/>
          <w:sz w:val="22"/>
          <w:szCs w:val="22"/>
        </w:rPr>
        <w:t>CREDENCIANTE</w:t>
      </w:r>
      <w:proofErr w:type="spellEnd"/>
      <w:r w:rsidRPr="00C60B23">
        <w:rPr>
          <w:rFonts w:ascii="Arial" w:hAnsi="Arial" w:cs="Arial"/>
          <w:sz w:val="22"/>
          <w:szCs w:val="22"/>
        </w:rPr>
        <w:t xml:space="preserve">, e de outro lado, </w:t>
      </w:r>
      <w:r>
        <w:rPr>
          <w:rFonts w:ascii="Arial" w:hAnsi="Arial" w:cs="Arial"/>
          <w:color w:val="000000"/>
          <w:sz w:val="22"/>
          <w:szCs w:val="22"/>
        </w:rPr>
        <w:t>  </w:t>
      </w:r>
      <w:r w:rsidR="003402B1">
        <w:rPr>
          <w:rFonts w:ascii="Arial" w:hAnsi="Arial" w:cs="Arial"/>
          <w:b/>
          <w:color w:val="000000"/>
          <w:sz w:val="22"/>
          <w:szCs w:val="22"/>
        </w:rPr>
        <w:t>EDSON FERREIRA PIRES</w:t>
      </w:r>
      <w:r w:rsidRPr="00C60B23">
        <w:rPr>
          <w:rFonts w:ascii="Arial" w:hAnsi="Arial" w:cs="Arial"/>
          <w:color w:val="000000"/>
          <w:sz w:val="22"/>
          <w:szCs w:val="22"/>
        </w:rPr>
        <w:t>,</w:t>
      </w:r>
      <w:r w:rsidR="003402B1">
        <w:rPr>
          <w:rFonts w:ascii="Arial" w:hAnsi="Arial" w:cs="Arial"/>
          <w:color w:val="000000"/>
          <w:sz w:val="22"/>
          <w:szCs w:val="22"/>
        </w:rPr>
        <w:t xml:space="preserve"> brasileiro, casado, artesão</w:t>
      </w:r>
      <w:r w:rsidR="006350D4">
        <w:rPr>
          <w:rFonts w:ascii="Arial" w:hAnsi="Arial" w:cs="Arial"/>
          <w:color w:val="000000"/>
          <w:sz w:val="22"/>
          <w:szCs w:val="22"/>
        </w:rPr>
        <w:t>,</w:t>
      </w:r>
      <w:r w:rsidRPr="00C60B23">
        <w:rPr>
          <w:rFonts w:ascii="Arial" w:hAnsi="Arial" w:cs="Arial"/>
          <w:color w:val="000000"/>
          <w:sz w:val="22"/>
          <w:szCs w:val="22"/>
        </w:rPr>
        <w:t xml:space="preserve"> </w:t>
      </w:r>
      <w:r>
        <w:rPr>
          <w:rFonts w:ascii="Arial" w:hAnsi="Arial" w:cs="Arial"/>
          <w:color w:val="000000"/>
          <w:sz w:val="22"/>
          <w:szCs w:val="22"/>
        </w:rPr>
        <w:t>inscrit</w:t>
      </w:r>
      <w:r w:rsidR="006350D4">
        <w:rPr>
          <w:rFonts w:ascii="Arial" w:hAnsi="Arial" w:cs="Arial"/>
          <w:color w:val="000000"/>
          <w:sz w:val="22"/>
          <w:szCs w:val="22"/>
        </w:rPr>
        <w:t>o</w:t>
      </w:r>
      <w:r>
        <w:rPr>
          <w:rFonts w:ascii="Arial" w:hAnsi="Arial" w:cs="Arial"/>
          <w:color w:val="000000"/>
          <w:sz w:val="22"/>
          <w:szCs w:val="22"/>
        </w:rPr>
        <w:t xml:space="preserve"> sob o </w:t>
      </w:r>
      <w:r w:rsidR="006350D4">
        <w:rPr>
          <w:rFonts w:ascii="Arial" w:hAnsi="Arial" w:cs="Arial"/>
          <w:b/>
          <w:color w:val="000000"/>
          <w:sz w:val="22"/>
          <w:szCs w:val="22"/>
        </w:rPr>
        <w:t>CPF</w:t>
      </w:r>
      <w:r w:rsidR="006069C5">
        <w:rPr>
          <w:rFonts w:ascii="Arial" w:hAnsi="Arial" w:cs="Arial"/>
          <w:b/>
          <w:color w:val="000000"/>
          <w:sz w:val="22"/>
          <w:szCs w:val="22"/>
        </w:rPr>
        <w:t xml:space="preserve"> nº</w:t>
      </w:r>
      <w:r w:rsidR="006350D4">
        <w:rPr>
          <w:rFonts w:ascii="Arial" w:hAnsi="Arial" w:cs="Arial"/>
          <w:b/>
          <w:color w:val="000000"/>
          <w:sz w:val="22"/>
          <w:szCs w:val="22"/>
        </w:rPr>
        <w:t xml:space="preserve"> </w:t>
      </w:r>
      <w:r w:rsidR="003402B1">
        <w:rPr>
          <w:rFonts w:ascii="Arial" w:hAnsi="Arial" w:cs="Arial"/>
          <w:b/>
          <w:color w:val="000000"/>
          <w:sz w:val="22"/>
          <w:szCs w:val="22"/>
        </w:rPr>
        <w:t>108.400.466-69</w:t>
      </w:r>
      <w:r>
        <w:rPr>
          <w:rFonts w:ascii="Arial" w:hAnsi="Arial" w:cs="Arial"/>
          <w:color w:val="000000"/>
          <w:sz w:val="22"/>
          <w:szCs w:val="22"/>
        </w:rPr>
        <w:t xml:space="preserve">, </w:t>
      </w:r>
      <w:r w:rsidR="006350D4">
        <w:rPr>
          <w:rFonts w:ascii="Arial" w:hAnsi="Arial" w:cs="Arial"/>
          <w:color w:val="000000"/>
          <w:sz w:val="22"/>
          <w:szCs w:val="22"/>
        </w:rPr>
        <w:t xml:space="preserve">residente e domiciliado na </w:t>
      </w:r>
      <w:r>
        <w:rPr>
          <w:rFonts w:ascii="Arial" w:hAnsi="Arial" w:cs="Arial"/>
          <w:color w:val="000000"/>
          <w:sz w:val="22"/>
          <w:szCs w:val="22"/>
        </w:rPr>
        <w:t>Rua</w:t>
      </w:r>
      <w:r w:rsidR="003402B1">
        <w:rPr>
          <w:rFonts w:ascii="Arial" w:hAnsi="Arial" w:cs="Arial"/>
          <w:color w:val="000000"/>
          <w:sz w:val="22"/>
          <w:szCs w:val="22"/>
        </w:rPr>
        <w:t xml:space="preserve"> Jose Benedito Franco</w:t>
      </w:r>
      <w:r w:rsidR="006350D4">
        <w:rPr>
          <w:rFonts w:ascii="Arial" w:hAnsi="Arial" w:cs="Arial"/>
          <w:color w:val="000000"/>
          <w:sz w:val="22"/>
          <w:szCs w:val="22"/>
        </w:rPr>
        <w:t xml:space="preserve">, nº </w:t>
      </w:r>
      <w:r w:rsidR="003402B1">
        <w:rPr>
          <w:rFonts w:ascii="Arial" w:hAnsi="Arial" w:cs="Arial"/>
          <w:color w:val="000000"/>
          <w:sz w:val="22"/>
          <w:szCs w:val="22"/>
        </w:rPr>
        <w:t>47</w:t>
      </w:r>
      <w:r>
        <w:rPr>
          <w:rFonts w:ascii="Arial" w:hAnsi="Arial" w:cs="Arial"/>
          <w:color w:val="000000"/>
          <w:sz w:val="22"/>
          <w:szCs w:val="22"/>
        </w:rPr>
        <w:t>, Bairro</w:t>
      </w:r>
      <w:r w:rsidR="003402B1">
        <w:rPr>
          <w:rFonts w:ascii="Arial" w:hAnsi="Arial" w:cs="Arial"/>
          <w:color w:val="000000"/>
          <w:sz w:val="22"/>
          <w:szCs w:val="22"/>
        </w:rPr>
        <w:t xml:space="preserve"> Mococa</w:t>
      </w:r>
      <w:r>
        <w:rPr>
          <w:rFonts w:ascii="Arial" w:hAnsi="Arial" w:cs="Arial"/>
          <w:color w:val="000000"/>
          <w:sz w:val="22"/>
          <w:szCs w:val="22"/>
        </w:rPr>
        <w:t xml:space="preserve">, no Município de Ipuiuna, Estada de Minas Gerais, na </w:t>
      </w:r>
      <w:r w:rsidRPr="00C60B23">
        <w:rPr>
          <w:rFonts w:ascii="Arial" w:hAnsi="Arial" w:cs="Arial"/>
          <w:color w:val="000000"/>
          <w:sz w:val="22"/>
          <w:szCs w:val="22"/>
        </w:rPr>
        <w:t xml:space="preserve">qualidade de </w:t>
      </w:r>
      <w:proofErr w:type="spellStart"/>
      <w:r w:rsidRPr="00C60B23">
        <w:rPr>
          <w:rFonts w:ascii="Arial" w:hAnsi="Arial" w:cs="Arial"/>
          <w:color w:val="000000"/>
          <w:sz w:val="22"/>
          <w:szCs w:val="22"/>
        </w:rPr>
        <w:t>OFICINEIRO</w:t>
      </w:r>
      <w:proofErr w:type="spellEnd"/>
      <w:r>
        <w:rPr>
          <w:rFonts w:ascii="Arial" w:hAnsi="Arial" w:cs="Arial"/>
          <w:color w:val="000000"/>
          <w:sz w:val="22"/>
          <w:szCs w:val="22"/>
        </w:rPr>
        <w:t xml:space="preserve">(A), para ministrar curso de </w:t>
      </w:r>
      <w:r w:rsidR="003402B1" w:rsidRPr="003402B1">
        <w:rPr>
          <w:rFonts w:ascii="Arial" w:hAnsi="Arial" w:cs="Arial"/>
          <w:b/>
          <w:color w:val="000000"/>
          <w:sz w:val="22"/>
          <w:szCs w:val="22"/>
        </w:rPr>
        <w:t>ARTESÃO</w:t>
      </w:r>
      <w:r w:rsidR="006350D4">
        <w:rPr>
          <w:rFonts w:ascii="Arial" w:hAnsi="Arial" w:cs="Arial"/>
          <w:b/>
          <w:color w:val="000000"/>
          <w:sz w:val="22"/>
          <w:szCs w:val="22"/>
        </w:rPr>
        <w:t>, CÓDIGO 03</w:t>
      </w:r>
      <w:r>
        <w:rPr>
          <w:rFonts w:ascii="Arial" w:hAnsi="Arial" w:cs="Arial"/>
          <w:b/>
          <w:color w:val="000000"/>
          <w:sz w:val="22"/>
          <w:szCs w:val="22"/>
        </w:rPr>
        <w:t>,</w:t>
      </w:r>
      <w:r w:rsidRPr="00C60B23">
        <w:rPr>
          <w:rFonts w:ascii="Arial" w:hAnsi="Arial" w:cs="Arial"/>
          <w:color w:val="000000"/>
          <w:sz w:val="22"/>
          <w:szCs w:val="22"/>
        </w:rPr>
        <w:t xml:space="preserve"> </w:t>
      </w:r>
      <w:r w:rsidRPr="00C60B23">
        <w:rPr>
          <w:rFonts w:ascii="Arial" w:hAnsi="Arial" w:cs="Arial"/>
          <w:sz w:val="22"/>
          <w:szCs w:val="22"/>
        </w:rPr>
        <w:t>doravante denominado simplesmente de CREDENCIADO, ajustam entre si um Contrato de Prestação de Serviços para realização dos procedimentos descritos na cláusula primeira deste Instrumento</w:t>
      </w:r>
      <w:r w:rsidRPr="00F968FF">
        <w:rPr>
          <w:rFonts w:ascii="Arial" w:hAnsi="Arial" w:cs="Arial"/>
          <w:sz w:val="22"/>
          <w:szCs w:val="22"/>
        </w:rPr>
        <w:t xml:space="preserve">, em consonância com o </w:t>
      </w:r>
      <w:r w:rsidRPr="00F968FF">
        <w:rPr>
          <w:rFonts w:ascii="Arial" w:hAnsi="Arial" w:cs="Arial"/>
          <w:b/>
          <w:sz w:val="22"/>
          <w:szCs w:val="22"/>
        </w:rPr>
        <w:t xml:space="preserve">Processo Administrativo nº </w:t>
      </w:r>
      <w:r>
        <w:rPr>
          <w:rFonts w:ascii="Arial" w:hAnsi="Arial" w:cs="Arial"/>
          <w:b/>
          <w:sz w:val="22"/>
          <w:szCs w:val="22"/>
        </w:rPr>
        <w:t>45/2023</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04/2023</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DC4507" w:rsidRPr="00C46650" w:rsidRDefault="00DC4507" w:rsidP="00DC4507">
      <w:pPr>
        <w:pStyle w:val="Ttulo3"/>
        <w:spacing w:line="276" w:lineRule="auto"/>
        <w:jc w:val="both"/>
        <w:rPr>
          <w:rFonts w:ascii="Arial" w:hAnsi="Arial" w:cs="Arial"/>
          <w:b w:val="0"/>
          <w:sz w:val="22"/>
          <w:szCs w:val="22"/>
        </w:rPr>
      </w:pPr>
    </w:p>
    <w:p w:rsidR="00DC4507" w:rsidRPr="00C46650" w:rsidRDefault="00DC4507" w:rsidP="00DC4507">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45/2023</w:t>
      </w:r>
      <w:r w:rsidRPr="00C46650">
        <w:rPr>
          <w:rFonts w:ascii="Arial" w:hAnsi="Arial" w:cs="Arial"/>
          <w:b/>
          <w:sz w:val="22"/>
          <w:szCs w:val="22"/>
        </w:rPr>
        <w:t xml:space="preserve">, </w:t>
      </w:r>
      <w:r>
        <w:rPr>
          <w:rFonts w:ascii="Arial" w:hAnsi="Arial" w:cs="Arial"/>
          <w:b/>
          <w:sz w:val="22"/>
          <w:szCs w:val="22"/>
        </w:rPr>
        <w:t>Chamada Pública nº 04/2023</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 xml:space="preserve">referente a “CHAMADA PÚBLICA PARA CREDENCIAMENTO DE PESSOAS FÍSICAS E/OU JURÍDICAS PARA DESENVOLVIMENTO DAS OFICINAS DO </w:t>
      </w:r>
      <w:proofErr w:type="spellStart"/>
      <w:r>
        <w:rPr>
          <w:rFonts w:ascii="Arial" w:hAnsi="Arial" w:cs="Arial"/>
          <w:b/>
          <w:sz w:val="22"/>
          <w:szCs w:val="22"/>
        </w:rPr>
        <w:t>CRAS</w:t>
      </w:r>
      <w:proofErr w:type="spellEnd"/>
      <w:r>
        <w:rPr>
          <w:rFonts w:ascii="Arial" w:hAnsi="Arial" w:cs="Arial"/>
          <w:b/>
          <w:sz w:val="22"/>
          <w:szCs w:val="22"/>
        </w:rPr>
        <w:t xml:space="preserve"> DE IPUIUNA/MG E OFICINAS TERAPÊUTICAS OFERECIDAS PELA SECRETARIA MUNICIPAL DE SAÚDE DE IPUIUNA/MG.”,</w:t>
      </w:r>
      <w:r w:rsidRPr="00C46650">
        <w:rPr>
          <w:rFonts w:ascii="Arial" w:hAnsi="Arial" w:cs="Arial"/>
          <w:sz w:val="22"/>
          <w:szCs w:val="22"/>
        </w:rPr>
        <w:t xml:space="preserve"> o qual será regido pelas cláusulas abaixo descritas, além dos termos contidos na Lei nº 8.666/93.</w:t>
      </w:r>
    </w:p>
    <w:p w:rsidR="00DC4507" w:rsidRPr="00C46650" w:rsidRDefault="00DC4507" w:rsidP="00DC4507">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DC4507" w:rsidRPr="00C60B23" w:rsidRDefault="00DC4507" w:rsidP="00DC4507">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sz w:val="22"/>
          <w:szCs w:val="22"/>
        </w:rPr>
        <w:t xml:space="preserve">1.0 – O presente contrato tem por objetivo o credenciamento de serviços </w:t>
      </w:r>
      <w:r>
        <w:rPr>
          <w:rFonts w:cs="Arial"/>
          <w:sz w:val="22"/>
          <w:szCs w:val="22"/>
        </w:rPr>
        <w:t xml:space="preserve">de </w:t>
      </w:r>
      <w:proofErr w:type="spellStart"/>
      <w:r>
        <w:rPr>
          <w:rFonts w:cs="Arial"/>
          <w:sz w:val="22"/>
          <w:szCs w:val="22"/>
        </w:rPr>
        <w:t>Oficineiros</w:t>
      </w:r>
      <w:proofErr w:type="spellEnd"/>
      <w:r>
        <w:rPr>
          <w:rFonts w:cs="Arial"/>
          <w:sz w:val="22"/>
          <w:szCs w:val="22"/>
        </w:rPr>
        <w:t xml:space="preserve"> do </w:t>
      </w:r>
      <w:proofErr w:type="spellStart"/>
      <w:r>
        <w:rPr>
          <w:rFonts w:cs="Arial"/>
          <w:sz w:val="22"/>
          <w:szCs w:val="22"/>
        </w:rPr>
        <w:t>CRAS</w:t>
      </w:r>
      <w:proofErr w:type="spellEnd"/>
      <w:r>
        <w:rPr>
          <w:rFonts w:cs="Arial"/>
          <w:sz w:val="22"/>
          <w:szCs w:val="22"/>
        </w:rPr>
        <w:t xml:space="preserve"> e da SMS de Ipuiuna/MG.</w:t>
      </w:r>
    </w:p>
    <w:p w:rsidR="00DC4507" w:rsidRPr="00C60B23" w:rsidRDefault="00DC4507" w:rsidP="00DC4507">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b/>
          <w:position w:val="17"/>
          <w:sz w:val="22"/>
          <w:szCs w:val="22"/>
        </w:rPr>
        <w:t>CLAUSULA SEGUNDA – DO REGIME DE EXECUÇÃO</w:t>
      </w:r>
    </w:p>
    <w:p w:rsidR="00DC4507" w:rsidRPr="00C46650" w:rsidRDefault="00DC4507" w:rsidP="00DC4507">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DC4507" w:rsidRDefault="00DC4507" w:rsidP="00DC4507">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DC4507" w:rsidRDefault="00DC4507" w:rsidP="00DC4507">
      <w:pPr>
        <w:widowControl w:val="0"/>
        <w:autoSpaceDE w:val="0"/>
        <w:autoSpaceDN w:val="0"/>
        <w:adjustRightInd w:val="0"/>
        <w:spacing w:line="276" w:lineRule="auto"/>
        <w:jc w:val="both"/>
        <w:rPr>
          <w:rFonts w:ascii="Arial" w:hAnsi="Arial" w:cs="Arial"/>
          <w:b/>
          <w:sz w:val="22"/>
          <w:szCs w:val="22"/>
        </w:rPr>
      </w:pPr>
    </w:p>
    <w:p w:rsidR="00DC4507" w:rsidRPr="00DC4507" w:rsidRDefault="00DC4507" w:rsidP="00DC4507">
      <w:pPr>
        <w:widowControl w:val="0"/>
        <w:autoSpaceDE w:val="0"/>
        <w:autoSpaceDN w:val="0"/>
        <w:adjustRightInd w:val="0"/>
        <w:spacing w:line="276" w:lineRule="auto"/>
        <w:jc w:val="both"/>
        <w:rPr>
          <w:rFonts w:ascii="Arial" w:hAnsi="Arial" w:cs="Arial"/>
          <w:b/>
          <w:color w:val="000000"/>
          <w:sz w:val="22"/>
          <w:szCs w:val="22"/>
        </w:rPr>
      </w:pPr>
      <w:r w:rsidRPr="00C60B23">
        <w:rPr>
          <w:rFonts w:ascii="Arial" w:hAnsi="Arial" w:cs="Arial"/>
          <w:color w:val="000000"/>
          <w:sz w:val="22"/>
          <w:szCs w:val="22"/>
        </w:rPr>
        <w:t>3.1 Para fins legais e convencionais, dá-se ao presente contrato o valor estimativo de</w:t>
      </w:r>
      <w:r w:rsidR="006069C5">
        <w:rPr>
          <w:rFonts w:ascii="Arial" w:hAnsi="Arial" w:cs="Arial"/>
          <w:b/>
          <w:color w:val="000000"/>
          <w:sz w:val="22"/>
          <w:szCs w:val="22"/>
        </w:rPr>
        <w:t xml:space="preserve"> </w:t>
      </w:r>
      <w:proofErr w:type="spellStart"/>
      <w:r w:rsidR="006069C5">
        <w:rPr>
          <w:rFonts w:ascii="Arial" w:hAnsi="Arial" w:cs="Arial"/>
          <w:b/>
          <w:color w:val="000000"/>
          <w:sz w:val="22"/>
          <w:szCs w:val="22"/>
        </w:rPr>
        <w:t>R$</w:t>
      </w:r>
      <w:r w:rsidR="006350D4">
        <w:rPr>
          <w:rFonts w:ascii="Arial" w:hAnsi="Arial" w:cs="Arial"/>
          <w:b/>
          <w:color w:val="000000"/>
          <w:sz w:val="22"/>
          <w:szCs w:val="22"/>
        </w:rPr>
        <w:t>50.400</w:t>
      </w:r>
      <w:r w:rsidR="006069C5">
        <w:rPr>
          <w:rFonts w:ascii="Arial" w:hAnsi="Arial" w:cs="Arial"/>
          <w:b/>
          <w:color w:val="000000"/>
          <w:sz w:val="22"/>
          <w:szCs w:val="22"/>
        </w:rPr>
        <w:t>,00</w:t>
      </w:r>
      <w:proofErr w:type="spellEnd"/>
      <w:r w:rsidR="006069C5">
        <w:rPr>
          <w:rFonts w:ascii="Arial" w:hAnsi="Arial" w:cs="Arial"/>
          <w:b/>
          <w:color w:val="000000"/>
          <w:sz w:val="22"/>
          <w:szCs w:val="22"/>
        </w:rPr>
        <w:t xml:space="preserve"> (</w:t>
      </w:r>
      <w:r w:rsidR="006350D4">
        <w:rPr>
          <w:rFonts w:ascii="Arial" w:hAnsi="Arial" w:cs="Arial"/>
          <w:b/>
          <w:color w:val="000000"/>
          <w:sz w:val="22"/>
          <w:szCs w:val="22"/>
        </w:rPr>
        <w:t>cinquenta mil e quatrocentos reais) – distribuídos entre credenciados.</w:t>
      </w:r>
    </w:p>
    <w:p w:rsidR="00DC4507" w:rsidRPr="00C60B23" w:rsidRDefault="00DC4507" w:rsidP="00DC4507">
      <w:pPr>
        <w:widowControl w:val="0"/>
        <w:autoSpaceDE w:val="0"/>
        <w:autoSpaceDN w:val="0"/>
        <w:adjustRightInd w:val="0"/>
        <w:spacing w:line="276" w:lineRule="auto"/>
        <w:jc w:val="both"/>
        <w:rPr>
          <w:rFonts w:ascii="Arial" w:hAnsi="Arial" w:cs="Arial"/>
          <w:b/>
          <w:sz w:val="22"/>
          <w:szCs w:val="22"/>
        </w:rPr>
      </w:pPr>
    </w:p>
    <w:tbl>
      <w:tblPr>
        <w:tblW w:w="95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549"/>
        <w:gridCol w:w="1548"/>
        <w:gridCol w:w="1806"/>
        <w:gridCol w:w="1416"/>
      </w:tblGrid>
      <w:tr w:rsidR="00DC4507" w:rsidRPr="00E97B7A" w:rsidTr="00D47FA6">
        <w:trPr>
          <w:trHeight w:val="769"/>
        </w:trPr>
        <w:tc>
          <w:tcPr>
            <w:tcW w:w="1239"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lastRenderedPageBreak/>
              <w:t>CÓDIGO</w:t>
            </w:r>
          </w:p>
        </w:tc>
        <w:tc>
          <w:tcPr>
            <w:tcW w:w="3549"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OFICINAS</w:t>
            </w:r>
          </w:p>
        </w:tc>
        <w:tc>
          <w:tcPr>
            <w:tcW w:w="1548"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USUÁRIOS</w:t>
            </w:r>
          </w:p>
        </w:tc>
        <w:tc>
          <w:tcPr>
            <w:tcW w:w="1806"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PERIODICIDADE</w:t>
            </w:r>
          </w:p>
        </w:tc>
        <w:tc>
          <w:tcPr>
            <w:tcW w:w="1416"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VALOR HORA/AULA</w:t>
            </w:r>
          </w:p>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R$</w:t>
            </w:r>
          </w:p>
        </w:tc>
      </w:tr>
      <w:tr w:rsidR="006350D4" w:rsidRPr="00E97B7A" w:rsidTr="00D47FA6">
        <w:trPr>
          <w:trHeight w:val="1037"/>
        </w:trPr>
        <w:tc>
          <w:tcPr>
            <w:tcW w:w="1239"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03</w:t>
            </w:r>
          </w:p>
        </w:tc>
        <w:tc>
          <w:tcPr>
            <w:tcW w:w="3549"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b/>
              </w:rPr>
            </w:pPr>
            <w:r w:rsidRPr="00E97B7A">
              <w:rPr>
                <w:rFonts w:ascii="Arial" w:hAnsi="Arial" w:cs="Arial"/>
                <w:lang w:eastAsia="ar-SA"/>
              </w:rPr>
              <w:t>Seleção de profissionais, como:</w:t>
            </w:r>
            <w:r w:rsidRPr="00E97B7A">
              <w:rPr>
                <w:rFonts w:ascii="Arial" w:hAnsi="Arial" w:cs="Arial"/>
              </w:rPr>
              <w:t xml:space="preserve"> </w:t>
            </w:r>
            <w:proofErr w:type="spellStart"/>
            <w:r w:rsidRPr="00E97B7A">
              <w:rPr>
                <w:rFonts w:ascii="Arial" w:hAnsi="Arial" w:cs="Arial"/>
              </w:rPr>
              <w:t>oficineiros</w:t>
            </w:r>
            <w:proofErr w:type="spellEnd"/>
            <w:r w:rsidRPr="00E97B7A">
              <w:rPr>
                <w:rFonts w:ascii="Arial" w:hAnsi="Arial" w:cs="Arial"/>
              </w:rPr>
              <w:t xml:space="preserve">, artistas plásticos, </w:t>
            </w:r>
            <w:proofErr w:type="gramStart"/>
            <w:r w:rsidRPr="00E97B7A">
              <w:rPr>
                <w:rFonts w:ascii="Arial" w:hAnsi="Arial" w:cs="Arial"/>
              </w:rPr>
              <w:t>músicos  ou</w:t>
            </w:r>
            <w:proofErr w:type="gramEnd"/>
            <w:r w:rsidRPr="00E97B7A">
              <w:rPr>
                <w:rFonts w:ascii="Arial" w:hAnsi="Arial" w:cs="Arial"/>
              </w:rPr>
              <w:t xml:space="preserve"> artesão,</w:t>
            </w:r>
            <w:r w:rsidRPr="00E97B7A">
              <w:rPr>
                <w:rFonts w:ascii="Arial" w:hAnsi="Arial" w:cs="Arial"/>
                <w:lang w:eastAsia="ar-SA"/>
              </w:rPr>
              <w:t xml:space="preserve"> devidamente capacitados em ministrar oficinas terapêuticas </w:t>
            </w:r>
            <w:r w:rsidRPr="00E97B7A">
              <w:rPr>
                <w:rFonts w:ascii="Arial" w:hAnsi="Arial" w:cs="Arial"/>
              </w:rPr>
              <w:t xml:space="preserve">para desenvolvimento de </w:t>
            </w:r>
          </w:p>
          <w:p w:rsidR="006350D4" w:rsidRPr="00E97B7A" w:rsidRDefault="006350D4" w:rsidP="006350D4">
            <w:pPr>
              <w:widowControl w:val="0"/>
              <w:autoSpaceDE w:val="0"/>
              <w:autoSpaceDN w:val="0"/>
              <w:adjustRightInd w:val="0"/>
              <w:spacing w:line="276" w:lineRule="auto"/>
              <w:jc w:val="center"/>
              <w:rPr>
                <w:rFonts w:ascii="Arial" w:hAnsi="Arial" w:cs="Arial"/>
                <w:b/>
              </w:rPr>
            </w:pPr>
            <w:proofErr w:type="gramStart"/>
            <w:r w:rsidRPr="00E97B7A">
              <w:rPr>
                <w:rFonts w:ascii="Arial" w:hAnsi="Arial" w:cs="Arial"/>
                <w:b/>
              </w:rPr>
              <w:t>oficinas</w:t>
            </w:r>
            <w:proofErr w:type="gramEnd"/>
            <w:r w:rsidRPr="00E97B7A">
              <w:rPr>
                <w:rFonts w:ascii="Arial" w:hAnsi="Arial" w:cs="Arial"/>
                <w:b/>
              </w:rPr>
              <w:t xml:space="preserve"> em  Geral.</w:t>
            </w:r>
          </w:p>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 xml:space="preserve"> O prestador deve estar apto para trabalhar com todas as técnicas necessárias para a manufatura de </w:t>
            </w:r>
            <w:proofErr w:type="gramStart"/>
            <w:r w:rsidRPr="00E97B7A">
              <w:rPr>
                <w:rFonts w:ascii="Arial" w:hAnsi="Arial" w:cs="Arial"/>
              </w:rPr>
              <w:t>atividades  de</w:t>
            </w:r>
            <w:proofErr w:type="gramEnd"/>
            <w:r w:rsidRPr="00E97B7A">
              <w:rPr>
                <w:rFonts w:ascii="Arial" w:hAnsi="Arial" w:cs="Arial"/>
              </w:rPr>
              <w:t xml:space="preserve"> </w:t>
            </w:r>
          </w:p>
          <w:p w:rsidR="006350D4" w:rsidRPr="00E97B7A" w:rsidRDefault="006350D4" w:rsidP="006350D4">
            <w:pPr>
              <w:widowControl w:val="0"/>
              <w:autoSpaceDE w:val="0"/>
              <w:autoSpaceDN w:val="0"/>
              <w:adjustRightInd w:val="0"/>
              <w:spacing w:line="276" w:lineRule="auto"/>
              <w:jc w:val="center"/>
              <w:rPr>
                <w:rFonts w:ascii="Arial" w:hAnsi="Arial" w:cs="Arial"/>
              </w:rPr>
            </w:pPr>
            <w:proofErr w:type="gramStart"/>
            <w:r w:rsidRPr="00E97B7A">
              <w:rPr>
                <w:rFonts w:ascii="Arial" w:hAnsi="Arial" w:cs="Arial"/>
              </w:rPr>
              <w:t>ofertar</w:t>
            </w:r>
            <w:proofErr w:type="gramEnd"/>
            <w:r w:rsidRPr="00E97B7A">
              <w:rPr>
                <w:rFonts w:ascii="Arial" w:hAnsi="Arial" w:cs="Arial"/>
              </w:rPr>
              <w:t xml:space="preserve"> ações através de atividades de lazer, socialização, arte e cultura na perspectiva de promover à saúde, a autonomia e protagonismo dos usuários; bem como o desenvolvimento de habilidades sociais.</w:t>
            </w:r>
          </w:p>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 xml:space="preserve">Trata de um serviço estratégico da </w:t>
            </w:r>
            <w:proofErr w:type="gramStart"/>
            <w:r w:rsidRPr="00E97B7A">
              <w:rPr>
                <w:rFonts w:ascii="Arial" w:hAnsi="Arial" w:cs="Arial"/>
              </w:rPr>
              <w:t>RAPS(</w:t>
            </w:r>
            <w:proofErr w:type="gramEnd"/>
            <w:r w:rsidRPr="00E97B7A">
              <w:rPr>
                <w:rFonts w:ascii="Arial" w:hAnsi="Arial" w:cs="Arial"/>
              </w:rPr>
              <w:t>Rede de Atenção Psicossocial)</w:t>
            </w:r>
          </w:p>
          <w:p w:rsidR="006350D4" w:rsidRPr="00E97B7A" w:rsidRDefault="006350D4" w:rsidP="006350D4">
            <w:pPr>
              <w:widowControl w:val="0"/>
              <w:autoSpaceDE w:val="0"/>
              <w:autoSpaceDN w:val="0"/>
              <w:adjustRightInd w:val="0"/>
              <w:spacing w:line="276" w:lineRule="auto"/>
              <w:jc w:val="center"/>
              <w:rPr>
                <w:rFonts w:ascii="Arial" w:hAnsi="Arial" w:cs="Arial"/>
              </w:rPr>
            </w:pPr>
          </w:p>
        </w:tc>
        <w:tc>
          <w:tcPr>
            <w:tcW w:w="1548"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proofErr w:type="gramStart"/>
            <w:r w:rsidRPr="00E97B7A">
              <w:rPr>
                <w:rFonts w:ascii="Arial" w:hAnsi="Arial" w:cs="Arial"/>
              </w:rPr>
              <w:t>público</w:t>
            </w:r>
            <w:proofErr w:type="gramEnd"/>
            <w:r w:rsidRPr="00E97B7A">
              <w:rPr>
                <w:rFonts w:ascii="Arial" w:hAnsi="Arial" w:cs="Arial"/>
              </w:rPr>
              <w:t>-alvo prioritário pessoas com transtornos mentais e aqueles que fazem uso prejudicial de álcool e outras drogas visando a construção de laços sociais e inclusão.</w:t>
            </w:r>
          </w:p>
        </w:tc>
        <w:tc>
          <w:tcPr>
            <w:tcW w:w="1806"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30 (trinta) horas semanais, sendo 06 (seis) horas/diárias.</w:t>
            </w:r>
          </w:p>
          <w:p w:rsidR="006350D4" w:rsidRPr="00E97B7A" w:rsidRDefault="006350D4" w:rsidP="006350D4">
            <w:pPr>
              <w:widowControl w:val="0"/>
              <w:autoSpaceDE w:val="0"/>
              <w:autoSpaceDN w:val="0"/>
              <w:adjustRightInd w:val="0"/>
              <w:spacing w:line="276" w:lineRule="auto"/>
              <w:jc w:val="center"/>
              <w:rPr>
                <w:rFonts w:ascii="Arial" w:hAnsi="Arial" w:cs="Arial"/>
              </w:rPr>
            </w:pPr>
          </w:p>
          <w:p w:rsidR="006350D4" w:rsidRPr="00E97B7A" w:rsidRDefault="006350D4" w:rsidP="006350D4">
            <w:pPr>
              <w:widowControl w:val="0"/>
              <w:autoSpaceDE w:val="0"/>
              <w:autoSpaceDN w:val="0"/>
              <w:adjustRightInd w:val="0"/>
              <w:spacing w:line="276" w:lineRule="auto"/>
              <w:jc w:val="center"/>
              <w:rPr>
                <w:rFonts w:ascii="Arial" w:hAnsi="Arial" w:cs="Arial"/>
              </w:rPr>
            </w:pPr>
          </w:p>
          <w:p w:rsidR="006350D4" w:rsidRPr="00E97B7A" w:rsidRDefault="006350D4" w:rsidP="006350D4">
            <w:pPr>
              <w:suppressAutoHyphens/>
              <w:spacing w:line="276" w:lineRule="auto"/>
              <w:jc w:val="both"/>
              <w:rPr>
                <w:rFonts w:ascii="Arial" w:hAnsi="Arial" w:cs="Arial"/>
                <w:lang w:eastAsia="ar-SA"/>
              </w:rPr>
            </w:pPr>
            <w:proofErr w:type="spellStart"/>
            <w:r w:rsidRPr="00E97B7A">
              <w:rPr>
                <w:rFonts w:ascii="Arial" w:hAnsi="Arial" w:cs="Arial"/>
              </w:rPr>
              <w:t>OBS</w:t>
            </w:r>
            <w:proofErr w:type="spellEnd"/>
            <w:r w:rsidRPr="00E97B7A">
              <w:rPr>
                <w:rFonts w:ascii="Arial" w:hAnsi="Arial" w:cs="Arial"/>
                <w:lang w:eastAsia="ar-SA"/>
              </w:rPr>
              <w:t xml:space="preserve"> A carga horária mínima de atribuição será de 30 horas semanais sendo assim poderão se </w:t>
            </w:r>
            <w:proofErr w:type="gramStart"/>
            <w:r w:rsidRPr="00E97B7A">
              <w:rPr>
                <w:rFonts w:ascii="Arial" w:hAnsi="Arial" w:cs="Arial"/>
                <w:lang w:eastAsia="ar-SA"/>
              </w:rPr>
              <w:t>credenciar  para</w:t>
            </w:r>
            <w:proofErr w:type="gramEnd"/>
            <w:r w:rsidRPr="00E97B7A">
              <w:rPr>
                <w:rFonts w:ascii="Arial" w:hAnsi="Arial" w:cs="Arial"/>
                <w:lang w:eastAsia="ar-SA"/>
              </w:rPr>
              <w:t xml:space="preserve"> 12, 18 ou 30 horas semanais.</w:t>
            </w:r>
          </w:p>
          <w:p w:rsidR="006350D4" w:rsidRPr="00E97B7A" w:rsidRDefault="006350D4" w:rsidP="006350D4">
            <w:pPr>
              <w:widowControl w:val="0"/>
              <w:autoSpaceDE w:val="0"/>
              <w:autoSpaceDN w:val="0"/>
              <w:adjustRightInd w:val="0"/>
              <w:spacing w:line="276" w:lineRule="auto"/>
              <w:jc w:val="center"/>
              <w:rPr>
                <w:rFonts w:ascii="Arial" w:hAnsi="Arial" w:cs="Arial"/>
              </w:rPr>
            </w:pPr>
          </w:p>
        </w:tc>
        <w:tc>
          <w:tcPr>
            <w:tcW w:w="1416"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R$ 35,00 (trinta e cinco reais)</w:t>
            </w:r>
          </w:p>
        </w:tc>
      </w:tr>
    </w:tbl>
    <w:p w:rsidR="00DC4507" w:rsidRDefault="00DC4507" w:rsidP="00DC4507">
      <w:pPr>
        <w:widowControl w:val="0"/>
        <w:autoSpaceDE w:val="0"/>
        <w:autoSpaceDN w:val="0"/>
        <w:adjustRightInd w:val="0"/>
        <w:spacing w:line="276" w:lineRule="auto"/>
        <w:jc w:val="both"/>
        <w:rPr>
          <w:rFonts w:ascii="Arial" w:hAnsi="Arial" w:cs="Arial"/>
          <w:b/>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3.2</w:t>
      </w:r>
      <w:r w:rsidRPr="00C46650">
        <w:rPr>
          <w:rFonts w:ascii="Arial" w:hAnsi="Arial" w:cs="Arial"/>
          <w:sz w:val="22"/>
          <w:szCs w:val="22"/>
        </w:rPr>
        <w:t xml:space="preserve"> – O preço foi definido levando em conta o valor médio praticado no merc</w:t>
      </w:r>
      <w:r>
        <w:rPr>
          <w:rFonts w:ascii="Arial" w:hAnsi="Arial" w:cs="Arial"/>
          <w:sz w:val="22"/>
          <w:szCs w:val="22"/>
        </w:rPr>
        <w:t xml:space="preserve">ado da região, no valor de horas conforme demonstrado.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poderão ser reajustados, em conformidade com a legislação vigente, com a aplicação do Índice Geral de Preços do Mercado – IGPM, acumulado no período.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DC4507" w:rsidRPr="00C46650" w:rsidRDefault="00DC4507" w:rsidP="00DC4507">
      <w:pPr>
        <w:spacing w:line="276" w:lineRule="auto"/>
        <w:jc w:val="both"/>
        <w:rPr>
          <w:rFonts w:ascii="Arial" w:hAnsi="Arial" w:cs="Arial"/>
          <w:sz w:val="22"/>
          <w:szCs w:val="22"/>
        </w:rPr>
      </w:pPr>
    </w:p>
    <w:p w:rsidR="00DC4507" w:rsidRDefault="00DC4507" w:rsidP="00DC4507">
      <w:pPr>
        <w:spacing w:line="276" w:lineRule="auto"/>
        <w:jc w:val="both"/>
        <w:rPr>
          <w:rFonts w:ascii="Arial" w:hAnsi="Arial" w:cs="Arial"/>
          <w:sz w:val="22"/>
          <w:szCs w:val="22"/>
        </w:rPr>
      </w:pPr>
      <w:r w:rsidRPr="00C46650">
        <w:rPr>
          <w:rFonts w:ascii="Arial" w:hAnsi="Arial" w:cs="Arial"/>
          <w:sz w:val="22"/>
          <w:szCs w:val="22"/>
        </w:rPr>
        <w:lastRenderedPageBreak/>
        <w:t xml:space="preserve">4.1.1 – Cumprir e fazer cumprir as especificações gerais deste instrumento, realizando os serviços de </w:t>
      </w:r>
      <w:proofErr w:type="spellStart"/>
      <w:r>
        <w:rPr>
          <w:rFonts w:ascii="Arial" w:hAnsi="Arial" w:cs="Arial"/>
          <w:sz w:val="22"/>
          <w:szCs w:val="22"/>
        </w:rPr>
        <w:t>OFICINEIRO</w:t>
      </w:r>
      <w:proofErr w:type="spellEnd"/>
      <w:r>
        <w:rPr>
          <w:rFonts w:ascii="Arial" w:hAnsi="Arial" w:cs="Arial"/>
          <w:sz w:val="22"/>
          <w:szCs w:val="22"/>
        </w:rPr>
        <w:t>(A).</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lastRenderedPageBreak/>
        <w:t xml:space="preserve">5.2 – A existência da fiscalização não eximirá o(a) credenciado(a) de nenhuma responsabilidade civil ou penal quanto aos seus atos para a prestação de serviços.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7.1</w:t>
      </w:r>
      <w:r w:rsidRPr="00C46650">
        <w:rPr>
          <w:rFonts w:ascii="Arial" w:hAnsi="Arial" w:cs="Arial"/>
          <w:sz w:val="22"/>
          <w:szCs w:val="22"/>
        </w:rPr>
        <w:t xml:space="preserve"> – Pela inexecução total ou parcial do contrato a Administração poderá aplicar as seguintes sanções: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7.1.2</w:t>
      </w:r>
      <w:r w:rsidRPr="00C46650">
        <w:rPr>
          <w:rFonts w:ascii="Arial" w:hAnsi="Arial" w:cs="Arial"/>
          <w:sz w:val="22"/>
          <w:szCs w:val="22"/>
        </w:rPr>
        <w:t xml:space="preserve">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7.2</w:t>
      </w:r>
      <w:r w:rsidRPr="00C46650">
        <w:rPr>
          <w:rFonts w:ascii="Arial" w:hAnsi="Arial" w:cs="Arial"/>
          <w:sz w:val="22"/>
          <w:szCs w:val="22"/>
        </w:rPr>
        <w:t xml:space="preserve"> – As sanções previstas nas alíneas “a”, “c” e “d”, desta Cláusula, poderão ser aplicadas conjuntamente com a da alínea “b”, facultada a defesa prévia do interessado, no prazo de 02 (dois) dias úteis.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7.3</w:t>
      </w:r>
      <w:r w:rsidRPr="00C46650">
        <w:rPr>
          <w:rFonts w:ascii="Arial" w:hAnsi="Arial" w:cs="Arial"/>
          <w:sz w:val="22"/>
          <w:szCs w:val="22"/>
        </w:rPr>
        <w:t xml:space="preserve"> – Ocorrendo a inexecução de obrigações contratuais, o contratante repassara os serviços a serem prestados aos demais credenciados.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7.4</w:t>
      </w:r>
      <w:r w:rsidRPr="00C46650">
        <w:rPr>
          <w:rFonts w:ascii="Arial" w:hAnsi="Arial" w:cs="Arial"/>
          <w:sz w:val="22"/>
          <w:szCs w:val="22"/>
        </w:rPr>
        <w:t xml:space="preserve"> – A aplicação das penalidades previstas nessa cláusula é de competência exclusiva da Prefeitura Municipal de Ipuiuna/MG. </w:t>
      </w:r>
    </w:p>
    <w:p w:rsidR="00DC4507" w:rsidRPr="00C46650" w:rsidRDefault="00DC4507" w:rsidP="00DC4507">
      <w:pPr>
        <w:spacing w:line="276" w:lineRule="auto"/>
        <w:jc w:val="both"/>
        <w:rPr>
          <w:rFonts w:ascii="Arial" w:hAnsi="Arial" w:cs="Arial"/>
          <w:sz w:val="22"/>
          <w:szCs w:val="22"/>
        </w:rPr>
      </w:pPr>
    </w:p>
    <w:p w:rsidR="00DC4507" w:rsidRPr="00C60B23" w:rsidRDefault="00DC4507" w:rsidP="00DC4507">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w:t>
      </w:r>
      <w:proofErr w:type="gramStart"/>
      <w:r w:rsidRPr="00C60B23">
        <w:rPr>
          <w:rFonts w:ascii="Arial" w:hAnsi="Arial" w:cs="Arial"/>
          <w:b/>
          <w:sz w:val="22"/>
          <w:szCs w:val="22"/>
        </w:rPr>
        <w:t>–  DAS</w:t>
      </w:r>
      <w:proofErr w:type="gramEnd"/>
      <w:r w:rsidRPr="00C60B23">
        <w:rPr>
          <w:rFonts w:ascii="Arial" w:hAnsi="Arial" w:cs="Arial"/>
          <w:b/>
          <w:sz w:val="22"/>
          <w:szCs w:val="22"/>
        </w:rPr>
        <w:t xml:space="preserve"> CONDIÇÕES DE PAGAMENTO</w:t>
      </w:r>
      <w:r w:rsidRPr="00C46650">
        <w:rPr>
          <w:rFonts w:ascii="Arial" w:hAnsi="Arial" w:cs="Arial"/>
          <w:sz w:val="22"/>
          <w:szCs w:val="22"/>
        </w:rPr>
        <w:t xml:space="preserve"> </w:t>
      </w:r>
    </w:p>
    <w:p w:rsidR="00DC4507" w:rsidRDefault="00DC4507" w:rsidP="00DC4507">
      <w:pPr>
        <w:pStyle w:val="Recuodecorpodetexto"/>
        <w:spacing w:after="120" w:line="276" w:lineRule="auto"/>
        <w:ind w:left="0"/>
        <w:rPr>
          <w:rFonts w:cs="Arial"/>
          <w:sz w:val="22"/>
          <w:szCs w:val="22"/>
        </w:rPr>
      </w:pPr>
    </w:p>
    <w:p w:rsidR="00DC4507" w:rsidRPr="00C46650" w:rsidRDefault="00DC4507" w:rsidP="00DC4507">
      <w:pPr>
        <w:pStyle w:val="Recuodecorpodetexto"/>
        <w:spacing w:after="120" w:line="276" w:lineRule="auto"/>
        <w:ind w:left="0"/>
        <w:rPr>
          <w:rFonts w:cs="Arial"/>
          <w:sz w:val="22"/>
          <w:szCs w:val="22"/>
        </w:rPr>
      </w:pPr>
      <w:r>
        <w:rPr>
          <w:rFonts w:cs="Arial"/>
          <w:sz w:val="22"/>
          <w:szCs w:val="22"/>
        </w:rPr>
        <w:t>8</w:t>
      </w:r>
      <w:r w:rsidRPr="00C46650">
        <w:rPr>
          <w:rFonts w:cs="Arial"/>
          <w:sz w:val="22"/>
          <w:szCs w:val="22"/>
        </w:rPr>
        <w:t>.1 – O pagamento poderá ser feito:</w:t>
      </w:r>
    </w:p>
    <w:p w:rsidR="00DC4507" w:rsidRPr="00C46650" w:rsidRDefault="00DC4507" w:rsidP="00DC4507">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DC4507" w:rsidRPr="00C46650" w:rsidRDefault="00DC4507" w:rsidP="00DC4507">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lastRenderedPageBreak/>
        <w:t>Pela Tesouraria Municipal.</w:t>
      </w:r>
    </w:p>
    <w:p w:rsidR="00DC4507" w:rsidRPr="00C46650" w:rsidRDefault="00DC4507" w:rsidP="00DC4507">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DC4507" w:rsidRPr="00C46650" w:rsidRDefault="00DC4507" w:rsidP="00DC4507">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DC4507" w:rsidRDefault="00DC4507" w:rsidP="00DC4507">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DC4507" w:rsidRPr="00C46650" w:rsidRDefault="00DC4507" w:rsidP="00DC4507">
      <w:pPr>
        <w:spacing w:after="120" w:line="276" w:lineRule="auto"/>
        <w:jc w:val="both"/>
        <w:rPr>
          <w:rFonts w:ascii="Arial" w:hAnsi="Arial" w:cs="Arial"/>
          <w:sz w:val="22"/>
          <w:szCs w:val="22"/>
        </w:rPr>
      </w:pPr>
    </w:p>
    <w:p w:rsidR="00DC4507" w:rsidRPr="00C46650" w:rsidRDefault="00DC4507" w:rsidP="00DC4507">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NONA</w:t>
      </w:r>
      <w:r w:rsidRPr="00C46650">
        <w:rPr>
          <w:rFonts w:ascii="Arial" w:hAnsi="Arial" w:cs="Arial"/>
          <w:sz w:val="22"/>
          <w:szCs w:val="22"/>
        </w:rPr>
        <w:t xml:space="preserve"> – DO REAJUSTE DE PREÇOS </w:t>
      </w:r>
    </w:p>
    <w:p w:rsidR="00DC4507" w:rsidRDefault="00DC4507" w:rsidP="00DC4507">
      <w:pPr>
        <w:spacing w:after="120" w:line="276" w:lineRule="auto"/>
        <w:jc w:val="both"/>
        <w:rPr>
          <w:rFonts w:ascii="Arial" w:hAnsi="Arial" w:cs="Arial"/>
          <w:sz w:val="22"/>
          <w:szCs w:val="22"/>
        </w:rPr>
      </w:pPr>
      <w:r>
        <w:rPr>
          <w:rFonts w:ascii="Arial" w:hAnsi="Arial" w:cs="Arial"/>
          <w:sz w:val="22"/>
          <w:szCs w:val="22"/>
        </w:rPr>
        <w:t>9</w:t>
      </w:r>
      <w:r w:rsidRPr="00C46650">
        <w:rPr>
          <w:rFonts w:ascii="Arial" w:hAnsi="Arial" w:cs="Arial"/>
          <w:sz w:val="22"/>
          <w:szCs w:val="22"/>
        </w:rPr>
        <w:t>.1 – O presente contrato poderá ser reajustado por definição de valor, depois de decorridos 12 (doze) m</w:t>
      </w:r>
      <w:r>
        <w:rPr>
          <w:rFonts w:ascii="Arial" w:hAnsi="Arial" w:cs="Arial"/>
          <w:sz w:val="22"/>
          <w:szCs w:val="22"/>
        </w:rPr>
        <w:t>eses do início da sua vigência.</w:t>
      </w:r>
    </w:p>
    <w:p w:rsidR="00DC4507" w:rsidRPr="00C46650" w:rsidRDefault="00DC4507" w:rsidP="00DC4507">
      <w:pPr>
        <w:spacing w:after="120" w:line="276" w:lineRule="auto"/>
        <w:jc w:val="both"/>
        <w:rPr>
          <w:rFonts w:ascii="Arial" w:hAnsi="Arial" w:cs="Arial"/>
          <w:sz w:val="22"/>
          <w:szCs w:val="22"/>
        </w:rPr>
      </w:pPr>
    </w:p>
    <w:p w:rsidR="00DC4507" w:rsidRPr="00C46650" w:rsidRDefault="00DC4507" w:rsidP="00DC4507">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DC4507" w:rsidRPr="00C46650" w:rsidRDefault="00DC4507" w:rsidP="00DC4507">
      <w:pPr>
        <w:spacing w:after="120" w:line="276" w:lineRule="auto"/>
        <w:jc w:val="both"/>
        <w:rPr>
          <w:rFonts w:ascii="Arial" w:hAnsi="Arial" w:cs="Arial"/>
          <w:sz w:val="22"/>
          <w:szCs w:val="22"/>
        </w:rPr>
      </w:pPr>
      <w:r w:rsidRPr="00C46650">
        <w:rPr>
          <w:rFonts w:ascii="Arial" w:hAnsi="Arial" w:cs="Arial"/>
          <w:sz w:val="22"/>
          <w:szCs w:val="22"/>
        </w:rPr>
        <w:t>1</w:t>
      </w:r>
      <w:r>
        <w:rPr>
          <w:rFonts w:ascii="Arial" w:hAnsi="Arial" w:cs="Arial"/>
          <w:sz w:val="22"/>
          <w:szCs w:val="22"/>
        </w:rPr>
        <w:t>0</w:t>
      </w:r>
      <w:r w:rsidRPr="00C46650">
        <w:rPr>
          <w:rFonts w:ascii="Arial" w:hAnsi="Arial" w:cs="Arial"/>
          <w:sz w:val="22"/>
          <w:szCs w:val="22"/>
        </w:rPr>
        <w:t xml:space="preserve">.1 – A atualização monetária ocorrerá na hipótese de atrasos de pagamentos superiores a 30 (trinta) dias, pela aplicação do índice oficial aplicado aos tributos municipais. </w:t>
      </w:r>
    </w:p>
    <w:p w:rsidR="00DC4507" w:rsidRDefault="00DC4507" w:rsidP="00DC4507">
      <w:pPr>
        <w:spacing w:after="120" w:line="276" w:lineRule="auto"/>
        <w:rPr>
          <w:rFonts w:ascii="Arial" w:hAnsi="Arial" w:cs="Arial"/>
          <w:b/>
          <w:sz w:val="22"/>
          <w:szCs w:val="22"/>
        </w:rPr>
      </w:pPr>
    </w:p>
    <w:p w:rsidR="00DC4507" w:rsidRPr="00C46650" w:rsidRDefault="00DC4507" w:rsidP="00DC4507">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w:t>
      </w:r>
      <w:r w:rsidRPr="004213CB">
        <w:rPr>
          <w:rFonts w:ascii="Arial" w:hAnsi="Arial" w:cs="Arial"/>
          <w:b/>
          <w:sz w:val="22"/>
          <w:szCs w:val="22"/>
        </w:rPr>
        <w:t>DÉCIMA PRIMEIRA</w:t>
      </w:r>
      <w:r w:rsidRPr="00C46650">
        <w:rPr>
          <w:rFonts w:ascii="Arial" w:hAnsi="Arial" w:cs="Arial"/>
          <w:sz w:val="22"/>
          <w:szCs w:val="22"/>
        </w:rPr>
        <w:t xml:space="preserve"> </w:t>
      </w:r>
      <w:r w:rsidRPr="00C46650">
        <w:rPr>
          <w:rFonts w:ascii="Arial" w:hAnsi="Arial" w:cs="Arial"/>
          <w:b/>
          <w:sz w:val="22"/>
          <w:szCs w:val="22"/>
        </w:rPr>
        <w:t>-  DOS PRAZOS:</w:t>
      </w:r>
    </w:p>
    <w:p w:rsidR="00DC4507" w:rsidRPr="00131C2C" w:rsidRDefault="00DC4507" w:rsidP="00DC4507">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11.1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DC4507" w:rsidRPr="00131C2C" w:rsidRDefault="00DC4507" w:rsidP="00DC4507">
      <w:pPr>
        <w:rPr>
          <w:lang w:val="x-none" w:eastAsia="x-none"/>
        </w:rPr>
      </w:pPr>
    </w:p>
    <w:p w:rsidR="00DC4507" w:rsidRPr="00C46650" w:rsidRDefault="00DC4507" w:rsidP="00DC4507">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SEGUNDA</w:t>
      </w:r>
      <w:r w:rsidRPr="00C46650">
        <w:rPr>
          <w:rFonts w:ascii="Arial" w:hAnsi="Arial" w:cs="Arial"/>
          <w:sz w:val="22"/>
          <w:szCs w:val="22"/>
        </w:rPr>
        <w:t xml:space="preserve"> - DO CRÉDITO E A CONTABILIZAÇÃO DA DESPESA</w:t>
      </w:r>
    </w:p>
    <w:p w:rsidR="00DC4507" w:rsidRPr="00C46650" w:rsidRDefault="00DC4507" w:rsidP="00DC4507">
      <w:pPr>
        <w:pStyle w:val="Recuodecorpodetexto31"/>
        <w:spacing w:line="276" w:lineRule="auto"/>
        <w:ind w:left="0"/>
        <w:rPr>
          <w:rFonts w:cs="Arial"/>
          <w:sz w:val="22"/>
          <w:szCs w:val="22"/>
        </w:rPr>
      </w:pPr>
      <w:r w:rsidRPr="00C46650">
        <w:rPr>
          <w:rFonts w:cs="Arial"/>
          <w:sz w:val="22"/>
          <w:szCs w:val="22"/>
        </w:rPr>
        <w:t>1</w:t>
      </w:r>
      <w:r>
        <w:rPr>
          <w:rFonts w:cs="Arial"/>
          <w:sz w:val="22"/>
          <w:szCs w:val="22"/>
        </w:rPr>
        <w:t>2</w:t>
      </w:r>
      <w:r w:rsidRPr="00C46650">
        <w:rPr>
          <w:rFonts w:cs="Arial"/>
          <w:sz w:val="22"/>
          <w:szCs w:val="22"/>
        </w:rPr>
        <w:t>.1 – Os créditos pelos quais correrão as despesas deste contrato, serão oriundos de recursos próprios, classificados na seguinte dot</w:t>
      </w:r>
      <w:r>
        <w:rPr>
          <w:rFonts w:cs="Arial"/>
          <w:sz w:val="22"/>
          <w:szCs w:val="22"/>
        </w:rPr>
        <w:t>ação orçamentária:</w:t>
      </w:r>
    </w:p>
    <w:p w:rsidR="00DC4507" w:rsidRPr="0047321D" w:rsidRDefault="00DC4507" w:rsidP="00DC4507">
      <w:pPr>
        <w:autoSpaceDE w:val="0"/>
        <w:autoSpaceDN w:val="0"/>
        <w:adjustRightInd w:val="0"/>
        <w:spacing w:line="276" w:lineRule="auto"/>
        <w:jc w:val="both"/>
        <w:rPr>
          <w:rFonts w:ascii="Arial" w:eastAsia="Calibri" w:hAnsi="Arial" w:cs="Arial"/>
          <w:b/>
          <w:sz w:val="22"/>
          <w:szCs w:val="22"/>
          <w:lang w:eastAsia="en-US"/>
        </w:rPr>
      </w:pPr>
      <w:r w:rsidRPr="0047321D">
        <w:rPr>
          <w:rFonts w:ascii="Arial" w:eastAsia="Calibri" w:hAnsi="Arial" w:cs="Arial"/>
          <w:b/>
          <w:sz w:val="22"/>
          <w:szCs w:val="22"/>
          <w:lang w:eastAsia="en-US"/>
        </w:rPr>
        <w:t>Dotação orçamentária Secretaria Municipal de Saúde:</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Dotação nº 0204.103010015.2.237.339036 – Manutenção das Atividades de Atenção Primária – Outros Serviços de Terceiros – Pessoa Física – Ficha 417 – Fonte 155.</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Dotação nº 0204.103010015.2.237.339039 – Manutenção das Atividades de Atenção Primária – Outros Serviços de Terceiros – Pessoa Juríd</w:t>
      </w:r>
      <w:bookmarkStart w:id="0" w:name="_GoBack"/>
      <w:bookmarkEnd w:id="0"/>
      <w:r w:rsidRPr="0047321D">
        <w:rPr>
          <w:rFonts w:ascii="Arial" w:eastAsia="Calibri" w:hAnsi="Arial" w:cs="Arial"/>
          <w:sz w:val="22"/>
          <w:szCs w:val="22"/>
          <w:lang w:eastAsia="en-US"/>
        </w:rPr>
        <w:t>ica – Ficha 422 – Fonte 155.</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p>
    <w:p w:rsidR="00DC4507" w:rsidRPr="0047321D" w:rsidRDefault="00DC4507" w:rsidP="00DC4507">
      <w:pPr>
        <w:autoSpaceDE w:val="0"/>
        <w:autoSpaceDN w:val="0"/>
        <w:adjustRightInd w:val="0"/>
        <w:spacing w:line="276" w:lineRule="auto"/>
        <w:jc w:val="both"/>
        <w:rPr>
          <w:rFonts w:ascii="Arial" w:eastAsia="Calibri" w:hAnsi="Arial" w:cs="Arial"/>
          <w:b/>
          <w:sz w:val="22"/>
          <w:szCs w:val="22"/>
          <w:lang w:eastAsia="en-US"/>
        </w:rPr>
      </w:pPr>
      <w:r w:rsidRPr="0047321D">
        <w:rPr>
          <w:rFonts w:ascii="Arial" w:eastAsia="Calibri" w:hAnsi="Arial" w:cs="Arial"/>
          <w:b/>
          <w:sz w:val="22"/>
          <w:szCs w:val="22"/>
          <w:lang w:eastAsia="en-US"/>
        </w:rPr>
        <w:t>Dotação orçamentária Secretaria Municipal de Assistência Social:</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 xml:space="preserve">Dotação nº 0208.082440027.2.259.339036 – Manutenção/Operacionalização do </w:t>
      </w:r>
      <w:proofErr w:type="spellStart"/>
      <w:r w:rsidRPr="0047321D">
        <w:rPr>
          <w:rFonts w:ascii="Arial" w:eastAsia="Calibri" w:hAnsi="Arial" w:cs="Arial"/>
          <w:sz w:val="22"/>
          <w:szCs w:val="22"/>
          <w:lang w:eastAsia="en-US"/>
        </w:rPr>
        <w:t>CRAS</w:t>
      </w:r>
      <w:proofErr w:type="spellEnd"/>
      <w:r w:rsidRPr="0047321D">
        <w:rPr>
          <w:rFonts w:ascii="Arial" w:eastAsia="Calibri" w:hAnsi="Arial" w:cs="Arial"/>
          <w:sz w:val="22"/>
          <w:szCs w:val="22"/>
          <w:lang w:eastAsia="en-US"/>
        </w:rPr>
        <w:t xml:space="preserve"> – Outros Serviços de Terceiros – Pessoa Física – Ficha 751.</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 xml:space="preserve">Dotação nº 0208.082440027.2.259.339039 – Manutenção/Operacionalização do </w:t>
      </w:r>
      <w:proofErr w:type="spellStart"/>
      <w:r w:rsidRPr="0047321D">
        <w:rPr>
          <w:rFonts w:ascii="Arial" w:eastAsia="Calibri" w:hAnsi="Arial" w:cs="Arial"/>
          <w:sz w:val="22"/>
          <w:szCs w:val="22"/>
          <w:lang w:eastAsia="en-US"/>
        </w:rPr>
        <w:t>CRAS</w:t>
      </w:r>
      <w:proofErr w:type="spellEnd"/>
      <w:r w:rsidRPr="0047321D">
        <w:rPr>
          <w:rFonts w:ascii="Arial" w:eastAsia="Calibri" w:hAnsi="Arial" w:cs="Arial"/>
          <w:sz w:val="22"/>
          <w:szCs w:val="22"/>
          <w:lang w:eastAsia="en-US"/>
        </w:rPr>
        <w:t xml:space="preserve"> – Outros Serviços de Terceiros – Pessoa </w:t>
      </w:r>
      <w:proofErr w:type="spellStart"/>
      <w:r w:rsidRPr="0047321D">
        <w:rPr>
          <w:rFonts w:ascii="Arial" w:eastAsia="Calibri" w:hAnsi="Arial" w:cs="Arial"/>
          <w:sz w:val="22"/>
          <w:szCs w:val="22"/>
          <w:lang w:eastAsia="en-US"/>
        </w:rPr>
        <w:t>Juridica</w:t>
      </w:r>
      <w:proofErr w:type="spellEnd"/>
      <w:r w:rsidRPr="0047321D">
        <w:rPr>
          <w:rFonts w:ascii="Arial" w:eastAsia="Calibri" w:hAnsi="Arial" w:cs="Arial"/>
          <w:sz w:val="22"/>
          <w:szCs w:val="22"/>
          <w:lang w:eastAsia="en-US"/>
        </w:rPr>
        <w:t xml:space="preserve"> – Ficha 753.</w:t>
      </w:r>
    </w:p>
    <w:p w:rsidR="00DC4507" w:rsidRDefault="00DC4507" w:rsidP="00DC4507">
      <w:pPr>
        <w:pStyle w:val="Corpodetexto"/>
        <w:spacing w:line="276" w:lineRule="auto"/>
        <w:rPr>
          <w:rFonts w:cs="Arial"/>
          <w:b/>
          <w:sz w:val="22"/>
          <w:szCs w:val="22"/>
          <w:lang w:val="pt-BR"/>
        </w:rPr>
      </w:pPr>
    </w:p>
    <w:p w:rsidR="00DC4507" w:rsidRPr="00131C2C" w:rsidRDefault="00DC4507" w:rsidP="00DC4507">
      <w:pPr>
        <w:rPr>
          <w:lang w:eastAsia="x-none"/>
        </w:rPr>
      </w:pPr>
    </w:p>
    <w:p w:rsidR="00DC4507" w:rsidRPr="00C46650" w:rsidRDefault="00DC4507" w:rsidP="00DC4507">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TERCEIRA</w:t>
      </w:r>
      <w:r w:rsidRPr="00C46650">
        <w:rPr>
          <w:rFonts w:ascii="Arial" w:hAnsi="Arial" w:cs="Arial"/>
          <w:sz w:val="22"/>
          <w:szCs w:val="22"/>
        </w:rPr>
        <w:t xml:space="preserve"> - DOS DIREITOS E RESPONSABILIDADES</w:t>
      </w:r>
    </w:p>
    <w:p w:rsidR="00DC4507" w:rsidRPr="00C46650" w:rsidRDefault="00DC4507" w:rsidP="00DC4507">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DC4507" w:rsidRPr="00C46650" w:rsidRDefault="00DC4507" w:rsidP="00DC4507">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DC4507" w:rsidRPr="00C46650" w:rsidRDefault="00DC4507" w:rsidP="00DC4507">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DC4507" w:rsidRPr="00C46650" w:rsidRDefault="00DC4507" w:rsidP="00DC4507">
      <w:pPr>
        <w:tabs>
          <w:tab w:val="left" w:pos="624"/>
        </w:tabs>
        <w:spacing w:after="120" w:line="276" w:lineRule="auto"/>
        <w:ind w:left="993"/>
        <w:jc w:val="both"/>
        <w:rPr>
          <w:rFonts w:ascii="Arial" w:hAnsi="Arial" w:cs="Arial"/>
          <w:b/>
          <w:sz w:val="22"/>
          <w:szCs w:val="22"/>
        </w:rPr>
      </w:pPr>
      <w:proofErr w:type="gramStart"/>
      <w:r>
        <w:rPr>
          <w:rFonts w:ascii="Arial" w:hAnsi="Arial" w:cs="Arial"/>
          <w:b/>
          <w:sz w:val="22"/>
          <w:szCs w:val="22"/>
        </w:rPr>
        <w:t xml:space="preserve">13.2 </w:t>
      </w:r>
      <w:r w:rsidRPr="00C46650">
        <w:rPr>
          <w:rFonts w:ascii="Arial" w:hAnsi="Arial" w:cs="Arial"/>
          <w:b/>
          <w:sz w:val="22"/>
          <w:szCs w:val="22"/>
        </w:rPr>
        <w:t xml:space="preserve"> Compete</w:t>
      </w:r>
      <w:proofErr w:type="gramEnd"/>
      <w:r w:rsidRPr="00C46650">
        <w:rPr>
          <w:rFonts w:ascii="Arial" w:hAnsi="Arial" w:cs="Arial"/>
          <w:b/>
          <w:sz w:val="22"/>
          <w:szCs w:val="22"/>
        </w:rPr>
        <w:t xml:space="preserve"> ao Contratado:</w:t>
      </w:r>
    </w:p>
    <w:p w:rsidR="00DC4507" w:rsidRPr="00C46650" w:rsidRDefault="00DC4507" w:rsidP="00DC4507">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DC4507" w:rsidRPr="00C46650" w:rsidRDefault="00DC4507" w:rsidP="00DC4507">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DC4507" w:rsidRPr="00C46650" w:rsidRDefault="00DC4507" w:rsidP="00DC4507">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DC4507" w:rsidRPr="00C46650" w:rsidRDefault="00DC4507" w:rsidP="00DC4507">
      <w:pPr>
        <w:pStyle w:val="Recuodecorpodetexto31"/>
        <w:spacing w:line="276" w:lineRule="auto"/>
        <w:ind w:left="0"/>
        <w:rPr>
          <w:rFonts w:cs="Arial"/>
          <w:b/>
          <w:sz w:val="22"/>
          <w:szCs w:val="22"/>
        </w:rPr>
      </w:pPr>
    </w:p>
    <w:p w:rsidR="00DC4507" w:rsidRPr="00C46650" w:rsidRDefault="00DC4507" w:rsidP="00DC4507">
      <w:pPr>
        <w:pStyle w:val="Recuodecorpodetexto31"/>
        <w:spacing w:line="276" w:lineRule="auto"/>
        <w:ind w:left="0"/>
        <w:rPr>
          <w:rFonts w:cs="Arial"/>
          <w:b/>
          <w:sz w:val="22"/>
          <w:szCs w:val="22"/>
        </w:rPr>
      </w:pPr>
      <w:r>
        <w:rPr>
          <w:rFonts w:cs="Arial"/>
          <w:b/>
          <w:sz w:val="22"/>
          <w:szCs w:val="22"/>
        </w:rPr>
        <w:t>CLÁUSULA DÉCIMA QUARTA</w:t>
      </w:r>
      <w:r w:rsidRPr="00C46650">
        <w:rPr>
          <w:rFonts w:cs="Arial"/>
          <w:b/>
          <w:sz w:val="22"/>
          <w:szCs w:val="22"/>
        </w:rPr>
        <w:t xml:space="preserve"> – DA RESCISÃO CONTRATUAL</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DC4507" w:rsidRPr="00C46650" w:rsidRDefault="00DC4507" w:rsidP="00DC4507">
      <w:pPr>
        <w:pStyle w:val="Ttulo3"/>
        <w:numPr>
          <w:ilvl w:val="2"/>
          <w:numId w:val="1"/>
        </w:numPr>
        <w:tabs>
          <w:tab w:val="left" w:pos="0"/>
        </w:tabs>
        <w:suppressAutoHyphens/>
        <w:spacing w:after="120" w:line="276" w:lineRule="auto"/>
        <w:jc w:val="both"/>
        <w:rPr>
          <w:rFonts w:ascii="Arial" w:hAnsi="Arial" w:cs="Arial"/>
          <w:sz w:val="22"/>
          <w:szCs w:val="22"/>
        </w:rPr>
      </w:pPr>
    </w:p>
    <w:p w:rsidR="00DC4507" w:rsidRPr="00C46650" w:rsidRDefault="00DC4507" w:rsidP="00DC4507">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Pr>
          <w:rFonts w:ascii="Arial" w:hAnsi="Arial" w:cs="Arial"/>
          <w:sz w:val="22"/>
          <w:szCs w:val="22"/>
          <w:lang w:val="pt-BR"/>
        </w:rPr>
        <w:t>QUINTA</w:t>
      </w:r>
      <w:r w:rsidRPr="00C46650">
        <w:rPr>
          <w:rFonts w:ascii="Arial" w:hAnsi="Arial" w:cs="Arial"/>
          <w:sz w:val="22"/>
          <w:szCs w:val="22"/>
          <w:lang w:val="pt-BR"/>
        </w:rPr>
        <w:t xml:space="preserve"> </w:t>
      </w:r>
      <w:r w:rsidRPr="00C46650">
        <w:rPr>
          <w:rFonts w:ascii="Arial" w:hAnsi="Arial" w:cs="Arial"/>
          <w:sz w:val="22"/>
          <w:szCs w:val="22"/>
        </w:rPr>
        <w:t>– DA RESCISÃO ADMINISTRATIVA</w:t>
      </w:r>
    </w:p>
    <w:p w:rsidR="00DC4507" w:rsidRDefault="00DC4507" w:rsidP="00DC4507">
      <w:pPr>
        <w:pStyle w:val="Recuodecorpodetexto31"/>
        <w:spacing w:line="276" w:lineRule="auto"/>
        <w:ind w:left="0"/>
        <w:rPr>
          <w:rFonts w:cs="Arial"/>
          <w:sz w:val="22"/>
          <w:szCs w:val="22"/>
        </w:rPr>
      </w:pPr>
      <w:r>
        <w:rPr>
          <w:rFonts w:cs="Arial"/>
          <w:sz w:val="22"/>
          <w:szCs w:val="22"/>
        </w:rPr>
        <w:t xml:space="preserve">15. </w:t>
      </w: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DC4507" w:rsidRPr="00C46650" w:rsidRDefault="00DC4507" w:rsidP="00DC4507">
      <w:pPr>
        <w:pStyle w:val="Recuodecorpodetexto31"/>
        <w:spacing w:line="276" w:lineRule="auto"/>
        <w:ind w:left="0"/>
        <w:rPr>
          <w:rFonts w:cs="Arial"/>
          <w:sz w:val="22"/>
          <w:szCs w:val="22"/>
        </w:rPr>
      </w:pPr>
    </w:p>
    <w:p w:rsidR="00DC4507" w:rsidRPr="00C46650" w:rsidRDefault="00DC4507" w:rsidP="00DC4507">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DÉCIMA SEXTA</w:t>
      </w:r>
      <w:r w:rsidRPr="00C46650">
        <w:rPr>
          <w:rFonts w:ascii="Arial" w:hAnsi="Arial" w:cs="Arial"/>
          <w:sz w:val="22"/>
          <w:szCs w:val="22"/>
        </w:rPr>
        <w:t xml:space="preserve"> – DA VINCULAÇÃO</w:t>
      </w:r>
    </w:p>
    <w:p w:rsidR="00DC4507" w:rsidRDefault="00DC4507" w:rsidP="00DC4507">
      <w:pPr>
        <w:pStyle w:val="Ttulo8"/>
        <w:numPr>
          <w:ilvl w:val="0"/>
          <w:numId w:val="1"/>
        </w:numPr>
        <w:tabs>
          <w:tab w:val="left" w:pos="0"/>
        </w:tabs>
        <w:suppressAutoHyphens/>
        <w:spacing w:after="120" w:line="276" w:lineRule="auto"/>
        <w:rPr>
          <w:rFonts w:ascii="Arial" w:hAnsi="Arial" w:cs="Arial"/>
          <w:b w:val="0"/>
          <w:bCs/>
          <w:sz w:val="22"/>
          <w:szCs w:val="22"/>
        </w:rPr>
      </w:pPr>
      <w:r>
        <w:rPr>
          <w:rFonts w:ascii="Arial" w:hAnsi="Arial" w:cs="Arial"/>
          <w:b w:val="0"/>
          <w:bCs/>
          <w:sz w:val="22"/>
          <w:szCs w:val="22"/>
        </w:rPr>
        <w:t>16</w:t>
      </w:r>
      <w:r w:rsidRPr="00131C2C">
        <w:rPr>
          <w:rFonts w:ascii="Arial" w:hAnsi="Arial" w:cs="Arial"/>
          <w:b w:val="0"/>
          <w:bCs/>
          <w:sz w:val="22"/>
          <w:szCs w:val="22"/>
        </w:rPr>
        <w:t xml:space="preserve">.1. – O presente contrato está vinculado ao Processo Administrativo nº </w:t>
      </w:r>
      <w:r>
        <w:rPr>
          <w:rFonts w:ascii="Arial" w:hAnsi="Arial" w:cs="Arial"/>
          <w:b w:val="0"/>
          <w:bCs/>
          <w:sz w:val="22"/>
          <w:szCs w:val="22"/>
        </w:rPr>
        <w:t>45/2023</w:t>
      </w:r>
      <w:r w:rsidRPr="00131C2C">
        <w:rPr>
          <w:rFonts w:ascii="Arial" w:hAnsi="Arial" w:cs="Arial"/>
          <w:b w:val="0"/>
          <w:bCs/>
          <w:sz w:val="22"/>
          <w:szCs w:val="22"/>
        </w:rPr>
        <w:t xml:space="preserve"> -  Chamada Pública </w:t>
      </w:r>
      <w:r>
        <w:rPr>
          <w:rFonts w:ascii="Arial" w:hAnsi="Arial" w:cs="Arial"/>
          <w:b w:val="0"/>
          <w:bCs/>
          <w:sz w:val="22"/>
          <w:szCs w:val="22"/>
        </w:rPr>
        <w:t>04/2023</w:t>
      </w:r>
      <w:r w:rsidRPr="00131C2C">
        <w:rPr>
          <w:rFonts w:ascii="Arial" w:hAnsi="Arial" w:cs="Arial"/>
          <w:b w:val="0"/>
          <w:bCs/>
          <w:sz w:val="22"/>
          <w:szCs w:val="22"/>
        </w:rPr>
        <w:t>, que deu origem a este instrumento.</w:t>
      </w:r>
    </w:p>
    <w:p w:rsidR="00DC4507" w:rsidRPr="00131C2C" w:rsidRDefault="00DC4507" w:rsidP="00DC4507"/>
    <w:p w:rsidR="00DC4507" w:rsidRPr="00C46650" w:rsidRDefault="00DC4507" w:rsidP="00DC4507">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Pr>
          <w:rFonts w:cs="Arial"/>
          <w:position w:val="17"/>
          <w:sz w:val="22"/>
          <w:szCs w:val="22"/>
          <w:lang w:val="pt-BR"/>
        </w:rPr>
        <w:t>SÉTIMA</w:t>
      </w:r>
      <w:r w:rsidRPr="00C46650">
        <w:rPr>
          <w:rFonts w:cs="Arial"/>
          <w:position w:val="17"/>
          <w:sz w:val="22"/>
          <w:szCs w:val="22"/>
        </w:rPr>
        <w:t xml:space="preserve"> -  DA LEGISLAÇÃO APLICÁVEL</w:t>
      </w:r>
    </w:p>
    <w:p w:rsidR="00DC4507" w:rsidRPr="00C46650" w:rsidRDefault="00DC4507" w:rsidP="00DC4507">
      <w:pPr>
        <w:spacing w:after="120" w:line="276" w:lineRule="auto"/>
        <w:jc w:val="both"/>
        <w:rPr>
          <w:rFonts w:ascii="Arial" w:hAnsi="Arial" w:cs="Arial"/>
          <w:sz w:val="22"/>
          <w:szCs w:val="22"/>
        </w:rPr>
      </w:pPr>
      <w:r>
        <w:rPr>
          <w:rFonts w:ascii="Arial" w:hAnsi="Arial" w:cs="Arial"/>
          <w:sz w:val="22"/>
          <w:szCs w:val="22"/>
        </w:rPr>
        <w:t>17</w:t>
      </w:r>
      <w:r w:rsidRPr="00C46650">
        <w:rPr>
          <w:rFonts w:ascii="Arial" w:hAnsi="Arial" w:cs="Arial"/>
          <w:sz w:val="22"/>
          <w:szCs w:val="22"/>
        </w:rPr>
        <w:t xml:space="preserve">.1. – Ao presente contrato aplicar-se o disposto na Lei de Licitações e Contratos Administrativos. Aos casos omissos, aplicar-se-á, as demais normas legais esparsas cabíveis e em especial o Código Civil Brasileiro. </w:t>
      </w:r>
    </w:p>
    <w:p w:rsidR="00DC4507" w:rsidRPr="00C46650" w:rsidRDefault="00DC4507" w:rsidP="00DC4507">
      <w:pPr>
        <w:pStyle w:val="Ttulo3"/>
        <w:numPr>
          <w:ilvl w:val="2"/>
          <w:numId w:val="1"/>
        </w:numPr>
        <w:tabs>
          <w:tab w:val="left" w:pos="0"/>
        </w:tabs>
        <w:suppressAutoHyphens/>
        <w:spacing w:line="276" w:lineRule="auto"/>
        <w:rPr>
          <w:rFonts w:ascii="Arial" w:hAnsi="Arial" w:cs="Arial"/>
          <w:sz w:val="22"/>
          <w:szCs w:val="22"/>
        </w:rPr>
      </w:pPr>
    </w:p>
    <w:p w:rsidR="00DC4507" w:rsidRPr="00131C2C" w:rsidRDefault="00DC4507" w:rsidP="00DC4507">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Pr>
          <w:rFonts w:ascii="Arial" w:hAnsi="Arial" w:cs="Arial"/>
          <w:sz w:val="22"/>
          <w:szCs w:val="22"/>
          <w:lang w:val="pt-BR"/>
        </w:rPr>
        <w:t xml:space="preserve">DECIMA </w:t>
      </w:r>
      <w:proofErr w:type="spellStart"/>
      <w:r>
        <w:rPr>
          <w:rFonts w:ascii="Arial" w:hAnsi="Arial" w:cs="Arial"/>
          <w:sz w:val="22"/>
          <w:szCs w:val="22"/>
          <w:lang w:val="pt-BR"/>
        </w:rPr>
        <w:t>OITVA</w:t>
      </w:r>
      <w:proofErr w:type="spellEnd"/>
      <w:r w:rsidRPr="00131C2C">
        <w:rPr>
          <w:rFonts w:ascii="Arial" w:hAnsi="Arial" w:cs="Arial"/>
          <w:sz w:val="22"/>
          <w:szCs w:val="22"/>
        </w:rPr>
        <w:t xml:space="preserve"> - DO FORO</w:t>
      </w:r>
    </w:p>
    <w:p w:rsidR="00DC4507" w:rsidRDefault="00DC4507" w:rsidP="00DC4507">
      <w:pPr>
        <w:spacing w:after="120" w:line="276" w:lineRule="auto"/>
        <w:jc w:val="both"/>
        <w:rPr>
          <w:rFonts w:ascii="Arial" w:hAnsi="Arial" w:cs="Arial"/>
          <w:sz w:val="22"/>
          <w:szCs w:val="22"/>
        </w:rPr>
      </w:pPr>
      <w:r>
        <w:rPr>
          <w:rFonts w:ascii="Arial" w:hAnsi="Arial" w:cs="Arial"/>
          <w:sz w:val="22"/>
          <w:szCs w:val="22"/>
        </w:rPr>
        <w:t>18</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DC4507" w:rsidRDefault="00DC4507" w:rsidP="00DC4507">
      <w:pPr>
        <w:spacing w:after="120" w:line="276" w:lineRule="auto"/>
        <w:jc w:val="both"/>
        <w:rPr>
          <w:rFonts w:ascii="Arial" w:hAnsi="Arial" w:cs="Arial"/>
          <w:sz w:val="22"/>
          <w:szCs w:val="22"/>
        </w:rPr>
      </w:pPr>
    </w:p>
    <w:p w:rsidR="00DC4507" w:rsidRPr="00DC4507" w:rsidRDefault="00DC4507" w:rsidP="00DC4507">
      <w:pPr>
        <w:pStyle w:val="Ttulo3"/>
        <w:spacing w:line="276" w:lineRule="auto"/>
        <w:jc w:val="both"/>
        <w:rPr>
          <w:rFonts w:ascii="Arial" w:hAnsi="Arial" w:cs="Arial"/>
          <w:b w:val="0"/>
          <w:sz w:val="22"/>
          <w:szCs w:val="22"/>
          <w:lang w:val="pt-BR"/>
        </w:rPr>
      </w:pPr>
      <w:r w:rsidRPr="00C46650">
        <w:rPr>
          <w:rFonts w:ascii="Arial" w:hAnsi="Arial" w:cs="Arial"/>
          <w:b w:val="0"/>
          <w:sz w:val="22"/>
          <w:szCs w:val="22"/>
          <w:lang w:val="pt-BR"/>
        </w:rPr>
        <w:t>Ipuiuna</w:t>
      </w:r>
      <w:r>
        <w:rPr>
          <w:rFonts w:ascii="Arial" w:hAnsi="Arial" w:cs="Arial"/>
          <w:b w:val="0"/>
          <w:sz w:val="22"/>
          <w:szCs w:val="22"/>
        </w:rPr>
        <w:t xml:space="preserve">, </w:t>
      </w:r>
      <w:r w:rsidR="003402B1">
        <w:rPr>
          <w:rFonts w:ascii="Arial" w:hAnsi="Arial" w:cs="Arial"/>
          <w:b w:val="0"/>
          <w:sz w:val="22"/>
          <w:szCs w:val="22"/>
          <w:lang w:val="pt-BR"/>
        </w:rPr>
        <w:t>15</w:t>
      </w:r>
      <w:r>
        <w:rPr>
          <w:rFonts w:ascii="Arial" w:hAnsi="Arial" w:cs="Arial"/>
          <w:b w:val="0"/>
          <w:sz w:val="22"/>
          <w:szCs w:val="22"/>
          <w:lang w:val="pt-BR"/>
        </w:rPr>
        <w:t xml:space="preserve"> de </w:t>
      </w:r>
      <w:r w:rsidR="003402B1">
        <w:rPr>
          <w:rFonts w:ascii="Arial" w:hAnsi="Arial" w:cs="Arial"/>
          <w:b w:val="0"/>
          <w:sz w:val="22"/>
          <w:szCs w:val="22"/>
          <w:lang w:val="pt-BR"/>
        </w:rPr>
        <w:t xml:space="preserve">Dezembro </w:t>
      </w:r>
      <w:r>
        <w:rPr>
          <w:rFonts w:ascii="Arial" w:hAnsi="Arial" w:cs="Arial"/>
          <w:b w:val="0"/>
          <w:sz w:val="22"/>
          <w:szCs w:val="22"/>
          <w:lang w:val="pt-BR"/>
        </w:rPr>
        <w:t>de</w:t>
      </w:r>
      <w:r w:rsidR="006069C5">
        <w:rPr>
          <w:rFonts w:ascii="Arial" w:hAnsi="Arial" w:cs="Arial"/>
          <w:b w:val="0"/>
          <w:sz w:val="22"/>
          <w:szCs w:val="22"/>
          <w:lang w:val="pt-BR"/>
        </w:rPr>
        <w:t xml:space="preserve"> </w:t>
      </w:r>
      <w:r>
        <w:rPr>
          <w:rFonts w:ascii="Arial" w:hAnsi="Arial" w:cs="Arial"/>
          <w:b w:val="0"/>
          <w:sz w:val="22"/>
          <w:szCs w:val="22"/>
          <w:lang w:val="pt-BR"/>
        </w:rPr>
        <w:t>2023.</w:t>
      </w:r>
    </w:p>
    <w:p w:rsidR="00DC4507" w:rsidRPr="00C46650" w:rsidRDefault="00DC4507" w:rsidP="00DC4507">
      <w:pPr>
        <w:pStyle w:val="Ttulo3"/>
        <w:spacing w:line="276" w:lineRule="auto"/>
        <w:jc w:val="both"/>
        <w:rPr>
          <w:rFonts w:ascii="Arial" w:hAnsi="Arial" w:cs="Arial"/>
          <w:b w:val="0"/>
          <w:sz w:val="22"/>
          <w:szCs w:val="22"/>
        </w:rPr>
      </w:pPr>
    </w:p>
    <w:p w:rsidR="00DC4507" w:rsidRPr="00C46650" w:rsidRDefault="00DC4507" w:rsidP="00DC4507">
      <w:pPr>
        <w:pStyle w:val="Ttulo3"/>
        <w:spacing w:line="276" w:lineRule="auto"/>
        <w:jc w:val="both"/>
        <w:rPr>
          <w:rFonts w:ascii="Arial" w:hAnsi="Arial" w:cs="Arial"/>
          <w:i/>
          <w:sz w:val="22"/>
          <w:szCs w:val="22"/>
          <w:lang w:val="pt-BR"/>
        </w:rPr>
      </w:pPr>
    </w:p>
    <w:p w:rsidR="00DC4507" w:rsidRPr="00C46650" w:rsidRDefault="00DC4507" w:rsidP="00DC4507">
      <w:pPr>
        <w:spacing w:line="276" w:lineRule="auto"/>
        <w:rPr>
          <w:rFonts w:ascii="Arial" w:hAnsi="Arial" w:cs="Arial"/>
          <w:lang w:eastAsia="x-none"/>
        </w:rPr>
      </w:pPr>
    </w:p>
    <w:p w:rsidR="00DC4507" w:rsidRPr="00C46650" w:rsidRDefault="00DC4507" w:rsidP="00DC4507">
      <w:pPr>
        <w:pStyle w:val="Ttulo3"/>
        <w:spacing w:line="276" w:lineRule="auto"/>
        <w:jc w:val="both"/>
        <w:rPr>
          <w:rFonts w:ascii="Arial" w:hAnsi="Arial" w:cs="Arial"/>
          <w:i/>
          <w:sz w:val="22"/>
          <w:szCs w:val="22"/>
          <w:lang w:val="pt-BR"/>
        </w:rPr>
      </w:pPr>
    </w:p>
    <w:p w:rsidR="00DC4507" w:rsidRDefault="00DC4507" w:rsidP="00DC4507">
      <w:pPr>
        <w:pStyle w:val="Ttulo3"/>
        <w:spacing w:line="276" w:lineRule="auto"/>
        <w:jc w:val="center"/>
        <w:rPr>
          <w:rFonts w:ascii="Arial" w:hAnsi="Arial" w:cs="Arial"/>
          <w:sz w:val="22"/>
          <w:szCs w:val="22"/>
          <w:lang w:val="pt-BR"/>
        </w:rPr>
      </w:pPr>
      <w:r w:rsidRPr="00C46650">
        <w:rPr>
          <w:rFonts w:ascii="Arial" w:hAnsi="Arial" w:cs="Arial"/>
          <w:sz w:val="22"/>
          <w:szCs w:val="22"/>
          <w:lang w:val="pt-BR"/>
        </w:rPr>
        <w:t>Elder Cassio de Souza Oliva</w:t>
      </w:r>
    </w:p>
    <w:p w:rsidR="00DC4507" w:rsidRPr="00DC4507" w:rsidRDefault="00DC4507" w:rsidP="00DC4507">
      <w:pPr>
        <w:pStyle w:val="Ttulo3"/>
        <w:spacing w:line="276" w:lineRule="auto"/>
        <w:jc w:val="center"/>
        <w:rPr>
          <w:rFonts w:ascii="Arial" w:hAnsi="Arial" w:cs="Arial"/>
          <w:b w:val="0"/>
          <w:sz w:val="22"/>
          <w:szCs w:val="22"/>
          <w:lang w:val="pt-BR"/>
        </w:rPr>
      </w:pPr>
      <w:r w:rsidRPr="00DC4507">
        <w:rPr>
          <w:rFonts w:ascii="Arial" w:hAnsi="Arial" w:cs="Arial"/>
          <w:b w:val="0"/>
          <w:sz w:val="22"/>
          <w:szCs w:val="22"/>
          <w:lang w:val="pt-BR"/>
        </w:rPr>
        <w:t>Prefeitura Municipal de Ipuiuna</w:t>
      </w:r>
    </w:p>
    <w:p w:rsidR="00DC4507" w:rsidRDefault="00DC4507" w:rsidP="00DC4507">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DC4507" w:rsidRDefault="00DC4507" w:rsidP="00DC4507">
      <w:pPr>
        <w:rPr>
          <w:lang w:val="x-none" w:eastAsia="x-none"/>
        </w:rPr>
      </w:pPr>
    </w:p>
    <w:p w:rsidR="00DC4507" w:rsidRDefault="00DC4507" w:rsidP="00DC4507">
      <w:pPr>
        <w:rPr>
          <w:lang w:val="x-none" w:eastAsia="x-none"/>
        </w:rPr>
      </w:pPr>
    </w:p>
    <w:p w:rsidR="00DC4507" w:rsidRDefault="00DC4507" w:rsidP="00DC4507">
      <w:pPr>
        <w:rPr>
          <w:lang w:val="x-none" w:eastAsia="x-none"/>
        </w:rPr>
      </w:pPr>
    </w:p>
    <w:p w:rsidR="00DC4507" w:rsidRDefault="00DC4507" w:rsidP="00DC4507">
      <w:pPr>
        <w:rPr>
          <w:lang w:val="x-none" w:eastAsia="x-none"/>
        </w:rPr>
      </w:pPr>
    </w:p>
    <w:p w:rsidR="00DC4507" w:rsidRDefault="00DC4507" w:rsidP="00DC4507">
      <w:pPr>
        <w:pStyle w:val="Ttulo3"/>
        <w:spacing w:line="276" w:lineRule="auto"/>
        <w:jc w:val="center"/>
        <w:rPr>
          <w:rFonts w:ascii="Arial" w:hAnsi="Arial" w:cs="Arial"/>
          <w:b w:val="0"/>
          <w:color w:val="000000"/>
          <w:sz w:val="22"/>
          <w:szCs w:val="22"/>
        </w:rPr>
      </w:pPr>
    </w:p>
    <w:p w:rsidR="00DC4507" w:rsidRPr="00DC4507" w:rsidRDefault="003402B1" w:rsidP="00DC4507">
      <w:pPr>
        <w:pStyle w:val="Ttulo3"/>
        <w:spacing w:line="276" w:lineRule="auto"/>
        <w:jc w:val="center"/>
        <w:rPr>
          <w:rFonts w:ascii="Arial" w:hAnsi="Arial" w:cs="Arial"/>
          <w:color w:val="000000"/>
          <w:sz w:val="22"/>
          <w:szCs w:val="22"/>
          <w:lang w:val="pt-BR"/>
        </w:rPr>
      </w:pPr>
      <w:r>
        <w:rPr>
          <w:rFonts w:ascii="Arial" w:hAnsi="Arial" w:cs="Arial"/>
          <w:color w:val="000000"/>
          <w:sz w:val="22"/>
          <w:szCs w:val="22"/>
        </w:rPr>
        <w:t>EDSON FERREIRA PIRES</w:t>
      </w:r>
      <w:r w:rsidR="00DC4507" w:rsidRPr="00DC4507">
        <w:rPr>
          <w:rFonts w:ascii="Arial" w:hAnsi="Arial" w:cs="Arial"/>
          <w:color w:val="000000"/>
          <w:sz w:val="22"/>
          <w:szCs w:val="22"/>
          <w:lang w:val="pt-BR"/>
        </w:rPr>
        <w:t xml:space="preserve"> </w:t>
      </w:r>
    </w:p>
    <w:p w:rsidR="00DC4507" w:rsidRPr="00DC4507" w:rsidRDefault="00DC4507" w:rsidP="00DC4507">
      <w:pPr>
        <w:pStyle w:val="Ttulo3"/>
        <w:spacing w:line="276" w:lineRule="auto"/>
        <w:jc w:val="center"/>
        <w:rPr>
          <w:rFonts w:ascii="Arial" w:hAnsi="Arial" w:cs="Arial"/>
          <w:b w:val="0"/>
          <w:color w:val="000000"/>
          <w:sz w:val="22"/>
          <w:szCs w:val="22"/>
          <w:lang w:val="pt-BR"/>
        </w:rPr>
      </w:pPr>
      <w:r>
        <w:rPr>
          <w:rFonts w:ascii="Arial" w:hAnsi="Arial" w:cs="Arial"/>
          <w:b w:val="0"/>
          <w:color w:val="000000"/>
          <w:sz w:val="22"/>
          <w:szCs w:val="22"/>
          <w:lang w:val="pt-BR"/>
        </w:rPr>
        <w:t>CREDENCIADO</w:t>
      </w:r>
    </w:p>
    <w:p w:rsidR="00DC4507" w:rsidRPr="00DC4507" w:rsidRDefault="00DC4507" w:rsidP="00DC4507">
      <w:pPr>
        <w:rPr>
          <w:lang w:eastAsia="x-none"/>
        </w:rPr>
      </w:pPr>
    </w:p>
    <w:p w:rsidR="00DC4507" w:rsidRDefault="00DC4507" w:rsidP="00DC4507">
      <w:pPr>
        <w:pStyle w:val="Ttulo3"/>
        <w:spacing w:line="276" w:lineRule="auto"/>
        <w:jc w:val="both"/>
        <w:rPr>
          <w:rFonts w:ascii="Arial" w:hAnsi="Arial" w:cs="Arial"/>
          <w:b w:val="0"/>
          <w:sz w:val="22"/>
          <w:szCs w:val="22"/>
        </w:rPr>
      </w:pPr>
    </w:p>
    <w:p w:rsidR="00DC4507" w:rsidRDefault="00DC4507" w:rsidP="00DC4507">
      <w:pPr>
        <w:pStyle w:val="Ttulo3"/>
        <w:spacing w:line="276" w:lineRule="auto"/>
        <w:jc w:val="both"/>
        <w:rPr>
          <w:rFonts w:ascii="Arial" w:hAnsi="Arial" w:cs="Arial"/>
          <w:b w:val="0"/>
          <w:sz w:val="22"/>
          <w:szCs w:val="22"/>
        </w:rPr>
      </w:pPr>
    </w:p>
    <w:p w:rsidR="00DC4507" w:rsidRDefault="00DC4507" w:rsidP="00DC4507">
      <w:pPr>
        <w:pStyle w:val="Ttulo3"/>
        <w:spacing w:line="276" w:lineRule="auto"/>
        <w:jc w:val="both"/>
        <w:rPr>
          <w:rFonts w:ascii="Arial" w:hAnsi="Arial" w:cs="Arial"/>
          <w:b w:val="0"/>
          <w:sz w:val="22"/>
          <w:szCs w:val="22"/>
        </w:rPr>
      </w:pPr>
    </w:p>
    <w:p w:rsidR="00DC4507" w:rsidRPr="00C46650" w:rsidRDefault="00DC4507" w:rsidP="00DC4507">
      <w:pPr>
        <w:pStyle w:val="Ttulo3"/>
        <w:spacing w:line="276" w:lineRule="auto"/>
        <w:jc w:val="both"/>
        <w:rPr>
          <w:rFonts w:ascii="Arial" w:hAnsi="Arial" w:cs="Arial"/>
          <w:b w:val="0"/>
          <w:sz w:val="22"/>
          <w:szCs w:val="22"/>
        </w:rPr>
      </w:pPr>
      <w:r w:rsidRPr="00C46650">
        <w:rPr>
          <w:rFonts w:ascii="Arial" w:hAnsi="Arial" w:cs="Arial"/>
          <w:b w:val="0"/>
          <w:sz w:val="22"/>
          <w:szCs w:val="22"/>
        </w:rPr>
        <w:t xml:space="preserve"> </w:t>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p>
    <w:p w:rsidR="00FE32A5" w:rsidRDefault="00FE32A5"/>
    <w:sectPr w:rsidR="00FE32A5" w:rsidSect="004F524D">
      <w:headerReference w:type="even" r:id="rId7"/>
      <w:headerReference w:type="default" r:id="rId8"/>
      <w:footerReference w:type="even" r:id="rId9"/>
      <w:footerReference w:type="default" r:id="rId10"/>
      <w:footerReference w:type="first" r:id="rId11"/>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A4" w:rsidRDefault="006069C5">
      <w:r>
        <w:separator/>
      </w:r>
    </w:p>
  </w:endnote>
  <w:endnote w:type="continuationSeparator" w:id="0">
    <w:p w:rsidR="004456A4" w:rsidRDefault="006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DC45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126CB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DC4507"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DC4507"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DC4507" w:rsidP="0081780C">
    <w:pPr>
      <w:jc w:val="right"/>
      <w:rPr>
        <w:sz w:val="16"/>
        <w:szCs w:val="16"/>
      </w:rPr>
    </w:pPr>
    <w:r w:rsidRPr="00CF1716">
      <w:rPr>
        <w:sz w:val="16"/>
        <w:szCs w:val="16"/>
      </w:rPr>
      <w:t>Rua João Roberto da Silva, 40 – Centro</w:t>
    </w:r>
  </w:p>
  <w:p w:rsidR="0081780C" w:rsidRPr="00CF1716" w:rsidRDefault="00DC4507"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126CB1" w:rsidP="0081780C">
    <w:pPr>
      <w:jc w:val="right"/>
      <w:rPr>
        <w:sz w:val="16"/>
        <w:szCs w:val="16"/>
      </w:rPr>
    </w:pPr>
    <w:r>
      <w:rPr>
        <w:sz w:val="16"/>
        <w:szCs w:val="16"/>
      </w:rPr>
      <w:t>Fone/Fax 35 3732-2487</w:t>
    </w:r>
  </w:p>
  <w:p w:rsidR="0081780C" w:rsidRDefault="00126CB1" w:rsidP="0081780C">
    <w:pPr>
      <w:pStyle w:val="Rodap"/>
    </w:pPr>
  </w:p>
  <w:p w:rsidR="0081780C" w:rsidRDefault="00126CB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DC4507">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A4" w:rsidRDefault="006069C5">
      <w:r>
        <w:separator/>
      </w:r>
    </w:p>
  </w:footnote>
  <w:footnote w:type="continuationSeparator" w:id="0">
    <w:p w:rsidR="004456A4" w:rsidRDefault="0060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DC4507"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126CB1"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DC4507" w:rsidP="00AC4401">
          <w:pPr>
            <w:pStyle w:val="Cabealho"/>
            <w:snapToGrid w:val="0"/>
            <w:jc w:val="center"/>
            <w:rPr>
              <w:b/>
              <w:sz w:val="36"/>
            </w:rPr>
          </w:pPr>
          <w:r w:rsidRPr="0081780C">
            <w:rPr>
              <w:noProof/>
              <w:lang w:val="pt-BR" w:eastAsia="pt-BR"/>
            </w:rPr>
            <w:drawing>
              <wp:inline distT="0" distB="0" distL="0" distR="0">
                <wp:extent cx="716280" cy="86106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61060"/>
                        </a:xfrm>
                        <a:prstGeom prst="rect">
                          <a:avLst/>
                        </a:prstGeom>
                        <a:solidFill>
                          <a:srgbClr val="FFFFFF"/>
                        </a:solidFill>
                        <a:ln>
                          <a:noFill/>
                        </a:ln>
                      </pic:spPr>
                    </pic:pic>
                  </a:graphicData>
                </a:graphic>
              </wp:inline>
            </w:drawing>
          </w:r>
        </w:p>
      </w:tc>
      <w:tc>
        <w:tcPr>
          <w:tcW w:w="9942" w:type="dxa"/>
          <w:vAlign w:val="center"/>
        </w:tcPr>
        <w:p w:rsidR="0081780C" w:rsidRDefault="00DC4507" w:rsidP="00AC4401">
          <w:pPr>
            <w:pStyle w:val="Cabealho"/>
            <w:snapToGrid w:val="0"/>
            <w:jc w:val="center"/>
            <w:rPr>
              <w:b/>
              <w:sz w:val="36"/>
            </w:rPr>
          </w:pPr>
          <w:r>
            <w:rPr>
              <w:b/>
              <w:sz w:val="36"/>
            </w:rPr>
            <w:t>PREFEITURA MUNICIPAL DE IPUIUNA</w:t>
          </w:r>
        </w:p>
        <w:p w:rsidR="0081780C" w:rsidRDefault="00DC4507" w:rsidP="00AC4401">
          <w:pPr>
            <w:pStyle w:val="Cabealho"/>
            <w:jc w:val="center"/>
            <w:rPr>
              <w:b/>
            </w:rPr>
          </w:pPr>
          <w:r>
            <w:rPr>
              <w:b/>
            </w:rPr>
            <w:t>ESTADO DE MINAS GERAIS</w:t>
          </w:r>
        </w:p>
        <w:p w:rsidR="0081780C" w:rsidRDefault="00DC4507" w:rsidP="0081780C">
          <w:pPr>
            <w:pStyle w:val="Cabealho"/>
            <w:rPr>
              <w:b/>
            </w:rPr>
          </w:pPr>
          <w:r>
            <w:rPr>
              <w:b/>
            </w:rPr>
            <w:t xml:space="preserve">                            </w:t>
          </w:r>
        </w:p>
      </w:tc>
    </w:tr>
  </w:tbl>
  <w:p w:rsidR="009251C2" w:rsidRDefault="00126CB1"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C978FE"/>
    <w:multiLevelType w:val="multilevel"/>
    <w:tmpl w:val="FEFCA100"/>
    <w:lvl w:ilvl="0">
      <w:start w:val="13"/>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07"/>
    <w:rsid w:val="00126CB1"/>
    <w:rsid w:val="003402B1"/>
    <w:rsid w:val="004456A4"/>
    <w:rsid w:val="006069C5"/>
    <w:rsid w:val="006350D4"/>
    <w:rsid w:val="00DC4507"/>
    <w:rsid w:val="00FE3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D148A-A1E3-4648-B615-7B07BE7D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0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C4507"/>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DC4507"/>
    <w:pPr>
      <w:keepNext/>
      <w:outlineLvl w:val="2"/>
    </w:pPr>
    <w:rPr>
      <w:rFonts w:ascii="Verdana" w:hAnsi="Verdana"/>
      <w:b/>
      <w:lang w:val="x-none" w:eastAsia="x-none"/>
    </w:rPr>
  </w:style>
  <w:style w:type="paragraph" w:styleId="Ttulo4">
    <w:name w:val="heading 4"/>
    <w:basedOn w:val="Normal"/>
    <w:next w:val="Normal"/>
    <w:link w:val="Ttulo4Char"/>
    <w:qFormat/>
    <w:rsid w:val="00DC4507"/>
    <w:pPr>
      <w:keepNext/>
      <w:jc w:val="both"/>
      <w:outlineLvl w:val="3"/>
    </w:pPr>
    <w:rPr>
      <w:b/>
      <w:sz w:val="24"/>
      <w:lang w:val="x-none" w:eastAsia="x-none"/>
    </w:rPr>
  </w:style>
  <w:style w:type="paragraph" w:styleId="Ttulo8">
    <w:name w:val="heading 8"/>
    <w:basedOn w:val="Normal"/>
    <w:next w:val="Normal"/>
    <w:link w:val="Ttulo8Char"/>
    <w:qFormat/>
    <w:rsid w:val="00DC4507"/>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4507"/>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DC4507"/>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DC4507"/>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DC4507"/>
    <w:rPr>
      <w:rFonts w:ascii="Verdana" w:eastAsia="Times New Roman" w:hAnsi="Verdana" w:cs="Times New Roman"/>
      <w:b/>
      <w:sz w:val="20"/>
      <w:szCs w:val="20"/>
      <w:lang w:eastAsia="pt-BR"/>
    </w:rPr>
  </w:style>
  <w:style w:type="paragraph" w:styleId="Corpodetexto">
    <w:name w:val="Body Text"/>
    <w:basedOn w:val="Normal"/>
    <w:link w:val="CorpodetextoChar"/>
    <w:rsid w:val="00DC4507"/>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DC4507"/>
    <w:rPr>
      <w:rFonts w:ascii="Arial" w:eastAsia="Times New Roman" w:hAnsi="Arial" w:cs="Times New Roman"/>
      <w:sz w:val="20"/>
      <w:szCs w:val="20"/>
      <w:lang w:val="x-none" w:eastAsia="x-none"/>
    </w:rPr>
  </w:style>
  <w:style w:type="paragraph" w:styleId="Rodap">
    <w:name w:val="footer"/>
    <w:basedOn w:val="Normal"/>
    <w:link w:val="RodapChar"/>
    <w:uiPriority w:val="99"/>
    <w:rsid w:val="00DC4507"/>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DC4507"/>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DC4507"/>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DC4507"/>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DC4507"/>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DC4507"/>
    <w:rPr>
      <w:rFonts w:ascii="Arial" w:eastAsia="Times New Roman" w:hAnsi="Arial" w:cs="Times New Roman"/>
      <w:sz w:val="20"/>
      <w:szCs w:val="20"/>
      <w:lang w:val="x-none" w:eastAsia="x-none"/>
    </w:rPr>
  </w:style>
  <w:style w:type="character" w:styleId="Nmerodepgina">
    <w:name w:val="page number"/>
    <w:basedOn w:val="Fontepargpadro"/>
    <w:rsid w:val="00DC4507"/>
  </w:style>
  <w:style w:type="paragraph" w:customStyle="1" w:styleId="Recuodecorpodetexto31">
    <w:name w:val="Recuo de corpo de texto 31"/>
    <w:basedOn w:val="Normal"/>
    <w:rsid w:val="00DC4507"/>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1998</Words>
  <Characters>10792</Characters>
  <Application>Microsoft Office Word</Application>
  <DocSecurity>0</DocSecurity>
  <Lines>89</Lines>
  <Paragraphs>25</Paragraphs>
  <ScaleCrop>false</ScaleCrop>
  <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5</cp:revision>
  <dcterms:created xsi:type="dcterms:W3CDTF">2023-05-02T18:32:00Z</dcterms:created>
  <dcterms:modified xsi:type="dcterms:W3CDTF">2023-12-14T13:28:00Z</dcterms:modified>
</cp:coreProperties>
</file>