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A1" w:rsidRPr="00A00DAB" w:rsidRDefault="007B40A1" w:rsidP="007B40A1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09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2024</w:t>
      </w:r>
    </w:p>
    <w:p w:rsidR="007B40A1" w:rsidRPr="00A00DAB" w:rsidRDefault="007B40A1" w:rsidP="007B40A1">
      <w:pPr>
        <w:rPr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b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04/2024</w:t>
      </w:r>
    </w:p>
    <w:p w:rsidR="007B40A1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27/2024</w:t>
      </w:r>
    </w:p>
    <w:p w:rsidR="007B40A1" w:rsidRPr="00A00DAB" w:rsidRDefault="007B40A1" w:rsidP="007B40A1">
      <w:pPr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SUPERMERCADO DO PORTUGUÊS 1 LTDA</w:t>
      </w:r>
    </w:p>
    <w:p w:rsidR="007B40A1" w:rsidRPr="00A00DAB" w:rsidRDefault="007B40A1" w:rsidP="007B40A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B40A1" w:rsidRPr="00F555CF" w:rsidRDefault="007B40A1" w:rsidP="007B40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6 (seis ) dias do mês de Março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40A1">
        <w:rPr>
          <w:rFonts w:ascii="Arial" w:hAnsi="Arial" w:cs="Arial"/>
          <w:b/>
          <w:bCs/>
          <w:sz w:val="22"/>
          <w:szCs w:val="22"/>
        </w:rPr>
        <w:t>SUPERMERCADO DO PORTUGUES 1 LTDA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7B40A1">
        <w:rPr>
          <w:rFonts w:ascii="Arial" w:hAnsi="Arial" w:cs="Arial"/>
          <w:sz w:val="22"/>
          <w:szCs w:val="22"/>
        </w:rPr>
        <w:t>Rua Prefeito João Batista Filho, nº 130, Centro, no Município de Ipuiuna</w:t>
      </w:r>
      <w:r>
        <w:rPr>
          <w:rFonts w:ascii="Arial" w:hAnsi="Arial" w:cs="Arial"/>
          <w:sz w:val="22"/>
          <w:szCs w:val="22"/>
        </w:rPr>
        <w:t>, Estado de Minas Gerais</w:t>
      </w:r>
      <w:r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="00213C40" w:rsidRPr="00213C40">
        <w:rPr>
          <w:rFonts w:ascii="Arial" w:hAnsi="Arial" w:cs="Arial"/>
          <w:sz w:val="22"/>
          <w:szCs w:val="22"/>
        </w:rPr>
        <w:t>19.247.519/0001-05</w:t>
      </w:r>
      <w:r w:rsidRPr="00213C40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com Inscrição Estadual registrada sob nº </w:t>
      </w:r>
      <w:r w:rsidR="00213C40" w:rsidRPr="00213C40">
        <w:rPr>
          <w:rFonts w:ascii="Arial" w:hAnsi="Arial" w:cs="Arial"/>
          <w:sz w:val="22"/>
          <w:szCs w:val="22"/>
        </w:rPr>
        <w:t>315412162.00-03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 xml:space="preserve">Sr. </w:t>
      </w:r>
      <w:r w:rsidR="00213C40" w:rsidRPr="00213C40">
        <w:rPr>
          <w:rFonts w:ascii="Arial" w:hAnsi="Arial" w:cs="Arial"/>
          <w:b/>
          <w:sz w:val="22"/>
          <w:szCs w:val="22"/>
        </w:rPr>
        <w:t>Antônio de Oliveira Figueiredo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213C40" w:rsidRPr="00213C40">
        <w:rPr>
          <w:rFonts w:ascii="Arial" w:hAnsi="Arial" w:cs="Arial"/>
          <w:sz w:val="22"/>
          <w:szCs w:val="22"/>
        </w:rPr>
        <w:t>brasileiro, casado, empresário,</w:t>
      </w:r>
      <w:r w:rsidR="00213C40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portador da Cédula de Identidad</w:t>
      </w:r>
      <w:r w:rsidR="00213C40">
        <w:rPr>
          <w:rFonts w:ascii="Arial" w:hAnsi="Arial" w:cs="Arial"/>
          <w:sz w:val="22"/>
          <w:szCs w:val="22"/>
        </w:rPr>
        <w:t>e RG nº MG-1.208.626</w:t>
      </w:r>
      <w:r w:rsidRPr="00A00DAB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 w:rsidR="00213C40" w:rsidRPr="00213C40">
        <w:rPr>
          <w:rFonts w:ascii="Arial" w:hAnsi="Arial" w:cs="Arial"/>
          <w:sz w:val="22"/>
          <w:szCs w:val="22"/>
        </w:rPr>
        <w:t>324.476.046-53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PRODUTOS DE PADARIA PARA A ALIMENTAÇÃO ESCOLAR –PNAE, DOS ALUNOS DA REDE MUNICIPAL DE ENSINO DE IPUIUNA/MG.</w:t>
      </w:r>
    </w:p>
    <w:p w:rsidR="007B40A1" w:rsidRPr="00A00DAB" w:rsidRDefault="007B40A1" w:rsidP="007B40A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B40A1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B40A1" w:rsidRPr="000310E1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7B40A1" w:rsidRPr="00A00DAB" w:rsidRDefault="007B40A1" w:rsidP="007B40A1">
      <w:pPr>
        <w:rPr>
          <w:sz w:val="22"/>
          <w:szCs w:val="22"/>
        </w:rPr>
      </w:pPr>
    </w:p>
    <w:p w:rsidR="007B40A1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7B40A1" w:rsidRPr="004975C0" w:rsidRDefault="007B40A1" w:rsidP="007B40A1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7B40A1" w:rsidRPr="00341B83" w:rsidTr="002870DE">
        <w:trPr>
          <w:jc w:val="center"/>
        </w:trPr>
        <w:tc>
          <w:tcPr>
            <w:tcW w:w="1937" w:type="dxa"/>
            <w:vAlign w:val="center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B40A1" w:rsidRPr="00341B83" w:rsidTr="002870DE">
        <w:trPr>
          <w:jc w:val="center"/>
        </w:trPr>
        <w:tc>
          <w:tcPr>
            <w:tcW w:w="1937" w:type="dxa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7B40A1" w:rsidRPr="00341B83" w:rsidRDefault="007B40A1" w:rsidP="002870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B40A1" w:rsidRDefault="007B40A1" w:rsidP="007B40A1"/>
    <w:p w:rsidR="007B40A1" w:rsidRPr="00742B1E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lastRenderedPageBreak/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B40A1" w:rsidRPr="00A00DAB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B40A1" w:rsidRPr="00A00DAB" w:rsidRDefault="007B40A1" w:rsidP="007B40A1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7B40A1" w:rsidRPr="00A00DAB" w:rsidRDefault="007B40A1" w:rsidP="007B40A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R$</w:t>
      </w:r>
      <w:r w:rsidR="00213C40">
        <w:rPr>
          <w:rFonts w:ascii="Arial" w:hAnsi="Arial" w:cs="Arial"/>
          <w:b/>
          <w:sz w:val="22"/>
          <w:szCs w:val="22"/>
        </w:rPr>
        <w:t xml:space="preserve"> 48.581,50</w:t>
      </w:r>
      <w:r w:rsidR="00213C40" w:rsidRPr="00A00DAB">
        <w:rPr>
          <w:rFonts w:ascii="Arial" w:hAnsi="Arial" w:cs="Arial"/>
          <w:b/>
          <w:sz w:val="22"/>
          <w:szCs w:val="22"/>
        </w:rPr>
        <w:t xml:space="preserve"> </w:t>
      </w:r>
      <w:r w:rsidR="00213C40">
        <w:rPr>
          <w:rFonts w:ascii="Arial" w:hAnsi="Arial" w:cs="Arial"/>
          <w:b/>
          <w:sz w:val="22"/>
          <w:szCs w:val="22"/>
        </w:rPr>
        <w:t>(quarenta e oito mil, quinhentos e oitenta e um e cinquenta centavos</w:t>
      </w:r>
      <w:r w:rsidRPr="00A00DAB">
        <w:rPr>
          <w:rFonts w:ascii="Arial" w:hAnsi="Arial" w:cs="Arial"/>
          <w:b/>
          <w:sz w:val="22"/>
          <w:szCs w:val="22"/>
        </w:rPr>
        <w:t xml:space="preserve">). </w:t>
      </w:r>
    </w:p>
    <w:p w:rsidR="00213C40" w:rsidRDefault="00213C40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836"/>
        <w:gridCol w:w="855"/>
        <w:gridCol w:w="4657"/>
        <w:gridCol w:w="1438"/>
        <w:gridCol w:w="716"/>
        <w:gridCol w:w="1080"/>
      </w:tblGrid>
      <w:tr w:rsidR="00213C40" w:rsidRPr="00205CAD" w:rsidTr="00B412A2">
        <w:trPr>
          <w:trHeight w:val="409"/>
        </w:trPr>
        <w:tc>
          <w:tcPr>
            <w:tcW w:w="435" w:type="dxa"/>
            <w:shd w:val="clear" w:color="auto" w:fill="ACB9CA" w:themeFill="text2" w:themeFillTint="66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36" w:type="dxa"/>
            <w:shd w:val="clear" w:color="auto" w:fill="ACB9CA" w:themeFill="text2" w:themeFillTint="66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55" w:type="dxa"/>
            <w:shd w:val="clear" w:color="auto" w:fill="ACB9CA" w:themeFill="text2" w:themeFillTint="66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657" w:type="dxa"/>
            <w:shd w:val="clear" w:color="auto" w:fill="ACB9CA" w:themeFill="text2" w:themeFillTint="66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:rsidR="00213C40" w:rsidRPr="00205CAD" w:rsidRDefault="00213C40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716" w:type="dxa"/>
            <w:shd w:val="clear" w:color="auto" w:fill="ACB9CA" w:themeFill="text2" w:themeFillTint="66"/>
          </w:tcPr>
          <w:p w:rsidR="00213C40" w:rsidRPr="00205CAD" w:rsidRDefault="00213C40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Unitário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213C40" w:rsidRDefault="00213C40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213C40" w:rsidRPr="00205CAD" w:rsidRDefault="00213C40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otal R$</w:t>
            </w:r>
          </w:p>
        </w:tc>
      </w:tr>
      <w:tr w:rsidR="00213C40" w:rsidRPr="00205CAD" w:rsidTr="00B412A2">
        <w:trPr>
          <w:trHeight w:val="5385"/>
        </w:trPr>
        <w:tc>
          <w:tcPr>
            <w:tcW w:w="435" w:type="dxa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5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657" w:type="dxa"/>
            <w:vAlign w:val="center"/>
          </w:tcPr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Biscoito de polvilho grande:</w:t>
            </w:r>
          </w:p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 xml:space="preserve">Produto fresco, produzido a partir de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materias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primas sãs e limpas e não devem estar mal assados.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obtido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da mistura de polvilho azedo, com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vegetal, sal e agua.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conservantes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quimicos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como: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pirofosfato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ácido de sódio, bicarbonato de sódio,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potássio.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não violado, resistente, que garanta a integridade do produto até o momento do consumo e com etiqueta de identificação com data de fabricação, de validade e peso.</w:t>
            </w:r>
          </w:p>
        </w:tc>
        <w:tc>
          <w:tcPr>
            <w:tcW w:w="1438" w:type="dxa"/>
          </w:tcPr>
          <w:p w:rsidR="00213C40" w:rsidRPr="00205CAD" w:rsidRDefault="00213C40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CONGONHAL</w:t>
            </w:r>
          </w:p>
        </w:tc>
        <w:tc>
          <w:tcPr>
            <w:tcW w:w="716" w:type="dxa"/>
          </w:tcPr>
          <w:p w:rsidR="00213C40" w:rsidRPr="00205CAD" w:rsidRDefault="00213C40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R$ 39,30</w:t>
            </w:r>
          </w:p>
        </w:tc>
        <w:tc>
          <w:tcPr>
            <w:tcW w:w="1080" w:type="dxa"/>
            <w:vAlign w:val="bottom"/>
          </w:tcPr>
          <w:p w:rsidR="00213C40" w:rsidRPr="00205CAD" w:rsidRDefault="00213C40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R$ 11.790,00</w:t>
            </w:r>
          </w:p>
        </w:tc>
      </w:tr>
      <w:tr w:rsidR="00213C40" w:rsidRPr="00205CAD" w:rsidTr="00B412A2">
        <w:trPr>
          <w:trHeight w:val="68"/>
        </w:trPr>
        <w:tc>
          <w:tcPr>
            <w:tcW w:w="435" w:type="dxa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6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855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Pão francês:</w:t>
            </w:r>
          </w:p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Unidade com 50 </w:t>
            </w:r>
            <w:proofErr w:type="spellStart"/>
            <w:r w:rsidRPr="00546EC2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fresco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, produzido a partir de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materias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primas sãs e limpas e não devem estar mal assados.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produzidos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a partir de farinha de trigo, sal,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cor do miolo levemente creme, casca cor dourada, brilhante e crocante.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uniforme e boa apresentação.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213C40" w:rsidRPr="00205CAD" w:rsidRDefault="00213C40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MARQUESPAN</w:t>
            </w:r>
          </w:p>
        </w:tc>
        <w:tc>
          <w:tcPr>
            <w:tcW w:w="716" w:type="dxa"/>
          </w:tcPr>
          <w:p w:rsidR="00213C40" w:rsidRPr="00205CAD" w:rsidRDefault="00213C40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R$ 0,92</w:t>
            </w:r>
          </w:p>
        </w:tc>
        <w:tc>
          <w:tcPr>
            <w:tcW w:w="1080" w:type="dxa"/>
            <w:vAlign w:val="bottom"/>
          </w:tcPr>
          <w:p w:rsidR="00213C40" w:rsidRPr="00205CAD" w:rsidRDefault="00213C40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R$ 15.640,00</w:t>
            </w:r>
          </w:p>
        </w:tc>
      </w:tr>
      <w:tr w:rsidR="00213C40" w:rsidRPr="00205CAD" w:rsidTr="00B412A2">
        <w:trPr>
          <w:trHeight w:val="68"/>
        </w:trPr>
        <w:tc>
          <w:tcPr>
            <w:tcW w:w="435" w:type="dxa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36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5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Placa de bolo grande simples ou sabor chocolate:</w:t>
            </w:r>
          </w:p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 xml:space="preserve">Produto fresco obtido da mistura de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farinaceos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(podendo ser farinha de trigo,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fuba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polvilho, araruta, amido de milho) com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vegetal ou margarina ou manteiga,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leite pasteurizado ou suco de frutas, cenoura, coco e chocolate, adicionado de fermento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quimico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sem conservantes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quimicos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como: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pirofosfato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ácido de sódio, bicarbonato de sódio,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potássio.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R$ 48,00</w:t>
            </w:r>
          </w:p>
        </w:tc>
        <w:tc>
          <w:tcPr>
            <w:tcW w:w="1080" w:type="dxa"/>
            <w:vAlign w:val="bottom"/>
          </w:tcPr>
          <w:p w:rsidR="00213C40" w:rsidRPr="00205CAD" w:rsidRDefault="00B412A2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R$ 7.200,00</w:t>
            </w:r>
          </w:p>
        </w:tc>
      </w:tr>
      <w:tr w:rsidR="00213C40" w:rsidRPr="00205CAD" w:rsidTr="00B412A2">
        <w:trPr>
          <w:trHeight w:val="68"/>
        </w:trPr>
        <w:tc>
          <w:tcPr>
            <w:tcW w:w="435" w:type="dxa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6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5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Rosca caseira trançada pequena:</w:t>
            </w:r>
          </w:p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 xml:space="preserve">Unidade com 250 </w:t>
            </w:r>
            <w:proofErr w:type="spellStart"/>
            <w:r w:rsidRPr="00546EC2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trançada, fresca, preparado com farinha de trigo e/ou misturas de outras farinhas, fermento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biologico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pode conter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e/ou margarina, sal,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leite.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sabor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doce, deve conter calda doce,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doce ou coco ralado sobre a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uniforme e boa apresentação.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R$ 5,50</w:t>
            </w:r>
          </w:p>
        </w:tc>
        <w:tc>
          <w:tcPr>
            <w:tcW w:w="1080" w:type="dxa"/>
            <w:vAlign w:val="bottom"/>
          </w:tcPr>
          <w:p w:rsidR="00213C40" w:rsidRPr="00205CAD" w:rsidRDefault="00B412A2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R$ 5.500,00</w:t>
            </w:r>
          </w:p>
        </w:tc>
      </w:tr>
      <w:tr w:rsidR="00213C40" w:rsidRPr="00205CAD" w:rsidTr="00B412A2">
        <w:trPr>
          <w:trHeight w:val="4083"/>
        </w:trPr>
        <w:tc>
          <w:tcPr>
            <w:tcW w:w="435" w:type="dxa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6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5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Rosca caseira grande trançada:</w:t>
            </w:r>
          </w:p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 xml:space="preserve">Unidade com 500 </w:t>
            </w:r>
            <w:proofErr w:type="spellStart"/>
            <w:r w:rsidRPr="00546EC2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trançada, preparado com farinha de trigo e/ou misturas de outras farinhas, fermento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biologico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pode conter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e/ou margarina, sal,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leite.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sabor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doce, deve conter calda doce,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doce ou coco ralado sobre a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fresca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uniforme e boa apresentação.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R$ 11,33</w:t>
            </w:r>
          </w:p>
        </w:tc>
        <w:tc>
          <w:tcPr>
            <w:tcW w:w="1080" w:type="dxa"/>
            <w:vAlign w:val="bottom"/>
          </w:tcPr>
          <w:p w:rsidR="00213C40" w:rsidRPr="00205CAD" w:rsidRDefault="00B412A2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R$ 6.231,50</w:t>
            </w:r>
          </w:p>
        </w:tc>
      </w:tr>
      <w:tr w:rsidR="00213C40" w:rsidRPr="00205CAD" w:rsidTr="00B412A2">
        <w:trPr>
          <w:trHeight w:val="68"/>
        </w:trPr>
        <w:tc>
          <w:tcPr>
            <w:tcW w:w="435" w:type="dxa"/>
          </w:tcPr>
          <w:p w:rsidR="00213C40" w:rsidRPr="00205CAD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36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5" w:type="dxa"/>
          </w:tcPr>
          <w:p w:rsidR="00213C40" w:rsidRPr="00546EC2" w:rsidRDefault="00213C40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 xml:space="preserve">Pão de lanche: </w:t>
            </w:r>
          </w:p>
          <w:p w:rsidR="00213C40" w:rsidRPr="00546EC2" w:rsidRDefault="00213C40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>Unidade com aproximadamente 60 a 70 gramas.</w:t>
            </w:r>
            <w:r w:rsidRPr="00546EC2">
              <w:rPr>
                <w:rFonts w:ascii="Arial" w:hAnsi="Arial" w:cs="Arial"/>
                <w:sz w:val="20"/>
                <w:szCs w:val="20"/>
              </w:rPr>
              <w:t xml:space="preserve"> Ingredientes: farinha de trigo, margarina, ovos, sal, açúcar, fermento, melhorador, agua.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embalados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embalagem plástica transparente, de forma que não se amassem. entrega conforme cronograma de entrega de pães.</w:t>
            </w:r>
          </w:p>
        </w:tc>
        <w:tc>
          <w:tcPr>
            <w:tcW w:w="1438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213C40" w:rsidRPr="00205CAD" w:rsidRDefault="00B412A2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R$ 1,85</w:t>
            </w:r>
          </w:p>
        </w:tc>
        <w:tc>
          <w:tcPr>
            <w:tcW w:w="1080" w:type="dxa"/>
            <w:vAlign w:val="bottom"/>
          </w:tcPr>
          <w:p w:rsidR="00213C40" w:rsidRPr="00205CAD" w:rsidRDefault="00B412A2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R$ 2.220,00</w:t>
            </w:r>
          </w:p>
        </w:tc>
      </w:tr>
    </w:tbl>
    <w:p w:rsidR="00213C40" w:rsidRDefault="00213C40" w:rsidP="00213C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3C40" w:rsidRPr="00A00DAB" w:rsidRDefault="00213C40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B40A1" w:rsidRPr="00A00DAB" w:rsidRDefault="007B40A1" w:rsidP="007B40A1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B40A1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B40A1" w:rsidRPr="00A00DAB" w:rsidRDefault="007B40A1" w:rsidP="007B40A1">
      <w:pPr>
        <w:pStyle w:val="Ttulo3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7B40A1" w:rsidRPr="00A00DAB" w:rsidRDefault="007B40A1" w:rsidP="007B40A1">
      <w:pPr>
        <w:jc w:val="both"/>
        <w:rPr>
          <w:rFonts w:ascii="Arial" w:hAnsi="Arial" w:cs="Arial"/>
          <w:i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7B40A1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7B40A1" w:rsidRPr="00A00DAB" w:rsidRDefault="007B40A1" w:rsidP="007B40A1">
      <w:pPr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7B40A1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7B40A1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7B40A1" w:rsidRPr="00A00DAB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7B40A1" w:rsidRPr="00A00DAB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7B40A1" w:rsidRPr="00A00DAB" w:rsidRDefault="007B40A1" w:rsidP="007B40A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7B40A1" w:rsidRPr="00A00DAB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7B40A1" w:rsidRPr="00ED6AD1" w:rsidRDefault="007B40A1" w:rsidP="007B40A1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7B40A1" w:rsidRPr="00ED6AD1" w:rsidRDefault="007B40A1" w:rsidP="007B4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7B40A1" w:rsidRPr="00ED6AD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7B40A1" w:rsidRPr="00795A07" w:rsidRDefault="007B40A1" w:rsidP="007B40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7B40A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 xml:space="preserve">.1.2 A multa deverá ser recolhida à Administração da Prefeitura Municipal de </w:t>
      </w:r>
      <w:r w:rsidRPr="00795A07">
        <w:rPr>
          <w:rFonts w:ascii="Arial" w:hAnsi="Arial" w:cs="Arial"/>
          <w:sz w:val="22"/>
          <w:szCs w:val="22"/>
        </w:rPr>
        <w:lastRenderedPageBreak/>
        <w:t>Ipuiuna/MG no prazo máximo de 10(dez) dias corridos contados da data de recebimento da notificação.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0A1" w:rsidRPr="00795A07" w:rsidRDefault="007B40A1" w:rsidP="007B40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7B40A1" w:rsidRPr="00795A07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795A07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7B40A1" w:rsidRPr="00ED6AD1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7B40A1" w:rsidRPr="00ED6AD1" w:rsidRDefault="007B40A1" w:rsidP="007B40A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40A1" w:rsidRPr="00ED6AD1" w:rsidRDefault="007B40A1" w:rsidP="007B40A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B40A1" w:rsidRPr="00ED6AD1" w:rsidRDefault="00B412A2" w:rsidP="007B40A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06 de Março</w:t>
      </w:r>
      <w:r w:rsidR="007B40A1" w:rsidRPr="00ED6AD1">
        <w:rPr>
          <w:rFonts w:ascii="Arial" w:hAnsi="Arial" w:cs="Arial"/>
          <w:sz w:val="22"/>
          <w:szCs w:val="22"/>
        </w:rPr>
        <w:t xml:space="preserve"> de 202</w:t>
      </w:r>
      <w:r w:rsidR="007B40A1">
        <w:rPr>
          <w:rFonts w:ascii="Arial" w:hAnsi="Arial" w:cs="Arial"/>
          <w:sz w:val="22"/>
          <w:szCs w:val="22"/>
        </w:rPr>
        <w:t>4</w:t>
      </w:r>
      <w:r w:rsidR="007B40A1" w:rsidRPr="00ED6AD1">
        <w:rPr>
          <w:rFonts w:ascii="Arial" w:hAnsi="Arial" w:cs="Arial"/>
          <w:sz w:val="22"/>
          <w:szCs w:val="22"/>
        </w:rPr>
        <w:t>.</w:t>
      </w:r>
    </w:p>
    <w:p w:rsidR="007B40A1" w:rsidRPr="00ED6AD1" w:rsidRDefault="007B40A1" w:rsidP="007B40A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B40A1" w:rsidRPr="00ED6AD1" w:rsidRDefault="007B40A1" w:rsidP="007B40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B40A1" w:rsidRPr="00ED6AD1" w:rsidRDefault="007B40A1" w:rsidP="007B40A1">
      <w:pPr>
        <w:rPr>
          <w:sz w:val="22"/>
          <w:szCs w:val="22"/>
        </w:rPr>
      </w:pPr>
    </w:p>
    <w:p w:rsidR="007B40A1" w:rsidRPr="00ED6AD1" w:rsidRDefault="007B40A1" w:rsidP="007B40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B40A1" w:rsidRPr="00ED6AD1" w:rsidRDefault="007B40A1" w:rsidP="007B40A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B40A1" w:rsidRPr="00ED6AD1" w:rsidRDefault="007B40A1" w:rsidP="007B40A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B40A1" w:rsidRPr="00ED6AD1" w:rsidRDefault="007B40A1" w:rsidP="007B40A1">
      <w:pPr>
        <w:rPr>
          <w:sz w:val="22"/>
          <w:szCs w:val="22"/>
        </w:rPr>
      </w:pPr>
    </w:p>
    <w:p w:rsidR="007B40A1" w:rsidRPr="00ED6AD1" w:rsidRDefault="007B40A1" w:rsidP="007B40A1">
      <w:pPr>
        <w:rPr>
          <w:sz w:val="22"/>
          <w:szCs w:val="22"/>
        </w:rPr>
      </w:pPr>
    </w:p>
    <w:p w:rsidR="007B40A1" w:rsidRPr="00ED6AD1" w:rsidRDefault="007B40A1" w:rsidP="007B40A1">
      <w:pPr>
        <w:rPr>
          <w:sz w:val="22"/>
          <w:szCs w:val="22"/>
        </w:rPr>
      </w:pPr>
    </w:p>
    <w:p w:rsidR="007B40A1" w:rsidRPr="00ED6AD1" w:rsidRDefault="007B40A1" w:rsidP="007B40A1">
      <w:pPr>
        <w:rPr>
          <w:rFonts w:ascii="Arial" w:eastAsia="Arial Unicode MS" w:hAnsi="Arial" w:cs="Arial"/>
          <w:sz w:val="22"/>
          <w:szCs w:val="22"/>
        </w:rPr>
      </w:pPr>
    </w:p>
    <w:p w:rsidR="007B40A1" w:rsidRPr="00ED6AD1" w:rsidRDefault="00B412A2" w:rsidP="007B40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3C40">
        <w:rPr>
          <w:rFonts w:ascii="Arial" w:hAnsi="Arial" w:cs="Arial"/>
          <w:b/>
          <w:sz w:val="22"/>
          <w:szCs w:val="22"/>
        </w:rPr>
        <w:t>Antônio de Oliveira Figueiredo</w:t>
      </w:r>
    </w:p>
    <w:p w:rsidR="007B40A1" w:rsidRDefault="007B40A1" w:rsidP="007B40A1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B412A2" w:rsidRPr="00ED6AD1" w:rsidRDefault="00B412A2" w:rsidP="007B40A1">
      <w:pPr>
        <w:jc w:val="center"/>
        <w:rPr>
          <w:rFonts w:ascii="Arial" w:hAnsi="Arial" w:cs="Arial"/>
          <w:bCs/>
          <w:sz w:val="22"/>
          <w:szCs w:val="22"/>
        </w:rPr>
      </w:pPr>
      <w:r w:rsidRPr="007B40A1">
        <w:rPr>
          <w:rFonts w:ascii="Arial" w:hAnsi="Arial" w:cs="Arial"/>
          <w:b/>
          <w:bCs/>
          <w:sz w:val="22"/>
          <w:szCs w:val="22"/>
        </w:rPr>
        <w:t>SUPERMERCADO DO PORTUGUES 1 LTDA</w:t>
      </w:r>
    </w:p>
    <w:p w:rsidR="007B40A1" w:rsidRPr="00ED6AD1" w:rsidRDefault="007B40A1" w:rsidP="007B40A1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7B40A1" w:rsidRPr="00A00DAB" w:rsidRDefault="007B40A1" w:rsidP="00B412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B40A1" w:rsidRPr="00A00DAB" w:rsidRDefault="007B40A1" w:rsidP="007B40A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B412A2">
        <w:rPr>
          <w:rFonts w:ascii="Arial" w:hAnsi="Arial" w:cs="Arial"/>
          <w:b/>
          <w:sz w:val="22"/>
          <w:szCs w:val="22"/>
        </w:rPr>
        <w:t xml:space="preserve"> 29</w:t>
      </w:r>
      <w:r>
        <w:rPr>
          <w:rFonts w:ascii="Arial" w:hAnsi="Arial" w:cs="Arial"/>
          <w:b/>
          <w:sz w:val="22"/>
          <w:szCs w:val="22"/>
        </w:rPr>
        <w:t>/2024</w:t>
      </w:r>
    </w:p>
    <w:p w:rsidR="007B40A1" w:rsidRPr="00A00DAB" w:rsidRDefault="007B40A1" w:rsidP="007B40A1">
      <w:pPr>
        <w:rPr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04/2024</w:t>
      </w:r>
    </w:p>
    <w:p w:rsidR="007B40A1" w:rsidRDefault="007B40A1" w:rsidP="007B40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27/2024</w:t>
      </w:r>
    </w:p>
    <w:p w:rsidR="007B40A1" w:rsidRPr="00A00DAB" w:rsidRDefault="007B40A1" w:rsidP="007B40A1">
      <w:pPr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B412A2" w:rsidRDefault="007B40A1" w:rsidP="00B412A2">
      <w:pPr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412A2" w:rsidRPr="00B412A2">
        <w:rPr>
          <w:rFonts w:ascii="Arial" w:hAnsi="Arial" w:cs="Arial"/>
          <w:bCs/>
          <w:sz w:val="22"/>
          <w:szCs w:val="22"/>
        </w:rPr>
        <w:t>SUPERMERCADO DO PORTUGUES 1 LTDA</w:t>
      </w:r>
    </w:p>
    <w:p w:rsidR="007B40A1" w:rsidRPr="00A00DAB" w:rsidRDefault="007B40A1" w:rsidP="007B40A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B40A1" w:rsidRPr="004A287D" w:rsidRDefault="00B412A2" w:rsidP="007A213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6 ( seis) </w:t>
      </w:r>
      <w:r w:rsidR="007B40A1"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="007B40A1" w:rsidRPr="00A00DAB">
        <w:rPr>
          <w:rFonts w:ascii="Arial" w:hAnsi="Arial" w:cs="Arial"/>
          <w:sz w:val="22"/>
          <w:szCs w:val="22"/>
        </w:rPr>
        <w:t xml:space="preserve"> do ano de </w:t>
      </w:r>
      <w:r w:rsidR="007B40A1">
        <w:rPr>
          <w:rFonts w:ascii="Arial" w:hAnsi="Arial" w:cs="Arial"/>
          <w:sz w:val="22"/>
          <w:szCs w:val="22"/>
        </w:rPr>
        <w:t>2024 (dois mil e vinte e quatro</w:t>
      </w:r>
      <w:r w:rsidR="007B40A1" w:rsidRPr="00A00DAB">
        <w:rPr>
          <w:rFonts w:ascii="Arial" w:hAnsi="Arial" w:cs="Arial"/>
          <w:sz w:val="22"/>
          <w:szCs w:val="22"/>
        </w:rPr>
        <w:t xml:space="preserve">), nesta cidade de </w:t>
      </w:r>
      <w:r w:rsidR="007B40A1">
        <w:rPr>
          <w:rFonts w:ascii="Arial" w:hAnsi="Arial" w:cs="Arial"/>
          <w:sz w:val="22"/>
          <w:szCs w:val="22"/>
        </w:rPr>
        <w:t>Ipuiuna</w:t>
      </w:r>
      <w:r w:rsidR="007B40A1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7B40A1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7B40A1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7B40A1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7B40A1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7B40A1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7B40A1">
        <w:rPr>
          <w:rFonts w:ascii="Arial" w:hAnsi="Arial" w:cs="Arial"/>
          <w:sz w:val="22"/>
          <w:szCs w:val="22"/>
        </w:rPr>
        <w:t>,</w:t>
      </w:r>
      <w:r w:rsidR="007B40A1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7B40A1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7B40A1" w:rsidRPr="00A00DAB">
        <w:rPr>
          <w:rFonts w:ascii="Arial" w:hAnsi="Arial" w:cs="Arial"/>
          <w:sz w:val="22"/>
          <w:szCs w:val="22"/>
        </w:rPr>
        <w:t>e, de outro lado, a empresa</w:t>
      </w:r>
      <w:r w:rsidR="004A287D" w:rsidRPr="004A287D">
        <w:rPr>
          <w:rFonts w:ascii="Arial" w:hAnsi="Arial" w:cs="Arial"/>
          <w:bCs/>
          <w:sz w:val="22"/>
          <w:szCs w:val="22"/>
        </w:rPr>
        <w:t xml:space="preserve"> </w:t>
      </w:r>
      <w:r w:rsidR="004A287D" w:rsidRPr="004A287D">
        <w:rPr>
          <w:rFonts w:ascii="Arial" w:hAnsi="Arial" w:cs="Arial"/>
          <w:b/>
          <w:bCs/>
          <w:sz w:val="22"/>
          <w:szCs w:val="22"/>
        </w:rPr>
        <w:t>SUPERMERCADO DO PORTUGUES 1 LTDA</w:t>
      </w:r>
      <w:r w:rsidR="004A287D">
        <w:rPr>
          <w:rFonts w:ascii="Arial" w:hAnsi="Arial" w:cs="Arial"/>
          <w:bCs/>
          <w:sz w:val="22"/>
          <w:szCs w:val="22"/>
        </w:rPr>
        <w:t xml:space="preserve"> </w:t>
      </w:r>
      <w:r w:rsidR="007B40A1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4A287D" w:rsidRPr="004A287D">
        <w:rPr>
          <w:rFonts w:ascii="Arial" w:hAnsi="Arial" w:cs="Arial"/>
          <w:sz w:val="22"/>
          <w:szCs w:val="22"/>
        </w:rPr>
        <w:t xml:space="preserve">Rua Prefeito João Batista Filho, nº 130, Centro, no Município de Ipuiuna, Estado de Minas Gerais, </w:t>
      </w:r>
      <w:r w:rsidR="007B40A1" w:rsidRPr="00A00DAB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 w:rsidR="004A287D" w:rsidRPr="004A287D">
        <w:rPr>
          <w:rFonts w:ascii="Arial" w:hAnsi="Arial" w:cs="Arial"/>
          <w:sz w:val="22"/>
          <w:szCs w:val="22"/>
        </w:rPr>
        <w:t>19.247.519/0001-05</w:t>
      </w:r>
      <w:r w:rsidR="007B40A1" w:rsidRPr="00A00DAB">
        <w:rPr>
          <w:rFonts w:ascii="Arial" w:hAnsi="Arial" w:cs="Arial"/>
          <w:sz w:val="22"/>
          <w:szCs w:val="22"/>
        </w:rPr>
        <w:t>, com Inscrição Es</w:t>
      </w:r>
      <w:r w:rsidR="004A287D">
        <w:rPr>
          <w:rFonts w:ascii="Arial" w:hAnsi="Arial" w:cs="Arial"/>
          <w:sz w:val="22"/>
          <w:szCs w:val="22"/>
        </w:rPr>
        <w:t xml:space="preserve">tadual registrada sob nº </w:t>
      </w:r>
      <w:r w:rsidR="004A287D" w:rsidRPr="00213C40">
        <w:rPr>
          <w:rFonts w:ascii="Arial" w:hAnsi="Arial" w:cs="Arial"/>
          <w:sz w:val="22"/>
          <w:szCs w:val="22"/>
        </w:rPr>
        <w:t>315412162.00-03</w:t>
      </w:r>
      <w:r w:rsidR="007B40A1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7B40A1" w:rsidRPr="00A00DAB">
        <w:rPr>
          <w:rFonts w:ascii="Arial" w:hAnsi="Arial" w:cs="Arial"/>
          <w:b/>
          <w:sz w:val="22"/>
          <w:szCs w:val="22"/>
        </w:rPr>
        <w:t xml:space="preserve">Sr. </w:t>
      </w:r>
      <w:r w:rsidR="00C707D9" w:rsidRPr="00C707D9">
        <w:rPr>
          <w:rFonts w:ascii="Arial" w:hAnsi="Arial" w:cs="Arial"/>
          <w:b/>
          <w:sz w:val="22"/>
          <w:szCs w:val="22"/>
        </w:rPr>
        <w:t xml:space="preserve">Antônio de Oliveira Figueiredo, </w:t>
      </w:r>
      <w:r w:rsidR="00C707D9" w:rsidRPr="00C707D9">
        <w:rPr>
          <w:rFonts w:ascii="Arial" w:hAnsi="Arial" w:cs="Arial"/>
          <w:sz w:val="22"/>
          <w:szCs w:val="22"/>
        </w:rPr>
        <w:t>brasileiro, casado, empresário</w:t>
      </w:r>
      <w:r w:rsidR="007B40A1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C707D9" w:rsidRPr="00C707D9">
        <w:rPr>
          <w:rFonts w:ascii="Arial" w:hAnsi="Arial" w:cs="Arial"/>
          <w:sz w:val="22"/>
          <w:szCs w:val="22"/>
        </w:rPr>
        <w:t>MG-1.208.626</w:t>
      </w:r>
      <w:r w:rsidR="007B40A1" w:rsidRPr="00A00DAB">
        <w:rPr>
          <w:rFonts w:ascii="Arial" w:hAnsi="Arial" w:cs="Arial"/>
          <w:sz w:val="22"/>
          <w:szCs w:val="22"/>
        </w:rPr>
        <w:t>, inscrita no Cadastro de Pessoas Físicas do Ministério da Fazenda - CPF/MF sob o nº</w:t>
      </w:r>
      <w:r w:rsidR="00C707D9">
        <w:rPr>
          <w:rFonts w:ascii="Arial" w:hAnsi="Arial" w:cs="Arial"/>
          <w:sz w:val="22"/>
          <w:szCs w:val="22"/>
        </w:rPr>
        <w:t xml:space="preserve"> </w:t>
      </w:r>
      <w:r w:rsidR="00C707D9" w:rsidRPr="00213C40">
        <w:rPr>
          <w:rFonts w:ascii="Arial" w:hAnsi="Arial" w:cs="Arial"/>
          <w:sz w:val="22"/>
          <w:szCs w:val="22"/>
        </w:rPr>
        <w:t>324.476.046-53</w:t>
      </w:r>
      <w:r w:rsidR="007B40A1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7B40A1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7B40A1">
        <w:rPr>
          <w:rFonts w:ascii="Arial" w:hAnsi="Arial" w:cs="Arial"/>
          <w:b/>
          <w:bCs/>
          <w:sz w:val="22"/>
          <w:szCs w:val="22"/>
        </w:rPr>
        <w:t>,</w:t>
      </w:r>
      <w:r w:rsidR="007B40A1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7B40A1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7B40A1">
        <w:rPr>
          <w:rFonts w:ascii="Arial" w:hAnsi="Arial" w:cs="Arial"/>
          <w:b/>
          <w:sz w:val="22"/>
          <w:szCs w:val="22"/>
        </w:rPr>
        <w:t xml:space="preserve">Eletrônico </w:t>
      </w:r>
      <w:r w:rsidR="007B40A1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7B40A1" w:rsidRPr="00A00DAB">
        <w:rPr>
          <w:rFonts w:ascii="Arial" w:hAnsi="Arial" w:cs="Arial"/>
          <w:sz w:val="22"/>
          <w:szCs w:val="22"/>
        </w:rPr>
        <w:t xml:space="preserve">que se regerá pela </w:t>
      </w:r>
      <w:r w:rsidR="007B40A1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7B40A1">
        <w:rPr>
          <w:rFonts w:ascii="Arial" w:hAnsi="Arial" w:cs="Arial"/>
          <w:sz w:val="22"/>
          <w:szCs w:val="22"/>
        </w:rPr>
        <w:t xml:space="preserve">, </w:t>
      </w:r>
      <w:r w:rsidR="007B40A1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7B40A1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7B40A1" w:rsidRPr="00A00DAB">
        <w:rPr>
          <w:rFonts w:ascii="Arial" w:hAnsi="Arial" w:cs="Arial"/>
          <w:sz w:val="22"/>
          <w:szCs w:val="22"/>
        </w:rPr>
        <w:t>e as cláusulas seguintes:</w:t>
      </w:r>
    </w:p>
    <w:p w:rsidR="007B40A1" w:rsidRPr="00A00DAB" w:rsidRDefault="007B40A1" w:rsidP="007B40A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7B40A1" w:rsidRPr="00A00DAB" w:rsidRDefault="007B40A1" w:rsidP="007B40A1">
      <w:pPr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PRODUTOS DE PADARIA PARA A ALIMENTAÇÃO ESCOLAR –PNAE, DOS ALUNOS DA REDE MUNICIPAL DE ENSINO DE IPUIUNA/MG.</w:t>
      </w:r>
    </w:p>
    <w:p w:rsidR="007B40A1" w:rsidRPr="00A00DAB" w:rsidRDefault="007B40A1" w:rsidP="007B40A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7B40A1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7B40A1" w:rsidRPr="00A00DAB" w:rsidRDefault="007B40A1" w:rsidP="007B40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7B40A1" w:rsidRPr="00A00DAB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B40A1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7B40A1" w:rsidRDefault="007B40A1" w:rsidP="007B40A1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7B40A1" w:rsidRPr="00341B83" w:rsidTr="002870DE">
        <w:tc>
          <w:tcPr>
            <w:tcW w:w="1937" w:type="dxa"/>
            <w:vAlign w:val="center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4584" w:type="dxa"/>
            <w:vAlign w:val="center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B40A1" w:rsidRPr="00341B83" w:rsidTr="002870DE">
        <w:tc>
          <w:tcPr>
            <w:tcW w:w="1937" w:type="dxa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7B40A1" w:rsidRPr="00341B83" w:rsidRDefault="007B40A1" w:rsidP="002870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7B40A1" w:rsidRPr="00341B83" w:rsidRDefault="007B40A1" w:rsidP="002870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B40A1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B40A1" w:rsidRPr="00742B1E" w:rsidRDefault="007B40A1" w:rsidP="007B40A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B40A1" w:rsidRPr="00A00DAB" w:rsidRDefault="007B40A1" w:rsidP="007B40A1">
      <w:pPr>
        <w:rPr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7967CF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7B40A1" w:rsidRDefault="007B40A1" w:rsidP="007B40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</w:t>
      </w:r>
      <w:r w:rsidR="00C707D9">
        <w:rPr>
          <w:rFonts w:ascii="Arial" w:hAnsi="Arial" w:cs="Arial"/>
          <w:sz w:val="22"/>
          <w:szCs w:val="22"/>
        </w:rPr>
        <w:t xml:space="preserve"> 48.581,50 (quarenta e oito mil, quinhentos e oitenta e um e cinquenta centavos</w:t>
      </w:r>
      <w:r w:rsidRPr="00A00DAB">
        <w:rPr>
          <w:rFonts w:ascii="Arial" w:hAnsi="Arial" w:cs="Arial"/>
          <w:sz w:val="22"/>
          <w:szCs w:val="22"/>
        </w:rPr>
        <w:t>).</w:t>
      </w:r>
      <w:r w:rsidR="00C707D9">
        <w:rPr>
          <w:rFonts w:ascii="Arial" w:hAnsi="Arial" w:cs="Arial"/>
          <w:sz w:val="22"/>
          <w:szCs w:val="22"/>
        </w:rPr>
        <w:t xml:space="preserve"> </w:t>
      </w:r>
    </w:p>
    <w:p w:rsidR="00C707D9" w:rsidRDefault="00C707D9" w:rsidP="007B40A1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836"/>
        <w:gridCol w:w="855"/>
        <w:gridCol w:w="4657"/>
        <w:gridCol w:w="1438"/>
        <w:gridCol w:w="716"/>
        <w:gridCol w:w="1080"/>
      </w:tblGrid>
      <w:tr w:rsidR="00C707D9" w:rsidRPr="00205CAD" w:rsidTr="002870DE">
        <w:trPr>
          <w:trHeight w:val="409"/>
        </w:trPr>
        <w:tc>
          <w:tcPr>
            <w:tcW w:w="435" w:type="dxa"/>
            <w:shd w:val="clear" w:color="auto" w:fill="ACB9CA" w:themeFill="text2" w:themeFillTint="66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36" w:type="dxa"/>
            <w:shd w:val="clear" w:color="auto" w:fill="ACB9CA" w:themeFill="text2" w:themeFillTint="66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55" w:type="dxa"/>
            <w:shd w:val="clear" w:color="auto" w:fill="ACB9CA" w:themeFill="text2" w:themeFillTint="66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657" w:type="dxa"/>
            <w:shd w:val="clear" w:color="auto" w:fill="ACB9CA" w:themeFill="text2" w:themeFillTint="66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:rsidR="00C707D9" w:rsidRPr="00205CAD" w:rsidRDefault="00C707D9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716" w:type="dxa"/>
            <w:shd w:val="clear" w:color="auto" w:fill="ACB9CA" w:themeFill="text2" w:themeFillTint="66"/>
          </w:tcPr>
          <w:p w:rsidR="00C707D9" w:rsidRPr="00205CAD" w:rsidRDefault="00C707D9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Unitário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C707D9" w:rsidRDefault="00C707D9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C707D9" w:rsidRPr="00205CAD" w:rsidRDefault="00C707D9" w:rsidP="00287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otal R$</w:t>
            </w:r>
          </w:p>
        </w:tc>
      </w:tr>
      <w:tr w:rsidR="00C707D9" w:rsidRPr="00205CAD" w:rsidTr="002870DE">
        <w:trPr>
          <w:trHeight w:val="5385"/>
        </w:trPr>
        <w:tc>
          <w:tcPr>
            <w:tcW w:w="435" w:type="dxa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6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5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657" w:type="dxa"/>
            <w:vAlign w:val="center"/>
          </w:tcPr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Biscoito de polvilho grande:</w:t>
            </w:r>
          </w:p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 xml:space="preserve">Produto fresco, produzido a partir de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materias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primas sãs e limpas e não devem estar mal assados.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obtido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da mistura de polvilho azedo, com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vegetal, sal e agua.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conservantes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quimicos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como: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pirofosfato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ácido de sódio, bicarbonato de sódio,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potássio.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não violado, resistente, que garanta a integridade do produto até o momento do consumo e com etiqueta de identificação com data de fabricação, de validade e peso.</w:t>
            </w:r>
          </w:p>
        </w:tc>
        <w:tc>
          <w:tcPr>
            <w:tcW w:w="1438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CONGONHAL</w:t>
            </w:r>
          </w:p>
        </w:tc>
        <w:tc>
          <w:tcPr>
            <w:tcW w:w="716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R$ 39,30</w:t>
            </w:r>
          </w:p>
        </w:tc>
        <w:tc>
          <w:tcPr>
            <w:tcW w:w="1080" w:type="dxa"/>
            <w:vAlign w:val="bottom"/>
          </w:tcPr>
          <w:p w:rsidR="00C707D9" w:rsidRPr="00205CAD" w:rsidRDefault="00C707D9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R$ 11.790,00</w:t>
            </w:r>
          </w:p>
        </w:tc>
      </w:tr>
      <w:tr w:rsidR="00C707D9" w:rsidRPr="00205CAD" w:rsidTr="002870DE">
        <w:trPr>
          <w:trHeight w:val="68"/>
        </w:trPr>
        <w:tc>
          <w:tcPr>
            <w:tcW w:w="435" w:type="dxa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6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855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Pão francês:</w:t>
            </w:r>
          </w:p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 xml:space="preserve">Unidade com 50 </w:t>
            </w:r>
            <w:proofErr w:type="spellStart"/>
            <w:r w:rsidRPr="00546EC2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fresco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, produzido a partir de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materias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primas sãs e limpas e não devem </w:t>
            </w:r>
            <w:r w:rsidRPr="00546EC2">
              <w:rPr>
                <w:rFonts w:ascii="Arial" w:hAnsi="Arial" w:cs="Arial"/>
                <w:sz w:val="20"/>
                <w:szCs w:val="20"/>
              </w:rPr>
              <w:lastRenderedPageBreak/>
              <w:t xml:space="preserve">estar mal assados.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produzidos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a partir de farinha de trigo, sal,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cor do miolo levemente creme, casca cor dourada, brilhante e crocante.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uniforme e boa apresentação.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MARQUESPAN</w:t>
            </w:r>
          </w:p>
        </w:tc>
        <w:tc>
          <w:tcPr>
            <w:tcW w:w="716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R$ 0,92</w:t>
            </w:r>
          </w:p>
        </w:tc>
        <w:tc>
          <w:tcPr>
            <w:tcW w:w="1080" w:type="dxa"/>
            <w:vAlign w:val="bottom"/>
          </w:tcPr>
          <w:p w:rsidR="00C707D9" w:rsidRPr="00205CAD" w:rsidRDefault="00C707D9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R$ 15.640,00</w:t>
            </w:r>
          </w:p>
        </w:tc>
      </w:tr>
      <w:tr w:rsidR="00C707D9" w:rsidRPr="00205CAD" w:rsidTr="002870DE">
        <w:trPr>
          <w:trHeight w:val="68"/>
        </w:trPr>
        <w:tc>
          <w:tcPr>
            <w:tcW w:w="435" w:type="dxa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36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5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Placa de bolo grande simples ou sabor chocolate:</w:t>
            </w:r>
          </w:p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 xml:space="preserve">Produto fresco obtido da mistura de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farinaceos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(podendo ser farinha de trigo,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fuba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polvilho, araruta, amido de milho) com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vegetal ou margarina ou manteiga,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leite pasteurizado ou suco de frutas, cenoura, coco e chocolate, adicionado de fermento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quimico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sem conservantes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quimicos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como: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pirofosfato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ácido de sódio, bicarbonato de sódio,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potássio.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R$ 48,00</w:t>
            </w:r>
          </w:p>
        </w:tc>
        <w:tc>
          <w:tcPr>
            <w:tcW w:w="1080" w:type="dxa"/>
            <w:vAlign w:val="bottom"/>
          </w:tcPr>
          <w:p w:rsidR="00C707D9" w:rsidRPr="00205CAD" w:rsidRDefault="00C707D9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R$ 7.200,00</w:t>
            </w:r>
          </w:p>
        </w:tc>
      </w:tr>
      <w:tr w:rsidR="00C707D9" w:rsidRPr="00205CAD" w:rsidTr="002870DE">
        <w:trPr>
          <w:trHeight w:val="68"/>
        </w:trPr>
        <w:tc>
          <w:tcPr>
            <w:tcW w:w="435" w:type="dxa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6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5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Rosca caseira trançada pequena:</w:t>
            </w:r>
          </w:p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 xml:space="preserve">Unidade com 250 </w:t>
            </w:r>
            <w:proofErr w:type="spellStart"/>
            <w:r w:rsidRPr="00546EC2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trançada, fresca, preparado com farinha de trigo e/ou misturas de outras farinhas, fermento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biologico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pode conter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e/ou margarina, sal,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leite.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sabor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doce, deve conter calda doce,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doce ou coco ralado sobre a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uniforme e boa apresentação.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R$ 5,50</w:t>
            </w:r>
          </w:p>
        </w:tc>
        <w:tc>
          <w:tcPr>
            <w:tcW w:w="1080" w:type="dxa"/>
            <w:vAlign w:val="bottom"/>
          </w:tcPr>
          <w:p w:rsidR="00C707D9" w:rsidRPr="00205CAD" w:rsidRDefault="00C707D9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R$ 5.500,00</w:t>
            </w:r>
          </w:p>
        </w:tc>
      </w:tr>
      <w:tr w:rsidR="00C707D9" w:rsidRPr="00205CAD" w:rsidTr="002870DE">
        <w:trPr>
          <w:trHeight w:val="4083"/>
        </w:trPr>
        <w:tc>
          <w:tcPr>
            <w:tcW w:w="435" w:type="dxa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6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5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Rosca caseira grande trançada:</w:t>
            </w:r>
          </w:p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 xml:space="preserve">Unidade com 500 </w:t>
            </w:r>
            <w:proofErr w:type="spellStart"/>
            <w:r w:rsidRPr="00546EC2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trançada, preparado com farinha de trigo e/ou misturas de outras farinhas, fermento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biologico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pode conter ovos,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e/ou margarina, sal,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leite.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sabor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doce, deve conter calda doce,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, doce ou coco ralado sobre a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fresca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organolepticas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proprias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e produzidos em local apropriado e segundo as boas </w:t>
            </w: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praticas</w:t>
            </w:r>
            <w:proofErr w:type="spellEnd"/>
            <w:r w:rsidRPr="00546EC2">
              <w:rPr>
                <w:rFonts w:ascii="Arial" w:hAnsi="Arial" w:cs="Arial"/>
                <w:sz w:val="20"/>
                <w:szCs w:val="20"/>
              </w:rPr>
              <w:t xml:space="preserve"> de fabricação.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uniforme e boa apresentação.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entrega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nas escolas diariamente ou conforme solicitado. embalagem adequada para transporte, resistente, que garanta a integridade do produto até o momento do consumo.</w:t>
            </w:r>
          </w:p>
        </w:tc>
        <w:tc>
          <w:tcPr>
            <w:tcW w:w="1438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</w:t>
            </w:r>
          </w:p>
        </w:tc>
        <w:tc>
          <w:tcPr>
            <w:tcW w:w="716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R$ 11,33</w:t>
            </w:r>
          </w:p>
        </w:tc>
        <w:tc>
          <w:tcPr>
            <w:tcW w:w="1080" w:type="dxa"/>
            <w:vAlign w:val="bottom"/>
          </w:tcPr>
          <w:p w:rsidR="00C707D9" w:rsidRPr="00205CAD" w:rsidRDefault="00C707D9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R$ 6.231,50</w:t>
            </w:r>
          </w:p>
        </w:tc>
      </w:tr>
      <w:tr w:rsidR="00C707D9" w:rsidRPr="00205CAD" w:rsidTr="002870DE">
        <w:trPr>
          <w:trHeight w:val="68"/>
        </w:trPr>
        <w:tc>
          <w:tcPr>
            <w:tcW w:w="435" w:type="dxa"/>
          </w:tcPr>
          <w:p w:rsidR="00C707D9" w:rsidRPr="00205CAD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6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5" w:type="dxa"/>
          </w:tcPr>
          <w:p w:rsidR="00C707D9" w:rsidRPr="00546EC2" w:rsidRDefault="00C707D9" w:rsidP="0028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C2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57" w:type="dxa"/>
            <w:vAlign w:val="center"/>
          </w:tcPr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sz w:val="20"/>
                <w:szCs w:val="20"/>
              </w:rPr>
              <w:t xml:space="preserve">Pão de lanche: </w:t>
            </w:r>
          </w:p>
          <w:p w:rsidR="00C707D9" w:rsidRPr="00546EC2" w:rsidRDefault="00C707D9" w:rsidP="00287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C2">
              <w:rPr>
                <w:rFonts w:ascii="Arial" w:hAnsi="Arial" w:cs="Arial"/>
                <w:b/>
                <w:sz w:val="20"/>
                <w:szCs w:val="20"/>
              </w:rPr>
              <w:t>Unidade com aproximadamente 60 a 70 gramas.</w:t>
            </w:r>
            <w:r w:rsidRPr="00546EC2">
              <w:rPr>
                <w:rFonts w:ascii="Arial" w:hAnsi="Arial" w:cs="Arial"/>
                <w:sz w:val="20"/>
                <w:szCs w:val="20"/>
              </w:rPr>
              <w:t xml:space="preserve"> Ingredientes: farinha de trigo, margarina, ovos, sal, </w:t>
            </w:r>
            <w:r w:rsidRPr="00546EC2">
              <w:rPr>
                <w:rFonts w:ascii="Arial" w:hAnsi="Arial" w:cs="Arial"/>
                <w:sz w:val="20"/>
                <w:szCs w:val="20"/>
              </w:rPr>
              <w:lastRenderedPageBreak/>
              <w:t xml:space="preserve">açúcar, fermento, melhorador, agua. </w:t>
            </w:r>
            <w:proofErr w:type="gramStart"/>
            <w:r w:rsidRPr="00546EC2">
              <w:rPr>
                <w:rFonts w:ascii="Arial" w:hAnsi="Arial" w:cs="Arial"/>
                <w:sz w:val="20"/>
                <w:szCs w:val="20"/>
              </w:rPr>
              <w:t>embalados</w:t>
            </w:r>
            <w:proofErr w:type="gramEnd"/>
            <w:r w:rsidRPr="00546EC2">
              <w:rPr>
                <w:rFonts w:ascii="Arial" w:hAnsi="Arial" w:cs="Arial"/>
                <w:sz w:val="20"/>
                <w:szCs w:val="20"/>
              </w:rPr>
              <w:t xml:space="preserve"> em embalagem plástica transparente, de forma que não se amassem. entrega conforme cronograma de entrega de pães.</w:t>
            </w:r>
          </w:p>
        </w:tc>
        <w:tc>
          <w:tcPr>
            <w:tcW w:w="1438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PORTUGUES</w:t>
            </w:r>
          </w:p>
        </w:tc>
        <w:tc>
          <w:tcPr>
            <w:tcW w:w="716" w:type="dxa"/>
          </w:tcPr>
          <w:p w:rsidR="00C707D9" w:rsidRPr="00205CAD" w:rsidRDefault="00C707D9" w:rsidP="00287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R$ 1,85</w:t>
            </w:r>
          </w:p>
        </w:tc>
        <w:tc>
          <w:tcPr>
            <w:tcW w:w="1080" w:type="dxa"/>
            <w:vAlign w:val="bottom"/>
          </w:tcPr>
          <w:p w:rsidR="00C707D9" w:rsidRPr="00205CAD" w:rsidRDefault="00C707D9" w:rsidP="00287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R$ 2.220,00</w:t>
            </w:r>
          </w:p>
        </w:tc>
      </w:tr>
    </w:tbl>
    <w:p w:rsidR="00C707D9" w:rsidRDefault="00C707D9" w:rsidP="00C707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07D9" w:rsidRPr="00A00DAB" w:rsidRDefault="00C707D9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7B40A1" w:rsidRPr="00A00DAB" w:rsidRDefault="007B40A1" w:rsidP="007B40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7B40A1" w:rsidRPr="00A00DAB" w:rsidRDefault="007B40A1" w:rsidP="007B40A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7B40A1" w:rsidRPr="00A00DAB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7B40A1" w:rsidRPr="00A00DAB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</w:p>
    <w:p w:rsidR="007B40A1" w:rsidRPr="00A00DAB" w:rsidRDefault="007B40A1" w:rsidP="007B40A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7B40A1" w:rsidRPr="00A00DAB" w:rsidRDefault="007B40A1" w:rsidP="007B40A1">
      <w:pPr>
        <w:jc w:val="both"/>
        <w:rPr>
          <w:rFonts w:ascii="Arial" w:hAnsi="Arial" w:cs="Arial"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B40A1" w:rsidRPr="00A00DAB" w:rsidRDefault="007B40A1" w:rsidP="007B40A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7B40A1" w:rsidRPr="00A00DAB" w:rsidRDefault="007B40A1" w:rsidP="007B40A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7B40A1" w:rsidRPr="00A00DAB" w:rsidRDefault="007B40A1" w:rsidP="007B40A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7B40A1" w:rsidRPr="00A00DAB" w:rsidRDefault="007B40A1" w:rsidP="007B40A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7B40A1" w:rsidRPr="00A00DAB" w:rsidRDefault="007B40A1" w:rsidP="007B40A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7B40A1" w:rsidRPr="00A00DAB" w:rsidRDefault="007B40A1" w:rsidP="007B40A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10.1 - O descumprimento total ou parcial das obrigações assumidas pela CONTRATADA ou não veracidade das informações prestadas, poderá acarretar, resguardados os preceitos legais pertinentes, sendo-lhe garantida a prévia defesa, nas seguintes sanções: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 entrega da mercadoria/prestação do serviço/execução da obra, ainda que inicial, intermediário ou de substituição/reposição.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 14.133/21;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2F0278" w:rsidRDefault="007B40A1" w:rsidP="007B40A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7B40A1" w:rsidRPr="00A00DAB" w:rsidRDefault="007B40A1" w:rsidP="007B40A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B40A1" w:rsidRPr="00A00DAB" w:rsidRDefault="007B40A1" w:rsidP="007B40A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 xml:space="preserve">.2. E por estarem justos e contratados, assinam o presente, por si e seus sucessores, </w:t>
      </w:r>
      <w:r w:rsidRPr="00A00DAB">
        <w:rPr>
          <w:rFonts w:ascii="Arial" w:hAnsi="Arial" w:cs="Arial"/>
          <w:sz w:val="22"/>
          <w:szCs w:val="22"/>
        </w:rPr>
        <w:lastRenderedPageBreak/>
        <w:t>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B40A1" w:rsidRPr="00A00DAB" w:rsidRDefault="007B40A1" w:rsidP="007B40A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="0022469A">
        <w:rPr>
          <w:rFonts w:ascii="Arial" w:hAnsi="Arial" w:cs="Arial"/>
          <w:sz w:val="22"/>
          <w:szCs w:val="22"/>
        </w:rPr>
        <w:t>, 6 de Março</w:t>
      </w:r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2024</w:t>
      </w:r>
      <w:r w:rsidRPr="00A00DAB">
        <w:rPr>
          <w:rFonts w:ascii="Arial" w:hAnsi="Arial" w:cs="Arial"/>
          <w:sz w:val="22"/>
          <w:szCs w:val="22"/>
        </w:rPr>
        <w:t>.</w:t>
      </w:r>
    </w:p>
    <w:p w:rsidR="007B40A1" w:rsidRPr="00A00DAB" w:rsidRDefault="007B40A1" w:rsidP="007B40A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  <w:bookmarkStart w:id="0" w:name="_GoBack"/>
      <w:bookmarkEnd w:id="0"/>
    </w:p>
    <w:p w:rsidR="007B40A1" w:rsidRDefault="007B40A1" w:rsidP="007B40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B40A1" w:rsidRPr="008725CD" w:rsidRDefault="007B40A1" w:rsidP="007B40A1"/>
    <w:p w:rsidR="007B40A1" w:rsidRDefault="007B40A1" w:rsidP="007B40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7B40A1" w:rsidRPr="008725CD" w:rsidRDefault="007B40A1" w:rsidP="007B40A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B40A1" w:rsidRDefault="007B40A1" w:rsidP="007B40A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B40A1" w:rsidRDefault="007B40A1" w:rsidP="007B40A1"/>
    <w:p w:rsidR="007B40A1" w:rsidRDefault="007B40A1" w:rsidP="007B40A1"/>
    <w:p w:rsidR="007A2130" w:rsidRDefault="007A2130" w:rsidP="007B40A1"/>
    <w:p w:rsidR="0022469A" w:rsidRPr="0022469A" w:rsidRDefault="0022469A" w:rsidP="007B40A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2469A">
        <w:rPr>
          <w:rFonts w:ascii="Arial" w:eastAsia="Arial Unicode MS" w:hAnsi="Arial" w:cs="Arial"/>
          <w:b/>
          <w:sz w:val="22"/>
          <w:szCs w:val="22"/>
        </w:rPr>
        <w:t xml:space="preserve">Antônio de Oliveira Figueiredo </w:t>
      </w:r>
    </w:p>
    <w:p w:rsidR="0022469A" w:rsidRDefault="007B40A1" w:rsidP="007B40A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>Representante da Empresa</w:t>
      </w:r>
    </w:p>
    <w:p w:rsidR="007B40A1" w:rsidRPr="008725CD" w:rsidRDefault="0022469A" w:rsidP="007B40A1">
      <w:pPr>
        <w:jc w:val="center"/>
        <w:rPr>
          <w:rFonts w:ascii="Arial" w:hAnsi="Arial" w:cs="Arial"/>
          <w:bCs/>
          <w:sz w:val="22"/>
          <w:szCs w:val="22"/>
        </w:rPr>
      </w:pPr>
      <w:r w:rsidRPr="007B40A1">
        <w:rPr>
          <w:rFonts w:ascii="Arial" w:hAnsi="Arial" w:cs="Arial"/>
          <w:b/>
          <w:bCs/>
          <w:sz w:val="22"/>
          <w:szCs w:val="22"/>
        </w:rPr>
        <w:t>SUPERMERCADO DO PORTUGUES 1 LTDA</w:t>
      </w:r>
      <w:r w:rsidR="007B40A1"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7B40A1" w:rsidRPr="001921AE" w:rsidRDefault="007B40A1" w:rsidP="007B40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p w:rsidR="00DF6F47" w:rsidRDefault="00DF6F47"/>
    <w:sectPr w:rsidR="00DF6F47" w:rsidSect="003A319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2130">
      <w:r>
        <w:separator/>
      </w:r>
    </w:p>
  </w:endnote>
  <w:endnote w:type="continuationSeparator" w:id="0">
    <w:p w:rsidR="00000000" w:rsidRDefault="007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64" w:rsidRDefault="0022469A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0E4A64" w:rsidRPr="00CF1716" w:rsidRDefault="0022469A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0E4A64" w:rsidRPr="00CF1716" w:rsidRDefault="0022469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0E4A64" w:rsidRPr="00CF1716" w:rsidRDefault="0022469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0E4A64" w:rsidRPr="00CF1716" w:rsidRDefault="0022469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0E4A64" w:rsidRDefault="007A21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2130">
      <w:r>
        <w:separator/>
      </w:r>
    </w:p>
  </w:footnote>
  <w:footnote w:type="continuationSeparator" w:id="0">
    <w:p w:rsidR="00000000" w:rsidRDefault="007A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E4A64" w:rsidTr="00AD5688">
      <w:trPr>
        <w:jc w:val="center"/>
      </w:trPr>
      <w:tc>
        <w:tcPr>
          <w:tcW w:w="1843" w:type="dxa"/>
        </w:tcPr>
        <w:p w:rsidR="000E4A64" w:rsidRDefault="0022469A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D395962" wp14:editId="0C26BF0D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E4A64" w:rsidRDefault="0022469A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E4A64" w:rsidRDefault="0022469A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E4A64" w:rsidRDefault="0022469A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E4A64" w:rsidRDefault="007A21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A1"/>
    <w:rsid w:val="00213C40"/>
    <w:rsid w:val="0022469A"/>
    <w:rsid w:val="004A287D"/>
    <w:rsid w:val="007A2130"/>
    <w:rsid w:val="007B40A1"/>
    <w:rsid w:val="00B412A2"/>
    <w:rsid w:val="00C707D9"/>
    <w:rsid w:val="00D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BA33-475F-4D30-B250-86D829E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B40A1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B4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B40A1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7B40A1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0A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B40A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B40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B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B40A1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B40A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B40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40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7B40A1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4870</Words>
  <Characters>26300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 Fenix</cp:lastModifiedBy>
  <cp:revision>2</cp:revision>
  <dcterms:created xsi:type="dcterms:W3CDTF">2024-03-05T17:03:00Z</dcterms:created>
  <dcterms:modified xsi:type="dcterms:W3CDTF">2024-03-06T13:07:00Z</dcterms:modified>
</cp:coreProperties>
</file>