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04E2E">
        <w:rPr>
          <w:rFonts w:ascii="Arial" w:hAnsi="Arial" w:cs="Arial"/>
          <w:sz w:val="22"/>
          <w:szCs w:val="22"/>
        </w:rPr>
        <w:t>25</w:t>
      </w:r>
      <w:r w:rsidR="00BF08C4">
        <w:rPr>
          <w:rFonts w:ascii="Arial" w:hAnsi="Arial" w:cs="Arial"/>
          <w:sz w:val="22"/>
          <w:szCs w:val="22"/>
        </w:rPr>
        <w:t xml:space="preserve"> de</w:t>
      </w:r>
      <w:r w:rsidR="00DD602B">
        <w:rPr>
          <w:rFonts w:ascii="Arial" w:hAnsi="Arial" w:cs="Arial"/>
          <w:sz w:val="22"/>
          <w:szCs w:val="22"/>
        </w:rPr>
        <w:t xml:space="preserve"> </w:t>
      </w:r>
      <w:r w:rsidR="00833754">
        <w:rPr>
          <w:rFonts w:ascii="Arial" w:hAnsi="Arial" w:cs="Arial"/>
          <w:sz w:val="22"/>
          <w:szCs w:val="22"/>
        </w:rPr>
        <w:t>J</w:t>
      </w:r>
      <w:r>
        <w:rPr>
          <w:rFonts w:ascii="Arial" w:hAnsi="Arial" w:cs="Arial"/>
          <w:sz w:val="22"/>
          <w:szCs w:val="22"/>
        </w:rPr>
        <w:t xml:space="preserve">aneiro </w:t>
      </w:r>
      <w:r w:rsidR="00833754">
        <w:rPr>
          <w:rFonts w:ascii="Arial" w:hAnsi="Arial" w:cs="Arial"/>
          <w:sz w:val="22"/>
          <w:szCs w:val="22"/>
        </w:rPr>
        <w:t>d</w:t>
      </w:r>
      <w:r w:rsidR="00BF08C4">
        <w:rPr>
          <w:rFonts w:ascii="Arial" w:hAnsi="Arial" w:cs="Arial"/>
          <w:sz w:val="22"/>
          <w:szCs w:val="22"/>
        </w:rPr>
        <w:t>e 201</w:t>
      </w:r>
      <w:r w:rsidR="00804E2E">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04E2E">
        <w:rPr>
          <w:rFonts w:ascii="Arial" w:hAnsi="Arial" w:cs="Arial"/>
          <w:sz w:val="22"/>
          <w:szCs w:val="22"/>
        </w:rPr>
        <w:t>25</w:t>
      </w:r>
      <w:r w:rsidR="00CE0946">
        <w:rPr>
          <w:rFonts w:ascii="Arial" w:hAnsi="Arial" w:cs="Arial"/>
          <w:sz w:val="22"/>
          <w:szCs w:val="22"/>
        </w:rPr>
        <w:t xml:space="preserve"> de J</w:t>
      </w:r>
      <w:r>
        <w:rPr>
          <w:rFonts w:ascii="Arial" w:hAnsi="Arial" w:cs="Arial"/>
          <w:sz w:val="22"/>
          <w:szCs w:val="22"/>
        </w:rPr>
        <w:t xml:space="preserve">aneiro </w:t>
      </w:r>
      <w:r w:rsidR="00BF08C4">
        <w:rPr>
          <w:rFonts w:ascii="Arial" w:hAnsi="Arial" w:cs="Arial"/>
          <w:sz w:val="22"/>
          <w:szCs w:val="22"/>
        </w:rPr>
        <w:t>de 201</w:t>
      </w:r>
      <w:r w:rsidR="00804E2E">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804E2E">
        <w:rPr>
          <w:rFonts w:ascii="Arial" w:hAnsi="Arial" w:cs="Arial"/>
          <w:b/>
          <w:bCs/>
          <w:sz w:val="22"/>
          <w:szCs w:val="22"/>
        </w:rPr>
        <w:t>06</w:t>
      </w:r>
      <w:r w:rsidR="005C4F2E" w:rsidRPr="00817E2F">
        <w:rPr>
          <w:rFonts w:ascii="Arial" w:hAnsi="Arial" w:cs="Arial"/>
          <w:b/>
          <w:bCs/>
          <w:sz w:val="22"/>
          <w:szCs w:val="22"/>
        </w:rPr>
        <w:t>/201</w:t>
      </w:r>
      <w:r w:rsidR="00804E2E">
        <w:rPr>
          <w:rFonts w:ascii="Arial" w:hAnsi="Arial" w:cs="Arial"/>
          <w:b/>
          <w:bCs/>
          <w:sz w:val="22"/>
          <w:szCs w:val="22"/>
        </w:rPr>
        <w:t>8</w:t>
      </w:r>
    </w:p>
    <w:p w:rsidR="000D2680" w:rsidRDefault="000D2680"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0D2680" w:rsidRDefault="000D2680" w:rsidP="00DD602B">
      <w:pPr>
        <w:pStyle w:val="Cabealho"/>
        <w:tabs>
          <w:tab w:val="clear" w:pos="4419"/>
          <w:tab w:val="clear" w:pos="8838"/>
        </w:tabs>
        <w:rPr>
          <w:rFonts w:ascii="Arial" w:hAnsi="Arial" w:cs="Arial"/>
          <w:b/>
          <w:bCs/>
          <w:sz w:val="22"/>
          <w:szCs w:val="22"/>
        </w:rPr>
      </w:pP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p>
    <w:p w:rsidR="000D2680" w:rsidRDefault="000D2680" w:rsidP="00DD602B">
      <w:pPr>
        <w:pStyle w:val="Cabealho"/>
        <w:tabs>
          <w:tab w:val="clear" w:pos="4419"/>
          <w:tab w:val="clear" w:pos="8838"/>
        </w:tabs>
        <w:rPr>
          <w:rFonts w:ascii="Arial" w:hAnsi="Arial" w:cs="Arial"/>
          <w:b/>
          <w:bCs/>
          <w:sz w:val="22"/>
          <w:szCs w:val="22"/>
        </w:rPr>
      </w:pP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proofErr w:type="gramStart"/>
      <w:r w:rsidR="005D019C">
        <w:rPr>
          <w:rFonts w:ascii="Arial" w:hAnsi="Arial" w:cs="Arial"/>
          <w:b/>
          <w:bCs/>
          <w:sz w:val="22"/>
          <w:szCs w:val="22"/>
        </w:rPr>
        <w:t xml:space="preserve"> </w:t>
      </w:r>
      <w:r w:rsidR="00DA6C14">
        <w:rPr>
          <w:rFonts w:ascii="Arial" w:hAnsi="Arial" w:cs="Arial"/>
          <w:b/>
          <w:bCs/>
          <w:sz w:val="22"/>
          <w:szCs w:val="22"/>
        </w:rPr>
        <w:t xml:space="preserve">  </w:t>
      </w:r>
    </w:p>
    <w:p w:rsidR="000D2680" w:rsidRDefault="000D2680" w:rsidP="00DA6C14">
      <w:pPr>
        <w:pStyle w:val="Cabealho"/>
        <w:tabs>
          <w:tab w:val="clear" w:pos="4419"/>
          <w:tab w:val="clear" w:pos="8838"/>
        </w:tabs>
        <w:jc w:val="both"/>
        <w:rPr>
          <w:rFonts w:ascii="Arial" w:hAnsi="Arial" w:cs="Arial"/>
          <w:b/>
          <w:bCs/>
          <w:sz w:val="22"/>
          <w:szCs w:val="22"/>
        </w:rPr>
      </w:pPr>
      <w:proofErr w:type="gramEnd"/>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817E2F">
        <w:rPr>
          <w:rFonts w:ascii="Arial" w:hAnsi="Arial" w:cs="Arial"/>
          <w:b/>
          <w:bCs/>
          <w:sz w:val="22"/>
          <w:szCs w:val="22"/>
        </w:rPr>
        <w:t>1</w:t>
      </w:r>
      <w:r w:rsidR="00804E2E">
        <w:rPr>
          <w:rFonts w:ascii="Arial" w:hAnsi="Arial" w:cs="Arial"/>
          <w:b/>
          <w:bCs/>
          <w:sz w:val="22"/>
          <w:szCs w:val="22"/>
        </w:rPr>
        <w:t>5</w:t>
      </w:r>
      <w:r w:rsidR="00833754" w:rsidRPr="00817E2F">
        <w:rPr>
          <w:rFonts w:ascii="Arial" w:hAnsi="Arial" w:cs="Arial"/>
          <w:b/>
          <w:bCs/>
          <w:sz w:val="22"/>
          <w:szCs w:val="22"/>
        </w:rPr>
        <w:t>/</w:t>
      </w:r>
      <w:r w:rsidR="00201967" w:rsidRPr="00817E2F">
        <w:rPr>
          <w:rFonts w:ascii="Arial" w:hAnsi="Arial" w:cs="Arial"/>
          <w:b/>
          <w:bCs/>
          <w:sz w:val="22"/>
          <w:szCs w:val="22"/>
        </w:rPr>
        <w:t>0</w:t>
      </w:r>
      <w:r w:rsidR="005D019C" w:rsidRPr="00817E2F">
        <w:rPr>
          <w:rFonts w:ascii="Arial" w:hAnsi="Arial" w:cs="Arial"/>
          <w:b/>
          <w:bCs/>
          <w:sz w:val="22"/>
          <w:szCs w:val="22"/>
        </w:rPr>
        <w:t>2</w:t>
      </w:r>
      <w:r w:rsidR="00833754" w:rsidRPr="00817E2F">
        <w:rPr>
          <w:rFonts w:ascii="Arial" w:hAnsi="Arial" w:cs="Arial"/>
          <w:b/>
          <w:bCs/>
          <w:sz w:val="22"/>
          <w:szCs w:val="22"/>
        </w:rPr>
        <w:t>/201</w:t>
      </w:r>
      <w:r w:rsidR="00804E2E">
        <w:rPr>
          <w:rFonts w:ascii="Arial" w:hAnsi="Arial" w:cs="Arial"/>
          <w:b/>
          <w:bCs/>
          <w:sz w:val="22"/>
          <w:szCs w:val="22"/>
        </w:rPr>
        <w:t>8</w:t>
      </w:r>
    </w:p>
    <w:p w:rsidR="000D2680" w:rsidRDefault="000D2680"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1</w:t>
      </w:r>
      <w:r w:rsidR="00804E2E">
        <w:rPr>
          <w:rFonts w:ascii="Arial" w:hAnsi="Arial" w:cs="Arial"/>
          <w:b/>
          <w:bCs/>
          <w:sz w:val="22"/>
          <w:szCs w:val="22"/>
        </w:rPr>
        <w:t>4</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D019C" w:rsidRPr="005D019C">
        <w:rPr>
          <w:rFonts w:ascii="Arial" w:hAnsi="Arial" w:cs="Arial"/>
          <w:b/>
          <w:sz w:val="22"/>
          <w:szCs w:val="22"/>
        </w:rPr>
        <w:t xml:space="preserve">CONTRATAÇÃO DE EMPRESA PARA PRESTAÇÃO DE SERVIÇOS DE PUBLICAÇÃO E VEICULAÇÃO DE ATOS OFICIAIS DA PREFEITURA MUNICIPAL DE IPUIUNA EM JORNAL LOCAL ESCRITO COM AMPLA CIRCULAÇÃO NO MUNICÍPIO E REGIÃO.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BB6AD6">
        <w:rPr>
          <w:rFonts w:ascii="Arial" w:hAnsi="Arial" w:cs="Arial"/>
          <w:bCs/>
          <w:iCs/>
          <w:sz w:val="22"/>
          <w:szCs w:val="22"/>
        </w:rPr>
        <w:t>m</w:t>
      </w:r>
      <w:r w:rsidR="00AD1CFB">
        <w:rPr>
          <w:rFonts w:ascii="Arial" w:hAnsi="Arial" w:cs="Arial"/>
          <w:bCs/>
          <w:iCs/>
          <w:sz w:val="22"/>
          <w:szCs w:val="22"/>
        </w:rPr>
        <w:t>emoria</w:t>
      </w:r>
      <w:r w:rsidR="00DD602B">
        <w:rPr>
          <w:rFonts w:ascii="Arial" w:hAnsi="Arial" w:cs="Arial"/>
          <w:bCs/>
          <w:iCs/>
          <w:sz w:val="22"/>
          <w:szCs w:val="22"/>
        </w:rPr>
        <w:t>l</w:t>
      </w:r>
      <w:r w:rsidR="00BB6AD6">
        <w:rPr>
          <w:rFonts w:ascii="Arial" w:hAnsi="Arial" w:cs="Arial"/>
          <w:bCs/>
          <w:iCs/>
          <w:sz w:val="22"/>
          <w:szCs w:val="22"/>
        </w:rPr>
        <w:t xml:space="preserve"> d</w:t>
      </w:r>
      <w:r w:rsidR="00AD1CFB">
        <w:rPr>
          <w:rFonts w:ascii="Arial" w:hAnsi="Arial" w:cs="Arial"/>
          <w:bCs/>
          <w:iCs/>
          <w:sz w:val="22"/>
          <w:szCs w:val="22"/>
        </w:rPr>
        <w:t>escritivo</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 xml:space="preserve">serviço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804E2E">
        <w:rPr>
          <w:rFonts w:ascii="Arial" w:hAnsi="Arial" w:cs="Arial"/>
          <w:b w:val="0"/>
          <w:sz w:val="22"/>
          <w:szCs w:val="22"/>
        </w:rPr>
        <w:t>8</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804E2E">
        <w:rPr>
          <w:rFonts w:ascii="Arial" w:hAnsi="Arial" w:cs="Arial"/>
          <w:sz w:val="22"/>
          <w:szCs w:val="22"/>
        </w:rPr>
        <w:t>25</w:t>
      </w:r>
      <w:r w:rsidR="005C4F2E">
        <w:rPr>
          <w:rFonts w:ascii="Arial" w:hAnsi="Arial" w:cs="Arial"/>
          <w:sz w:val="22"/>
          <w:szCs w:val="22"/>
        </w:rPr>
        <w:t xml:space="preserve"> de </w:t>
      </w:r>
      <w:r w:rsidR="00833754">
        <w:rPr>
          <w:rFonts w:ascii="Arial" w:hAnsi="Arial" w:cs="Arial"/>
          <w:sz w:val="22"/>
          <w:szCs w:val="22"/>
        </w:rPr>
        <w:t>J</w:t>
      </w:r>
      <w:r>
        <w:rPr>
          <w:rFonts w:ascii="Arial" w:hAnsi="Arial" w:cs="Arial"/>
          <w:sz w:val="22"/>
          <w:szCs w:val="22"/>
        </w:rPr>
        <w:t xml:space="preserve">aneiro </w:t>
      </w:r>
      <w:r w:rsidR="000D2680">
        <w:rPr>
          <w:rFonts w:ascii="Arial" w:hAnsi="Arial" w:cs="Arial"/>
          <w:sz w:val="22"/>
          <w:szCs w:val="22"/>
        </w:rPr>
        <w:t>d</w:t>
      </w:r>
      <w:r w:rsidR="005C4F2E">
        <w:rPr>
          <w:rFonts w:ascii="Arial" w:hAnsi="Arial" w:cs="Arial"/>
          <w:sz w:val="22"/>
          <w:szCs w:val="22"/>
        </w:rPr>
        <w:t>e 201</w:t>
      </w:r>
      <w:r w:rsidR="00804E2E">
        <w:rPr>
          <w:rFonts w:ascii="Arial" w:hAnsi="Arial" w:cs="Arial"/>
          <w:sz w:val="22"/>
          <w:szCs w:val="22"/>
        </w:rPr>
        <w:t>8</w:t>
      </w:r>
      <w:r w:rsidR="005C4F2E">
        <w:rPr>
          <w:rFonts w:ascii="Arial" w:hAnsi="Arial" w:cs="Arial"/>
          <w:sz w:val="22"/>
          <w:szCs w:val="22"/>
        </w:rPr>
        <w:t>.</w:t>
      </w:r>
    </w:p>
    <w:p w:rsidR="005D019C" w:rsidRPr="00A60088" w:rsidRDefault="005D019C"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1A05">
      <w:pPr>
        <w:rPr>
          <w:rFonts w:ascii="Arial" w:hAnsi="Arial" w:cs="Arial"/>
          <w:b/>
          <w:bCs/>
          <w:sz w:val="22"/>
          <w:szCs w:val="22"/>
        </w:rPr>
      </w:pPr>
      <w:r>
        <w:rPr>
          <w:rFonts w:ascii="Arial" w:hAnsi="Arial" w:cs="Arial"/>
          <w:b/>
          <w:bCs/>
          <w:sz w:val="22"/>
          <w:szCs w:val="22"/>
        </w:rPr>
        <w:lastRenderedPageBreak/>
        <w:t xml:space="preserve">EDITAL DE PREGÃO PRESENCIAL N.º </w:t>
      </w:r>
      <w:r w:rsidR="00804E2E">
        <w:rPr>
          <w:rFonts w:ascii="Arial" w:hAnsi="Arial" w:cs="Arial"/>
          <w:b/>
          <w:bCs/>
          <w:sz w:val="22"/>
          <w:szCs w:val="22"/>
        </w:rPr>
        <w:t>06</w:t>
      </w:r>
      <w:r w:rsidR="005C4F2E" w:rsidRPr="00817E2F">
        <w:rPr>
          <w:rFonts w:ascii="Arial" w:hAnsi="Arial" w:cs="Arial"/>
          <w:b/>
          <w:bCs/>
          <w:sz w:val="22"/>
          <w:szCs w:val="22"/>
        </w:rPr>
        <w:t>/201</w:t>
      </w:r>
      <w:r w:rsidR="00804E2E">
        <w:rPr>
          <w:rFonts w:ascii="Arial" w:hAnsi="Arial" w:cs="Arial"/>
          <w:b/>
          <w:bCs/>
          <w:sz w:val="22"/>
          <w:szCs w:val="22"/>
        </w:rPr>
        <w:t>8</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0D2680" w:rsidRDefault="000D2680" w:rsidP="00DD602B">
      <w:pPr>
        <w:pStyle w:val="Cabealho"/>
        <w:tabs>
          <w:tab w:val="clear" w:pos="4419"/>
          <w:tab w:val="clear" w:pos="8838"/>
        </w:tabs>
        <w:rPr>
          <w:rFonts w:ascii="Arial" w:hAnsi="Arial" w:cs="Arial"/>
          <w:b/>
          <w:bCs/>
          <w:sz w:val="22"/>
          <w:szCs w:val="22"/>
        </w:rPr>
      </w:pP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p>
    <w:p w:rsidR="000D2680" w:rsidRDefault="000D2680" w:rsidP="00DD602B">
      <w:pPr>
        <w:pStyle w:val="Cabealho"/>
        <w:tabs>
          <w:tab w:val="clear" w:pos="4419"/>
          <w:tab w:val="clear" w:pos="8838"/>
        </w:tabs>
        <w:rPr>
          <w:rFonts w:ascii="Arial" w:hAnsi="Arial" w:cs="Arial"/>
          <w:b/>
          <w:bCs/>
          <w:sz w:val="22"/>
          <w:szCs w:val="22"/>
        </w:rPr>
      </w:pP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 xml:space="preserve">CHEFIA DE GABINETE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804E2E">
        <w:rPr>
          <w:rFonts w:ascii="Arial" w:hAnsi="Arial" w:cs="Arial"/>
          <w:b/>
          <w:bCs/>
          <w:sz w:val="22"/>
          <w:szCs w:val="22"/>
        </w:rPr>
        <w:t>15</w:t>
      </w:r>
      <w:r w:rsidR="00833754" w:rsidRPr="00817E2F">
        <w:rPr>
          <w:rFonts w:ascii="Arial" w:hAnsi="Arial" w:cs="Arial"/>
          <w:b/>
          <w:bCs/>
          <w:sz w:val="22"/>
          <w:szCs w:val="22"/>
        </w:rPr>
        <w:t>/0</w:t>
      </w:r>
      <w:r w:rsidR="005D019C" w:rsidRPr="00817E2F">
        <w:rPr>
          <w:rFonts w:ascii="Arial" w:hAnsi="Arial" w:cs="Arial"/>
          <w:b/>
          <w:bCs/>
          <w:sz w:val="22"/>
          <w:szCs w:val="22"/>
        </w:rPr>
        <w:t>2</w:t>
      </w:r>
      <w:r w:rsidR="00833754" w:rsidRPr="00817E2F">
        <w:rPr>
          <w:rFonts w:ascii="Arial" w:hAnsi="Arial" w:cs="Arial"/>
          <w:b/>
          <w:bCs/>
          <w:sz w:val="22"/>
          <w:szCs w:val="22"/>
        </w:rPr>
        <w:t>/201</w:t>
      </w:r>
      <w:r w:rsidR="00804E2E">
        <w:rPr>
          <w:rFonts w:ascii="Arial" w:hAnsi="Arial" w:cs="Arial"/>
          <w:b/>
          <w:bCs/>
          <w:sz w:val="22"/>
          <w:szCs w:val="22"/>
        </w:rPr>
        <w:t>8</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804E2E">
        <w:rPr>
          <w:rFonts w:ascii="Arial" w:hAnsi="Arial" w:cs="Arial"/>
          <w:b/>
          <w:bCs/>
          <w:sz w:val="22"/>
          <w:szCs w:val="22"/>
        </w:rPr>
        <w:t>4</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804E2E">
        <w:rPr>
          <w:rFonts w:ascii="Arial" w:hAnsi="Arial" w:cs="Arial"/>
          <w:b/>
          <w:iCs/>
          <w:sz w:val="22"/>
          <w:szCs w:val="22"/>
        </w:rPr>
        <w:t>1</w:t>
      </w:r>
      <w:r w:rsidRPr="00C03639">
        <w:rPr>
          <w:rFonts w:ascii="Arial" w:hAnsi="Arial" w:cs="Arial"/>
          <w:b/>
          <w:iCs/>
          <w:sz w:val="22"/>
          <w:szCs w:val="22"/>
        </w:rPr>
        <w:t>/201</w:t>
      </w:r>
      <w:r w:rsidR="00804E2E">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5D019C" w:rsidRPr="005D019C">
        <w:rPr>
          <w:rFonts w:ascii="Arial" w:hAnsi="Arial" w:cs="Arial"/>
          <w:b/>
          <w:sz w:val="22"/>
          <w:szCs w:val="22"/>
        </w:rPr>
        <w:t xml:space="preserve">CONTRATAÇÃO DE EMPRESA PARA PRESTAÇÃO DE SERVIÇOS DE PUBLICAÇÃO E VEICULAÇÃO DE ATOS OFICIAIS DA PREFEITURA MUNICIPAL DE IPUIUNA EM JORNAL LOCAL ESCRITO COM AMPLA CIRCULAÇÃO NO MUNICÍPIO E REGIÃO.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 xml:space="preserve">Declaração de microempresa ou empresa de pequeno </w:t>
      </w:r>
      <w:proofErr w:type="gramStart"/>
      <w:r w:rsidRPr="00A60088">
        <w:rPr>
          <w:rFonts w:ascii="Arial" w:hAnsi="Arial" w:cs="Arial"/>
          <w:b/>
          <w:bCs/>
          <w:sz w:val="22"/>
          <w:szCs w:val="22"/>
        </w:rPr>
        <w:t>porte,</w:t>
      </w:r>
      <w:proofErr w:type="gramEnd"/>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w:t>
      </w:r>
      <w:r w:rsidRPr="00A60088">
        <w:rPr>
          <w:rFonts w:ascii="Arial" w:hAnsi="Arial" w:cs="Arial"/>
          <w:sz w:val="22"/>
          <w:szCs w:val="22"/>
        </w:rPr>
        <w:lastRenderedPageBreak/>
        <w:t xml:space="preserve">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804E2E">
        <w:rPr>
          <w:rFonts w:ascii="Arial" w:hAnsi="Arial" w:cs="Arial"/>
          <w:b/>
          <w:bCs/>
          <w:sz w:val="22"/>
          <w:szCs w:val="22"/>
        </w:rPr>
        <w:t>03 (</w:t>
      </w:r>
      <w:r w:rsidRPr="00A60088">
        <w:rPr>
          <w:rFonts w:ascii="Arial" w:hAnsi="Arial" w:cs="Arial"/>
          <w:b/>
          <w:bCs/>
          <w:sz w:val="22"/>
          <w:szCs w:val="22"/>
        </w:rPr>
        <w:t>três</w:t>
      </w:r>
      <w:r w:rsidR="00804E2E">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04E2E">
        <w:rPr>
          <w:rFonts w:ascii="Arial" w:hAnsi="Arial" w:cs="Arial"/>
          <w:b/>
          <w:sz w:val="22"/>
          <w:szCs w:val="22"/>
        </w:rPr>
        <w:t>06</w:t>
      </w:r>
      <w:r w:rsidR="005D019C" w:rsidRPr="00817E2F">
        <w:rPr>
          <w:rFonts w:ascii="Arial" w:hAnsi="Arial" w:cs="Arial"/>
          <w:b/>
          <w:sz w:val="22"/>
          <w:szCs w:val="22"/>
        </w:rPr>
        <w:t>/201</w:t>
      </w:r>
      <w:r w:rsidR="00804E2E">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332F0C">
        <w:rPr>
          <w:rFonts w:ascii="Arial" w:hAnsi="Arial" w:cs="Arial"/>
          <w:b/>
          <w:sz w:val="22"/>
          <w:szCs w:val="22"/>
        </w:rPr>
        <w:t xml:space="preserve">CONTRATAÇÃO DE EMPRESA </w:t>
      </w:r>
      <w:r w:rsidR="005D019C">
        <w:rPr>
          <w:rFonts w:ascii="Arial" w:hAnsi="Arial" w:cs="Arial"/>
          <w:b/>
          <w:sz w:val="22"/>
          <w:szCs w:val="22"/>
        </w:rPr>
        <w:t>PARA PRESTAÇÃO DE SERVIÇOS PUBLICAÇÃO E VEICULAÇÃO DE ATOS OFICIAIS DA PREFEITURA MUNICIPAL DE IPUIUNA EM JORNAL ESCRITO COM AMPLA CIRCULAÇÃO NO MUNICÍPIO E REGIÃO</w:t>
      </w:r>
      <w:r w:rsidR="00332F0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04E2E">
        <w:rPr>
          <w:rFonts w:ascii="Arial" w:hAnsi="Arial" w:cs="Arial"/>
          <w:b/>
          <w:sz w:val="22"/>
          <w:szCs w:val="22"/>
        </w:rPr>
        <w:t>06</w:t>
      </w:r>
      <w:r w:rsidR="00A62E7C" w:rsidRPr="00817E2F">
        <w:rPr>
          <w:rFonts w:ascii="Arial" w:hAnsi="Arial" w:cs="Arial"/>
          <w:b/>
          <w:sz w:val="22"/>
          <w:szCs w:val="22"/>
        </w:rPr>
        <w:t>/</w:t>
      </w:r>
      <w:r w:rsidR="005C4F2E" w:rsidRPr="00817E2F">
        <w:rPr>
          <w:rFonts w:ascii="Arial" w:hAnsi="Arial" w:cs="Arial"/>
          <w:b/>
          <w:sz w:val="22"/>
          <w:szCs w:val="22"/>
        </w:rPr>
        <w:t>201</w:t>
      </w:r>
      <w:r w:rsidR="00804E2E">
        <w:rPr>
          <w:rFonts w:ascii="Arial" w:hAnsi="Arial" w:cs="Arial"/>
          <w:b/>
          <w:sz w:val="22"/>
          <w:szCs w:val="22"/>
        </w:rPr>
        <w:t>8</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5D019C">
        <w:rPr>
          <w:rFonts w:ascii="Arial" w:hAnsi="Arial" w:cs="Arial"/>
          <w:b/>
          <w:sz w:val="22"/>
          <w:szCs w:val="22"/>
        </w:rPr>
        <w:t>CONTRATAÇÃO DE EMPRESA PARA PRESTAÇÃO DE SERVIÇOS PUBLICAÇÃO E VEICULAÇÃO DE ATOS OFICIAIS DA PREFEITURA MUNICIPAL DE IPUIUNA EM JORNAL ESCRITO COM AMPLA CIRCULAÇÃO NO MUNICÍPIO E REGIÃO.</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804E2E">
        <w:rPr>
          <w:rFonts w:ascii="Arial" w:hAnsi="Arial" w:cs="Arial"/>
          <w:b/>
          <w:sz w:val="22"/>
          <w:szCs w:val="22"/>
        </w:rPr>
        <w:t>02 (</w:t>
      </w:r>
      <w:r w:rsidRPr="00A60088">
        <w:rPr>
          <w:rFonts w:ascii="Arial" w:hAnsi="Arial" w:cs="Arial"/>
          <w:b/>
          <w:sz w:val="22"/>
          <w:szCs w:val="22"/>
        </w:rPr>
        <w:t>duas</w:t>
      </w:r>
      <w:r w:rsidR="00804E2E">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9.2.1. Os preços deverão ser apresentados com a inclusão de todos os custos operacionais da atividade, operadores, motoristas, tributos eventualmente devidos, </w:t>
      </w:r>
      <w:r w:rsidRPr="00A60088">
        <w:rPr>
          <w:rFonts w:ascii="Arial" w:hAnsi="Arial" w:cs="Arial"/>
          <w:sz w:val="22"/>
          <w:szCs w:val="22"/>
        </w:rPr>
        <w:lastRenderedPageBreak/>
        <w:t>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804E2E">
        <w:rPr>
          <w:rFonts w:ascii="Arial" w:hAnsi="Arial" w:cs="Arial"/>
          <w:b/>
          <w:sz w:val="22"/>
          <w:szCs w:val="22"/>
        </w:rPr>
        <w:t>60 (</w:t>
      </w:r>
      <w:r w:rsidRPr="00A60088">
        <w:rPr>
          <w:rFonts w:ascii="Arial" w:hAnsi="Arial" w:cs="Arial"/>
          <w:b/>
          <w:sz w:val="22"/>
          <w:szCs w:val="22"/>
        </w:rPr>
        <w:t>sessenta</w:t>
      </w:r>
      <w:r w:rsidR="00804E2E">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 (por cm de coluna)</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B0E73">
        <w:rPr>
          <w:rFonts w:ascii="Arial" w:hAnsi="Arial" w:cs="Arial"/>
          <w:b/>
          <w:bCs/>
          <w:sz w:val="22"/>
          <w:szCs w:val="22"/>
        </w:rPr>
        <w:t>cinco</w:t>
      </w:r>
      <w:r w:rsidRPr="00A60088">
        <w:rPr>
          <w:rFonts w:ascii="Arial" w:hAnsi="Arial" w:cs="Arial"/>
          <w:b/>
          <w:bCs/>
          <w:sz w:val="22"/>
          <w:szCs w:val="22"/>
        </w:rPr>
        <w:t xml:space="preserve"> 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804E2E">
        <w:rPr>
          <w:rFonts w:ascii="Arial" w:hAnsi="Arial" w:cs="Arial"/>
          <w:b/>
          <w:iCs/>
          <w:sz w:val="22"/>
          <w:szCs w:val="22"/>
        </w:rPr>
        <w:t>1</w:t>
      </w:r>
      <w:r w:rsidR="009F6E6D" w:rsidRPr="005B56C5">
        <w:rPr>
          <w:rFonts w:ascii="Arial" w:hAnsi="Arial" w:cs="Arial"/>
          <w:b/>
          <w:iCs/>
          <w:sz w:val="22"/>
          <w:szCs w:val="22"/>
        </w:rPr>
        <w:t>/201</w:t>
      </w:r>
      <w:r w:rsidR="00804E2E">
        <w:rPr>
          <w:rFonts w:ascii="Arial" w:hAnsi="Arial" w:cs="Arial"/>
          <w:b/>
          <w:iCs/>
          <w:sz w:val="22"/>
          <w:szCs w:val="22"/>
        </w:rPr>
        <w:t>8</w:t>
      </w:r>
      <w:r>
        <w:rPr>
          <w:rFonts w:ascii="Arial" w:hAnsi="Arial" w:cs="Arial"/>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lastRenderedPageBreak/>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proofErr w:type="gramStart"/>
      <w:r w:rsidRPr="00A60088">
        <w:rPr>
          <w:rFonts w:ascii="Arial" w:hAnsi="Arial" w:cs="Arial"/>
          <w:sz w:val="22"/>
          <w:szCs w:val="22"/>
        </w:rPr>
        <w:t>(</w:t>
      </w:r>
      <w:proofErr w:type="gramEnd"/>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804E2E">
        <w:rPr>
          <w:rFonts w:ascii="Arial" w:hAnsi="Arial" w:cs="Arial"/>
          <w:b/>
          <w:sz w:val="22"/>
          <w:szCs w:val="22"/>
        </w:rPr>
        <w:t>01 (</w:t>
      </w:r>
      <w:r w:rsidRPr="00A60088">
        <w:rPr>
          <w:rFonts w:ascii="Arial" w:hAnsi="Arial" w:cs="Arial"/>
          <w:b/>
          <w:sz w:val="22"/>
          <w:szCs w:val="22"/>
        </w:rPr>
        <w:t>um</w:t>
      </w:r>
      <w:r w:rsidR="00804E2E">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lastRenderedPageBreak/>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804E2E">
        <w:rPr>
          <w:rFonts w:ascii="Arial" w:hAnsi="Arial" w:cs="Arial"/>
          <w:bCs/>
          <w:iCs/>
          <w:sz w:val="22"/>
          <w:szCs w:val="22"/>
        </w:rPr>
        <w:t>25</w:t>
      </w:r>
      <w:r w:rsidR="005C4F2E" w:rsidRPr="00030B14">
        <w:rPr>
          <w:rFonts w:ascii="Arial" w:hAnsi="Arial" w:cs="Arial"/>
          <w:bCs/>
          <w:iCs/>
          <w:sz w:val="22"/>
          <w:szCs w:val="22"/>
        </w:rPr>
        <w:t xml:space="preserve"> de </w:t>
      </w:r>
      <w:r w:rsidR="00030B14">
        <w:rPr>
          <w:rFonts w:ascii="Arial" w:hAnsi="Arial" w:cs="Arial"/>
          <w:bCs/>
          <w:iCs/>
          <w:sz w:val="22"/>
          <w:szCs w:val="22"/>
        </w:rPr>
        <w:t>J</w:t>
      </w:r>
      <w:r w:rsidR="002C4B95">
        <w:rPr>
          <w:rFonts w:ascii="Arial" w:hAnsi="Arial" w:cs="Arial"/>
          <w:bCs/>
          <w:iCs/>
          <w:sz w:val="22"/>
          <w:szCs w:val="22"/>
        </w:rPr>
        <w:t xml:space="preserve">aneiro </w:t>
      </w:r>
      <w:r w:rsidR="005C4F2E" w:rsidRPr="00030B14">
        <w:rPr>
          <w:rFonts w:ascii="Arial" w:hAnsi="Arial" w:cs="Arial"/>
          <w:bCs/>
          <w:iCs/>
          <w:sz w:val="22"/>
          <w:szCs w:val="22"/>
        </w:rPr>
        <w:t>de 201</w:t>
      </w:r>
      <w:r w:rsidR="00804E2E">
        <w:rPr>
          <w:rFonts w:ascii="Arial" w:hAnsi="Arial" w:cs="Arial"/>
          <w:bCs/>
          <w:iCs/>
          <w:sz w:val="22"/>
          <w:szCs w:val="22"/>
        </w:rPr>
        <w:t>8</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CE0946" w:rsidRPr="009A41AD" w:rsidRDefault="002C4B95" w:rsidP="00CE0946">
      <w:pPr>
        <w:jc w:val="center"/>
        <w:rPr>
          <w:rFonts w:ascii="Arial" w:hAnsi="Arial" w:cs="Arial"/>
          <w:b/>
          <w:sz w:val="22"/>
          <w:szCs w:val="22"/>
        </w:rPr>
      </w:pPr>
      <w:r>
        <w:rPr>
          <w:rFonts w:ascii="Arial" w:hAnsi="Arial" w:cs="Arial"/>
          <w:b/>
          <w:sz w:val="22"/>
          <w:szCs w:val="22"/>
        </w:rPr>
        <w:t xml:space="preserve">TERMO DE REFERENCIA </w:t>
      </w:r>
    </w:p>
    <w:p w:rsidR="00CE0946" w:rsidRDefault="00CE0946" w:rsidP="00CE0946">
      <w:pPr>
        <w:jc w:val="both"/>
        <w:rPr>
          <w:rFonts w:ascii="Arial" w:hAnsi="Arial" w:cs="Arial"/>
          <w:b/>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1. OBJETO</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 xml:space="preserve">CONTRATAÇÃO DE EMPRESA PARA PRESTAÇÃO DE SERVIÇOS DE PUBLICAÇÃO E VEICULAÇÃO DE ATOS OFICIAIS DA PREFEITURA MUNICIPAL DE IPUIUNA EM JORNAL LOCAL ESCRITO COM AMPLA CIRCULAÇÃO NO MUNICÍPIO E REGIÃO.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 xml:space="preserve">2. PRAZO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12 meses a p</w:t>
      </w:r>
      <w:r w:rsidR="00146D3E">
        <w:rPr>
          <w:rFonts w:ascii="Arial" w:hAnsi="Arial" w:cs="Arial"/>
          <w:sz w:val="22"/>
          <w:szCs w:val="22"/>
        </w:rPr>
        <w:t xml:space="preserve">artir da assinatura do contrato, podendo ser prorrogado nos termos do Art. </w:t>
      </w:r>
      <w:proofErr w:type="gramStart"/>
      <w:r w:rsidR="00146D3E">
        <w:rPr>
          <w:rFonts w:ascii="Arial" w:hAnsi="Arial" w:cs="Arial"/>
          <w:sz w:val="22"/>
          <w:szCs w:val="22"/>
        </w:rPr>
        <w:t>57,</w:t>
      </w:r>
      <w:proofErr w:type="gramEnd"/>
      <w:r w:rsidR="00146D3E">
        <w:rPr>
          <w:rFonts w:ascii="Arial" w:hAnsi="Arial" w:cs="Arial"/>
          <w:sz w:val="22"/>
          <w:szCs w:val="22"/>
        </w:rPr>
        <w:t>II, da Lei Federal nº 8.666/93.</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 xml:space="preserve">3. QUANTITATIVO ESTIMADO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O quantitativo estimado é de 1.</w:t>
      </w:r>
      <w:r w:rsidR="00804E2E">
        <w:rPr>
          <w:rFonts w:ascii="Arial" w:hAnsi="Arial" w:cs="Arial"/>
          <w:sz w:val="22"/>
          <w:szCs w:val="22"/>
        </w:rPr>
        <w:t>5</w:t>
      </w:r>
      <w:r w:rsidRPr="00575820">
        <w:rPr>
          <w:rFonts w:ascii="Arial" w:hAnsi="Arial" w:cs="Arial"/>
          <w:sz w:val="22"/>
          <w:szCs w:val="22"/>
        </w:rPr>
        <w:t xml:space="preserve">00 (um mil e </w:t>
      </w:r>
      <w:r w:rsidR="00804E2E">
        <w:rPr>
          <w:rFonts w:ascii="Arial" w:hAnsi="Arial" w:cs="Arial"/>
          <w:sz w:val="22"/>
          <w:szCs w:val="22"/>
        </w:rPr>
        <w:t>quinhentos</w:t>
      </w:r>
      <w:r w:rsidRPr="00575820">
        <w:rPr>
          <w:rFonts w:ascii="Arial" w:hAnsi="Arial" w:cs="Arial"/>
          <w:sz w:val="22"/>
          <w:szCs w:val="22"/>
        </w:rPr>
        <w:t>) centímetros/coluna, com peridiocidade mínima de no mínimo 04 (quatro) edições semanais.</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4. RECURSOS ORÇAMENTÁRIOS</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sz w:val="22"/>
          <w:szCs w:val="22"/>
        </w:rPr>
        <w:t xml:space="preserve">As despesas decorrentes com a execução do referido contrato correrão por conta da </w:t>
      </w:r>
      <w:r w:rsidRPr="00575820">
        <w:rPr>
          <w:rFonts w:ascii="Arial" w:hAnsi="Arial" w:cs="Arial"/>
          <w:b/>
          <w:sz w:val="22"/>
          <w:szCs w:val="22"/>
        </w:rPr>
        <w:t>Dotação Orçamentária: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6"/>
        <w:gridCol w:w="715"/>
        <w:gridCol w:w="2697"/>
        <w:gridCol w:w="1403"/>
      </w:tblGrid>
      <w:tr w:rsidR="002C4B95" w:rsidRPr="00575820" w:rsidTr="00F40DF0">
        <w:trPr>
          <w:trHeight w:val="303"/>
        </w:trPr>
        <w:tc>
          <w:tcPr>
            <w:tcW w:w="4116"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Dotação</w:t>
            </w:r>
          </w:p>
        </w:tc>
        <w:tc>
          <w:tcPr>
            <w:tcW w:w="715"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Ficha</w:t>
            </w:r>
          </w:p>
        </w:tc>
        <w:tc>
          <w:tcPr>
            <w:tcW w:w="2697"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Descrição</w:t>
            </w:r>
          </w:p>
        </w:tc>
        <w:tc>
          <w:tcPr>
            <w:tcW w:w="1403" w:type="dxa"/>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Recurso</w:t>
            </w:r>
          </w:p>
        </w:tc>
      </w:tr>
      <w:tr w:rsidR="002C4B95" w:rsidRPr="00575820" w:rsidTr="00F40DF0">
        <w:trPr>
          <w:trHeight w:val="303"/>
        </w:trPr>
        <w:tc>
          <w:tcPr>
            <w:tcW w:w="4116" w:type="dxa"/>
            <w:noWrap/>
            <w:vAlign w:val="bottom"/>
          </w:tcPr>
          <w:p w:rsidR="002C4B95" w:rsidRPr="00575820" w:rsidRDefault="002C4B95" w:rsidP="00804E2E">
            <w:pPr>
              <w:jc w:val="center"/>
              <w:rPr>
                <w:rFonts w:ascii="Arial" w:hAnsi="Arial" w:cs="Arial"/>
              </w:rPr>
            </w:pPr>
            <w:r w:rsidRPr="00575820">
              <w:rPr>
                <w:rFonts w:ascii="Arial" w:hAnsi="Arial" w:cs="Arial"/>
                <w:sz w:val="22"/>
                <w:szCs w:val="22"/>
              </w:rPr>
              <w:t>02.01.04.122.0001.2.204.3.3.90.39.00</w:t>
            </w:r>
          </w:p>
        </w:tc>
        <w:tc>
          <w:tcPr>
            <w:tcW w:w="715" w:type="dxa"/>
            <w:noWrap/>
            <w:vAlign w:val="bottom"/>
          </w:tcPr>
          <w:p w:rsidR="002C4B95" w:rsidRPr="00575820" w:rsidRDefault="00804E2E" w:rsidP="00804E2E">
            <w:pPr>
              <w:jc w:val="center"/>
              <w:rPr>
                <w:rFonts w:ascii="Arial" w:hAnsi="Arial" w:cs="Arial"/>
              </w:rPr>
            </w:pPr>
            <w:r>
              <w:rPr>
                <w:rFonts w:ascii="Arial" w:hAnsi="Arial" w:cs="Arial"/>
                <w:sz w:val="22"/>
                <w:szCs w:val="22"/>
              </w:rPr>
              <w:t>27</w:t>
            </w:r>
          </w:p>
        </w:tc>
        <w:tc>
          <w:tcPr>
            <w:tcW w:w="2697" w:type="dxa"/>
            <w:noWrap/>
            <w:vAlign w:val="bottom"/>
          </w:tcPr>
          <w:p w:rsidR="002C4B95" w:rsidRPr="00575820" w:rsidRDefault="002C4B95" w:rsidP="00F40DF0">
            <w:pPr>
              <w:jc w:val="center"/>
              <w:rPr>
                <w:rFonts w:ascii="Arial" w:hAnsi="Arial" w:cs="Arial"/>
              </w:rPr>
            </w:pPr>
            <w:r w:rsidRPr="00575820">
              <w:rPr>
                <w:rFonts w:ascii="Arial" w:hAnsi="Arial" w:cs="Arial"/>
                <w:sz w:val="22"/>
                <w:szCs w:val="22"/>
              </w:rPr>
              <w:t xml:space="preserve">Serviços de Divulgação Oficial e Publicação </w:t>
            </w:r>
          </w:p>
        </w:tc>
        <w:tc>
          <w:tcPr>
            <w:tcW w:w="1403" w:type="dxa"/>
            <w:vAlign w:val="bottom"/>
          </w:tcPr>
          <w:p w:rsidR="002C4B95" w:rsidRPr="00575820" w:rsidRDefault="002C4B95" w:rsidP="00F40DF0">
            <w:pPr>
              <w:jc w:val="center"/>
              <w:rPr>
                <w:rFonts w:ascii="Arial" w:hAnsi="Arial" w:cs="Arial"/>
              </w:rPr>
            </w:pPr>
            <w:r w:rsidRPr="00575820">
              <w:rPr>
                <w:rFonts w:ascii="Arial" w:hAnsi="Arial" w:cs="Arial"/>
                <w:sz w:val="22"/>
                <w:szCs w:val="22"/>
              </w:rPr>
              <w:t>Gabinete e Secretaria</w:t>
            </w:r>
          </w:p>
        </w:tc>
      </w:tr>
    </w:tbl>
    <w:p w:rsidR="002C4B95" w:rsidRPr="00575820" w:rsidRDefault="002C4B95" w:rsidP="002C4B95">
      <w:pPr>
        <w:pStyle w:val="Texto"/>
        <w:spacing w:line="240" w:lineRule="auto"/>
        <w:ind w:firstLine="0"/>
        <w:rPr>
          <w:rFonts w:ascii="Arial" w:hAnsi="Arial" w:cs="Arial"/>
          <w:b/>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5. CONDIÇÕES DE EXECUÇÃO DOS SERVIÇOS</w:t>
      </w:r>
    </w:p>
    <w:p w:rsidR="002C4B95" w:rsidRPr="00575820" w:rsidRDefault="002C4B95" w:rsidP="002C4B95">
      <w:pPr>
        <w:pStyle w:val="Texto"/>
        <w:spacing w:line="240" w:lineRule="auto"/>
        <w:ind w:firstLine="0"/>
        <w:rPr>
          <w:rFonts w:ascii="Arial" w:hAnsi="Arial" w:cs="Arial"/>
          <w:sz w:val="22"/>
          <w:szCs w:val="22"/>
        </w:rPr>
      </w:pPr>
    </w:p>
    <w:p w:rsidR="002C4B95"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 xml:space="preserve">Os serviços devem ser entregues na Prefeitura Municipal de Ipuiuna à </w:t>
      </w:r>
      <w:proofErr w:type="gramStart"/>
      <w:r w:rsidRPr="00575820">
        <w:rPr>
          <w:rFonts w:ascii="Arial" w:hAnsi="Arial" w:cs="Arial"/>
          <w:sz w:val="22"/>
          <w:szCs w:val="22"/>
        </w:rPr>
        <w:t>rua</w:t>
      </w:r>
      <w:proofErr w:type="gramEnd"/>
      <w:r w:rsidRPr="00575820">
        <w:rPr>
          <w:rFonts w:ascii="Arial" w:hAnsi="Arial" w:cs="Arial"/>
          <w:sz w:val="22"/>
          <w:szCs w:val="22"/>
        </w:rPr>
        <w:t xml:space="preserve"> João Roberto da Silva, 40 – Centro </w:t>
      </w:r>
      <w:r w:rsidR="00804E2E">
        <w:rPr>
          <w:rFonts w:ascii="Arial" w:hAnsi="Arial" w:cs="Arial"/>
          <w:sz w:val="22"/>
          <w:szCs w:val="22"/>
        </w:rPr>
        <w:t xml:space="preserve">em </w:t>
      </w:r>
      <w:r w:rsidRPr="00575820">
        <w:rPr>
          <w:rFonts w:ascii="Arial" w:hAnsi="Arial" w:cs="Arial"/>
          <w:sz w:val="22"/>
          <w:szCs w:val="22"/>
        </w:rPr>
        <w:t>Ipuiuna</w:t>
      </w:r>
      <w:r w:rsidR="00804E2E">
        <w:rPr>
          <w:rFonts w:ascii="Arial" w:hAnsi="Arial" w:cs="Arial"/>
          <w:sz w:val="22"/>
          <w:szCs w:val="22"/>
        </w:rPr>
        <w:t>/</w:t>
      </w:r>
      <w:r w:rsidRPr="00575820">
        <w:rPr>
          <w:rFonts w:ascii="Arial" w:hAnsi="Arial" w:cs="Arial"/>
          <w:sz w:val="22"/>
          <w:szCs w:val="22"/>
        </w:rPr>
        <w:t>MG.</w:t>
      </w:r>
    </w:p>
    <w:p w:rsidR="00804E2E" w:rsidRPr="00575820" w:rsidRDefault="00804E2E" w:rsidP="002C4B95">
      <w:pPr>
        <w:pStyle w:val="Texto"/>
        <w:spacing w:line="240" w:lineRule="auto"/>
        <w:ind w:firstLine="0"/>
        <w:rPr>
          <w:rFonts w:ascii="Arial" w:hAnsi="Arial" w:cs="Arial"/>
          <w:sz w:val="22"/>
          <w:szCs w:val="22"/>
        </w:rPr>
      </w:pPr>
    </w:p>
    <w:p w:rsidR="002C4B95"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A empresa somente executará os serviços mediante prévia solicitação e ordem de serviços emitida pela Prefeitura Municipal de Ipuiuna/MG.</w:t>
      </w:r>
    </w:p>
    <w:p w:rsidR="00804E2E" w:rsidRPr="00575820" w:rsidRDefault="00804E2E"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A Prefeitura Municipal de Ipuiuna poderá solicitar comprovantes de periodicidade referente aos últimos 12 meses.</w:t>
      </w:r>
    </w:p>
    <w:p w:rsidR="002C4B95" w:rsidRPr="00575820" w:rsidRDefault="002C4B95" w:rsidP="002C4B95">
      <w:pPr>
        <w:pStyle w:val="Texto"/>
        <w:spacing w:line="240" w:lineRule="auto"/>
        <w:ind w:firstLine="0"/>
        <w:rPr>
          <w:rFonts w:ascii="Arial" w:hAnsi="Arial" w:cs="Arial"/>
          <w:b/>
          <w:sz w:val="22"/>
          <w:szCs w:val="22"/>
        </w:rPr>
      </w:pPr>
      <w:bookmarkStart w:id="0" w:name="_GoBack"/>
      <w:bookmarkEnd w:id="0"/>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 xml:space="preserve">6. PAGAMENTO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A Prefeitura Municipal efetuará o pagamento em até 30 (trinta) dias da data do recebimento da nota fiscal de prestação de serviços, devidamente atestada pela Assessoria de Comunicação.</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b/>
          <w:sz w:val="22"/>
          <w:szCs w:val="22"/>
        </w:rPr>
      </w:pPr>
      <w:r w:rsidRPr="00575820">
        <w:rPr>
          <w:rFonts w:ascii="Arial" w:hAnsi="Arial" w:cs="Arial"/>
          <w:b/>
          <w:sz w:val="22"/>
          <w:szCs w:val="22"/>
        </w:rPr>
        <w:t xml:space="preserve">7. JUSTIFICATIVA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 xml:space="preserve">A contratação de serviços de publicação e veiculação de atos oficiais da PREFEITURA MUNICIPAL DE IPUIUNA em jornal local escrito com ampla circulação na região é necessária para a veiculação de publicações dos atos oriundos do Departamento de Compras e Licitações, uma vez que tal departamento possui publicações de editais de licitação quase que diárias nas mais diversas modalidades.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r w:rsidRPr="00575820">
        <w:rPr>
          <w:rFonts w:ascii="Arial" w:hAnsi="Arial" w:cs="Arial"/>
          <w:sz w:val="22"/>
          <w:szCs w:val="22"/>
        </w:rPr>
        <w:t xml:space="preserve">A publicação dos editais de licitação em jornal diário lido especialmente na região sul mineira irá trazer maior transparência de seus atos, já que atinge um maior número de leitores dos mais diversos segmentos da sociedade.  </w:t>
      </w:r>
    </w:p>
    <w:p w:rsidR="002C4B95" w:rsidRPr="00575820" w:rsidRDefault="002C4B95" w:rsidP="002C4B95">
      <w:pPr>
        <w:pStyle w:val="Texto"/>
        <w:spacing w:line="240" w:lineRule="auto"/>
        <w:ind w:firstLine="0"/>
        <w:rPr>
          <w:rFonts w:ascii="Arial" w:hAnsi="Arial" w:cs="Arial"/>
          <w:sz w:val="22"/>
          <w:szCs w:val="22"/>
        </w:rPr>
      </w:pPr>
    </w:p>
    <w:p w:rsidR="002C4B95" w:rsidRPr="00575820" w:rsidRDefault="002C4B95" w:rsidP="002C4B95">
      <w:pPr>
        <w:pStyle w:val="Texto"/>
        <w:spacing w:line="240" w:lineRule="auto"/>
        <w:ind w:firstLine="0"/>
        <w:rPr>
          <w:rFonts w:ascii="Arial" w:hAnsi="Arial" w:cs="Arial"/>
          <w:sz w:val="22"/>
          <w:szCs w:val="22"/>
        </w:rPr>
      </w:pPr>
    </w:p>
    <w:p w:rsidR="002C4B95" w:rsidRDefault="002C4B95" w:rsidP="002C4B95">
      <w:pPr>
        <w:pStyle w:val="Texto"/>
        <w:spacing w:line="240" w:lineRule="auto"/>
        <w:ind w:firstLine="0"/>
        <w:rPr>
          <w:rFonts w:ascii="Arial" w:hAnsi="Arial" w:cs="Arial"/>
          <w:sz w:val="22"/>
          <w:szCs w:val="22"/>
        </w:rPr>
      </w:pPr>
    </w:p>
    <w:p w:rsidR="00804E2E" w:rsidRPr="00575820" w:rsidRDefault="00804E2E" w:rsidP="002C4B95">
      <w:pPr>
        <w:pStyle w:val="Texto"/>
        <w:spacing w:line="240" w:lineRule="auto"/>
        <w:ind w:firstLine="0"/>
        <w:rPr>
          <w:rFonts w:ascii="Arial" w:hAnsi="Arial" w:cs="Arial"/>
          <w:sz w:val="22"/>
          <w:szCs w:val="22"/>
        </w:rPr>
      </w:pPr>
    </w:p>
    <w:p w:rsidR="002C4B95" w:rsidRPr="00575820" w:rsidRDefault="00804E2E" w:rsidP="002C4B95">
      <w:pPr>
        <w:pStyle w:val="Texto"/>
        <w:spacing w:line="240" w:lineRule="auto"/>
        <w:ind w:firstLine="0"/>
        <w:jc w:val="center"/>
        <w:rPr>
          <w:rFonts w:ascii="Arial" w:hAnsi="Arial" w:cs="Arial"/>
          <w:b/>
          <w:sz w:val="22"/>
          <w:szCs w:val="22"/>
        </w:rPr>
      </w:pPr>
      <w:r>
        <w:rPr>
          <w:rFonts w:ascii="Arial" w:hAnsi="Arial" w:cs="Arial"/>
          <w:b/>
          <w:sz w:val="22"/>
          <w:szCs w:val="22"/>
        </w:rPr>
        <w:t xml:space="preserve">José Dias de Melo </w:t>
      </w:r>
    </w:p>
    <w:p w:rsidR="002C4B95" w:rsidRPr="00575820" w:rsidRDefault="00804E2E" w:rsidP="002C4B95">
      <w:pPr>
        <w:pStyle w:val="Texto"/>
        <w:spacing w:line="240" w:lineRule="auto"/>
        <w:ind w:firstLine="0"/>
        <w:jc w:val="center"/>
        <w:rPr>
          <w:rFonts w:ascii="Arial" w:hAnsi="Arial" w:cs="Arial"/>
          <w:sz w:val="22"/>
          <w:szCs w:val="22"/>
        </w:rPr>
      </w:pPr>
      <w:r>
        <w:rPr>
          <w:rFonts w:ascii="Arial" w:hAnsi="Arial" w:cs="Arial"/>
          <w:sz w:val="22"/>
          <w:szCs w:val="22"/>
        </w:rPr>
        <w:t xml:space="preserve">Prefeito Municipal </w:t>
      </w:r>
    </w:p>
    <w:p w:rsidR="002C4B95" w:rsidRPr="00575820" w:rsidRDefault="002C4B95" w:rsidP="002C4B95">
      <w:pPr>
        <w:pStyle w:val="Texto"/>
        <w:spacing w:line="240" w:lineRule="auto"/>
        <w:ind w:firstLine="0"/>
        <w:jc w:val="center"/>
        <w:rPr>
          <w:rFonts w:ascii="Arial" w:hAnsi="Arial" w:cs="Arial"/>
          <w:sz w:val="22"/>
          <w:szCs w:val="22"/>
        </w:rPr>
      </w:pPr>
    </w:p>
    <w:p w:rsidR="002C4B95" w:rsidRPr="00575820" w:rsidRDefault="002C4B95" w:rsidP="002C4B95">
      <w:pPr>
        <w:pStyle w:val="Texto"/>
        <w:spacing w:line="240" w:lineRule="auto"/>
        <w:ind w:firstLine="0"/>
        <w:jc w:val="center"/>
        <w:rPr>
          <w:rFonts w:ascii="Arial" w:hAnsi="Arial" w:cs="Arial"/>
          <w:sz w:val="22"/>
          <w:szCs w:val="22"/>
        </w:rPr>
      </w:pPr>
    </w:p>
    <w:p w:rsidR="002C4B95" w:rsidRPr="00575820" w:rsidRDefault="002C4B95" w:rsidP="002C4B95">
      <w:pPr>
        <w:pStyle w:val="Texto"/>
        <w:spacing w:line="240" w:lineRule="auto"/>
        <w:ind w:firstLine="0"/>
        <w:jc w:val="center"/>
        <w:rPr>
          <w:rFonts w:ascii="Arial" w:hAnsi="Arial" w:cs="Arial"/>
          <w:sz w:val="22"/>
          <w:szCs w:val="22"/>
        </w:rPr>
      </w:pPr>
    </w:p>
    <w:p w:rsidR="002C4B95" w:rsidRPr="00575820" w:rsidRDefault="002C4B95" w:rsidP="002C4B95">
      <w:pPr>
        <w:pStyle w:val="Texto"/>
        <w:spacing w:line="240" w:lineRule="auto"/>
        <w:ind w:firstLine="0"/>
        <w:jc w:val="center"/>
        <w:rPr>
          <w:rFonts w:ascii="Arial" w:hAnsi="Arial" w:cs="Arial"/>
          <w:b/>
          <w:sz w:val="22"/>
          <w:szCs w:val="22"/>
        </w:rPr>
      </w:pPr>
      <w:r w:rsidRPr="00575820">
        <w:rPr>
          <w:rFonts w:ascii="Arial" w:hAnsi="Arial" w:cs="Arial"/>
          <w:b/>
          <w:sz w:val="22"/>
          <w:szCs w:val="22"/>
        </w:rPr>
        <w:t>Wagner do Couto</w:t>
      </w:r>
    </w:p>
    <w:p w:rsidR="002C4B95" w:rsidRPr="00575820" w:rsidRDefault="002C4B95" w:rsidP="002C4B95">
      <w:pPr>
        <w:pStyle w:val="Texto"/>
        <w:spacing w:line="240" w:lineRule="auto"/>
        <w:ind w:firstLine="0"/>
        <w:jc w:val="center"/>
        <w:rPr>
          <w:sz w:val="22"/>
          <w:szCs w:val="22"/>
        </w:rPr>
      </w:pPr>
      <w:r w:rsidRPr="00575820">
        <w:rPr>
          <w:rFonts w:ascii="Arial" w:hAnsi="Arial" w:cs="Arial"/>
          <w:sz w:val="22"/>
          <w:szCs w:val="22"/>
        </w:rPr>
        <w:t xml:space="preserve">Superintendente de Administração </w:t>
      </w:r>
    </w:p>
    <w:p w:rsidR="002C4B95" w:rsidRPr="00575820" w:rsidRDefault="002C4B95" w:rsidP="002C4B95">
      <w:pPr>
        <w:pStyle w:val="Texto"/>
        <w:spacing w:line="240" w:lineRule="auto"/>
        <w:ind w:firstLine="0"/>
        <w:jc w:val="center"/>
        <w:rPr>
          <w:sz w:val="22"/>
          <w:szCs w:val="22"/>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9F6E6D" w:rsidRDefault="009F6E6D" w:rsidP="002E1A05">
      <w:pPr>
        <w:jc w:val="center"/>
        <w:rPr>
          <w:rFonts w:ascii="Arial" w:hAnsi="Arial" w:cs="Arial"/>
          <w:b/>
          <w:iCs/>
          <w:sz w:val="22"/>
          <w:szCs w:val="22"/>
          <w:u w:val="single"/>
        </w:rPr>
      </w:pPr>
    </w:p>
    <w:p w:rsidR="009F6E6D" w:rsidRDefault="009F6E6D" w:rsidP="002E1A05">
      <w:pPr>
        <w:jc w:val="center"/>
        <w:rPr>
          <w:rFonts w:ascii="Arial" w:hAnsi="Arial" w:cs="Arial"/>
          <w:b/>
          <w:iCs/>
          <w:sz w:val="22"/>
          <w:szCs w:val="22"/>
          <w:u w:val="single"/>
        </w:rPr>
      </w:pPr>
    </w:p>
    <w:p w:rsidR="00CE0946" w:rsidRDefault="00CE0946" w:rsidP="002E1A05">
      <w:pPr>
        <w:jc w:val="center"/>
        <w:rPr>
          <w:rFonts w:ascii="Arial" w:hAnsi="Arial" w:cs="Arial"/>
          <w:b/>
          <w:iCs/>
          <w:sz w:val="22"/>
          <w:szCs w:val="22"/>
          <w:u w:val="single"/>
        </w:rPr>
      </w:pPr>
    </w:p>
    <w:p w:rsidR="009F6E6D" w:rsidRDefault="009F6E6D"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C4B95" w:rsidRDefault="002C4B95" w:rsidP="002E1A05">
      <w:pPr>
        <w:jc w:val="center"/>
        <w:rPr>
          <w:rFonts w:ascii="Arial" w:hAnsi="Arial" w:cs="Arial"/>
          <w:b/>
          <w:iCs/>
          <w:sz w:val="22"/>
          <w:szCs w:val="22"/>
          <w:u w:val="single"/>
        </w:rPr>
      </w:pPr>
    </w:p>
    <w:p w:rsidR="002C4B95" w:rsidRDefault="002C4B95"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Style w:val="Tabelacomgrade"/>
        <w:tblW w:w="0" w:type="auto"/>
        <w:tblInd w:w="108" w:type="dxa"/>
        <w:tblLayout w:type="fixed"/>
        <w:tblLook w:val="04A0" w:firstRow="1" w:lastRow="0" w:firstColumn="1" w:lastColumn="0" w:noHBand="0" w:noVBand="1"/>
      </w:tblPr>
      <w:tblGrid>
        <w:gridCol w:w="709"/>
        <w:gridCol w:w="3260"/>
        <w:gridCol w:w="1560"/>
        <w:gridCol w:w="1559"/>
        <w:gridCol w:w="1417"/>
      </w:tblGrid>
      <w:tr w:rsidR="002C4B95" w:rsidTr="00F40DF0">
        <w:tc>
          <w:tcPr>
            <w:tcW w:w="709" w:type="dxa"/>
          </w:tcPr>
          <w:p w:rsidR="002C4B95" w:rsidRDefault="002C4B95" w:rsidP="00F40DF0">
            <w:pPr>
              <w:pStyle w:val="Corpodetexto"/>
              <w:tabs>
                <w:tab w:val="left" w:pos="2760"/>
              </w:tabs>
              <w:spacing w:after="0"/>
              <w:jc w:val="both"/>
              <w:rPr>
                <w:rFonts w:ascii="Arial" w:hAnsi="Arial" w:cs="Arial"/>
                <w:b/>
                <w:bCs/>
                <w:sz w:val="22"/>
                <w:szCs w:val="22"/>
              </w:rPr>
            </w:pPr>
            <w:r>
              <w:rPr>
                <w:rFonts w:ascii="Arial" w:hAnsi="Arial" w:cs="Arial"/>
                <w:b/>
                <w:bCs/>
                <w:sz w:val="22"/>
                <w:szCs w:val="22"/>
              </w:rPr>
              <w:t>Item</w:t>
            </w:r>
          </w:p>
        </w:tc>
        <w:tc>
          <w:tcPr>
            <w:tcW w:w="3260" w:type="dxa"/>
          </w:tcPr>
          <w:p w:rsidR="002C4B95" w:rsidRDefault="002C4B95" w:rsidP="00F40DF0">
            <w:pPr>
              <w:pStyle w:val="Corpodetexto"/>
              <w:tabs>
                <w:tab w:val="left" w:pos="2760"/>
              </w:tabs>
              <w:spacing w:after="0"/>
              <w:jc w:val="both"/>
              <w:rPr>
                <w:rFonts w:ascii="Arial" w:hAnsi="Arial" w:cs="Arial"/>
                <w:b/>
                <w:bCs/>
                <w:sz w:val="22"/>
                <w:szCs w:val="22"/>
              </w:rPr>
            </w:pPr>
            <w:r>
              <w:rPr>
                <w:rFonts w:ascii="Arial" w:hAnsi="Arial" w:cs="Arial"/>
                <w:b/>
                <w:bCs/>
                <w:sz w:val="22"/>
                <w:szCs w:val="22"/>
              </w:rPr>
              <w:t>Descrição</w:t>
            </w:r>
          </w:p>
        </w:tc>
        <w:tc>
          <w:tcPr>
            <w:tcW w:w="1560" w:type="dxa"/>
          </w:tcPr>
          <w:p w:rsidR="002C4B95" w:rsidRDefault="002C4B95" w:rsidP="00F40DF0">
            <w:pPr>
              <w:pStyle w:val="Corpodetexto"/>
              <w:tabs>
                <w:tab w:val="left" w:pos="2760"/>
              </w:tabs>
              <w:spacing w:after="0"/>
              <w:jc w:val="both"/>
              <w:rPr>
                <w:rFonts w:ascii="Arial" w:hAnsi="Arial" w:cs="Arial"/>
                <w:b/>
                <w:bCs/>
                <w:sz w:val="22"/>
                <w:szCs w:val="22"/>
              </w:rPr>
            </w:pPr>
            <w:r>
              <w:rPr>
                <w:rFonts w:ascii="Arial" w:hAnsi="Arial" w:cs="Arial"/>
                <w:b/>
                <w:bCs/>
                <w:sz w:val="22"/>
                <w:szCs w:val="22"/>
              </w:rPr>
              <w:t>Quantidade Estimada</w:t>
            </w:r>
          </w:p>
        </w:tc>
        <w:tc>
          <w:tcPr>
            <w:tcW w:w="1559" w:type="dxa"/>
          </w:tcPr>
          <w:p w:rsidR="002C4B95" w:rsidRDefault="002C4B95" w:rsidP="00F40DF0">
            <w:pPr>
              <w:pStyle w:val="Corpodetexto"/>
              <w:tabs>
                <w:tab w:val="left" w:pos="2760"/>
              </w:tabs>
              <w:spacing w:after="0"/>
              <w:jc w:val="both"/>
              <w:rPr>
                <w:rFonts w:ascii="Arial" w:hAnsi="Arial" w:cs="Arial"/>
                <w:b/>
                <w:bCs/>
                <w:sz w:val="22"/>
                <w:szCs w:val="22"/>
              </w:rPr>
            </w:pPr>
            <w:r>
              <w:rPr>
                <w:rFonts w:ascii="Arial" w:hAnsi="Arial" w:cs="Arial"/>
                <w:b/>
                <w:bCs/>
                <w:sz w:val="22"/>
                <w:szCs w:val="22"/>
              </w:rPr>
              <w:t xml:space="preserve">Valor Unitário (R$) </w:t>
            </w:r>
          </w:p>
        </w:tc>
        <w:tc>
          <w:tcPr>
            <w:tcW w:w="1417" w:type="dxa"/>
          </w:tcPr>
          <w:p w:rsidR="002C4B95" w:rsidRDefault="002C4B95" w:rsidP="00F40DF0">
            <w:pPr>
              <w:pStyle w:val="Corpodetexto"/>
              <w:tabs>
                <w:tab w:val="left" w:pos="2760"/>
              </w:tabs>
              <w:spacing w:after="0"/>
              <w:jc w:val="both"/>
              <w:rPr>
                <w:rFonts w:ascii="Arial" w:hAnsi="Arial" w:cs="Arial"/>
                <w:b/>
                <w:bCs/>
                <w:sz w:val="22"/>
                <w:szCs w:val="22"/>
              </w:rPr>
            </w:pPr>
            <w:r>
              <w:rPr>
                <w:rFonts w:ascii="Arial" w:hAnsi="Arial" w:cs="Arial"/>
                <w:b/>
                <w:bCs/>
                <w:sz w:val="22"/>
                <w:szCs w:val="22"/>
              </w:rPr>
              <w:t>Valor Global (R$)</w:t>
            </w:r>
          </w:p>
        </w:tc>
      </w:tr>
      <w:tr w:rsidR="002C4B95" w:rsidTr="00F40DF0">
        <w:tc>
          <w:tcPr>
            <w:tcW w:w="709" w:type="dxa"/>
          </w:tcPr>
          <w:p w:rsidR="002C4B95" w:rsidRPr="00D75E84" w:rsidRDefault="002C4B95" w:rsidP="00F40DF0">
            <w:pPr>
              <w:pStyle w:val="Corpodetexto"/>
              <w:tabs>
                <w:tab w:val="left" w:pos="2760"/>
              </w:tabs>
              <w:spacing w:after="0"/>
              <w:jc w:val="both"/>
              <w:rPr>
                <w:rFonts w:ascii="Arial" w:hAnsi="Arial" w:cs="Arial"/>
                <w:bCs/>
                <w:sz w:val="22"/>
                <w:szCs w:val="22"/>
              </w:rPr>
            </w:pPr>
            <w:r>
              <w:rPr>
                <w:rFonts w:ascii="Arial" w:hAnsi="Arial" w:cs="Arial"/>
                <w:bCs/>
                <w:sz w:val="22"/>
                <w:szCs w:val="22"/>
              </w:rPr>
              <w:t>01</w:t>
            </w:r>
          </w:p>
        </w:tc>
        <w:tc>
          <w:tcPr>
            <w:tcW w:w="3260" w:type="dxa"/>
          </w:tcPr>
          <w:p w:rsidR="002C4B95" w:rsidRPr="00D75E84" w:rsidRDefault="002C4B95" w:rsidP="00F40DF0">
            <w:pPr>
              <w:pStyle w:val="Corpodetexto"/>
              <w:tabs>
                <w:tab w:val="left" w:pos="2760"/>
              </w:tabs>
              <w:spacing w:after="0"/>
              <w:jc w:val="both"/>
              <w:rPr>
                <w:rFonts w:ascii="Arial" w:hAnsi="Arial" w:cs="Arial"/>
                <w:bCs/>
                <w:sz w:val="22"/>
                <w:szCs w:val="22"/>
              </w:rPr>
            </w:pPr>
            <w:r>
              <w:rPr>
                <w:rFonts w:ascii="Arial" w:hAnsi="Arial" w:cs="Arial"/>
                <w:b/>
                <w:sz w:val="22"/>
                <w:szCs w:val="22"/>
              </w:rPr>
              <w:t xml:space="preserve">CONTRATAÇÃO DE EMPRESA PARA PRESTAÇÃO DE SERVIÇOS DE PUBLICAÇÃO E VEICULAÇÃO DE ATOS OFICIAIS DA PREFEITURA MUNICIPAL DE IPUIUNA EM JORNAL LOCAL ESCRITO COM AMPLA CIRCULAÇÃO NO MUNICÍPIO E REGIÃO, </w:t>
            </w:r>
            <w:r>
              <w:rPr>
                <w:rFonts w:ascii="Arial" w:hAnsi="Arial" w:cs="Arial"/>
                <w:sz w:val="22"/>
                <w:szCs w:val="22"/>
              </w:rPr>
              <w:t xml:space="preserve">conforme termo de referência. </w:t>
            </w:r>
          </w:p>
        </w:tc>
        <w:tc>
          <w:tcPr>
            <w:tcW w:w="1560" w:type="dxa"/>
          </w:tcPr>
          <w:p w:rsidR="002C4B95" w:rsidRPr="00D75E84" w:rsidRDefault="002C4B95" w:rsidP="00804E2E">
            <w:pPr>
              <w:pStyle w:val="Corpodetexto"/>
              <w:tabs>
                <w:tab w:val="left" w:pos="2760"/>
              </w:tabs>
              <w:spacing w:after="0"/>
              <w:jc w:val="both"/>
              <w:rPr>
                <w:rFonts w:ascii="Arial" w:hAnsi="Arial" w:cs="Arial"/>
                <w:bCs/>
                <w:sz w:val="22"/>
                <w:szCs w:val="22"/>
              </w:rPr>
            </w:pPr>
            <w:r>
              <w:rPr>
                <w:rFonts w:ascii="Arial" w:hAnsi="Arial" w:cs="Arial"/>
                <w:bCs/>
                <w:sz w:val="22"/>
                <w:szCs w:val="22"/>
              </w:rPr>
              <w:t>1.</w:t>
            </w:r>
            <w:r w:rsidR="00804E2E">
              <w:rPr>
                <w:rFonts w:ascii="Arial" w:hAnsi="Arial" w:cs="Arial"/>
                <w:bCs/>
                <w:sz w:val="22"/>
                <w:szCs w:val="22"/>
              </w:rPr>
              <w:t>5</w:t>
            </w:r>
            <w:r>
              <w:rPr>
                <w:rFonts w:ascii="Arial" w:hAnsi="Arial" w:cs="Arial"/>
                <w:bCs/>
                <w:sz w:val="22"/>
                <w:szCs w:val="22"/>
              </w:rPr>
              <w:t>00 cm/coluna</w:t>
            </w:r>
          </w:p>
        </w:tc>
        <w:tc>
          <w:tcPr>
            <w:tcW w:w="1559" w:type="dxa"/>
          </w:tcPr>
          <w:p w:rsidR="002C4B95" w:rsidRDefault="002C4B95" w:rsidP="00F40DF0">
            <w:pPr>
              <w:pStyle w:val="Corpodetexto"/>
              <w:tabs>
                <w:tab w:val="left" w:pos="2760"/>
              </w:tabs>
              <w:spacing w:after="0"/>
              <w:jc w:val="both"/>
              <w:rPr>
                <w:rFonts w:ascii="Arial" w:hAnsi="Arial" w:cs="Arial"/>
                <w:b/>
                <w:bCs/>
                <w:sz w:val="22"/>
                <w:szCs w:val="22"/>
              </w:rPr>
            </w:pPr>
          </w:p>
        </w:tc>
        <w:tc>
          <w:tcPr>
            <w:tcW w:w="1417" w:type="dxa"/>
          </w:tcPr>
          <w:p w:rsidR="002C4B95" w:rsidRDefault="002C4B95" w:rsidP="00F40DF0">
            <w:pPr>
              <w:pStyle w:val="Corpodetexto"/>
              <w:tabs>
                <w:tab w:val="left" w:pos="2760"/>
              </w:tabs>
              <w:spacing w:after="0"/>
              <w:jc w:val="both"/>
              <w:rPr>
                <w:rFonts w:ascii="Arial" w:hAnsi="Arial" w:cs="Arial"/>
                <w:b/>
                <w:bCs/>
                <w:sz w:val="22"/>
                <w:szCs w:val="22"/>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804E2E">
        <w:rPr>
          <w:rFonts w:ascii="Arial" w:hAnsi="Arial" w:cs="Arial"/>
          <w:sz w:val="22"/>
          <w:szCs w:val="22"/>
        </w:rPr>
        <w:t>8</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2C4B95" w:rsidRPr="002C4B95" w:rsidRDefault="002C4B95" w:rsidP="002C4B95"/>
    <w:p w:rsidR="000C17E3" w:rsidRDefault="000C17E3" w:rsidP="002E1A05">
      <w:pPr>
        <w:pStyle w:val="Ttulo8"/>
        <w:spacing w:before="0" w:after="0"/>
        <w:jc w:val="center"/>
        <w:rPr>
          <w:rFonts w:ascii="Arial" w:hAnsi="Arial" w:cs="Arial"/>
          <w:b/>
          <w:i w:val="0"/>
          <w:iCs w:val="0"/>
          <w:sz w:val="22"/>
          <w:szCs w:val="22"/>
          <w:u w:val="single"/>
        </w:rPr>
      </w:pPr>
    </w:p>
    <w:p w:rsidR="000C17E3" w:rsidRDefault="000C17E3" w:rsidP="002E1A05">
      <w:pPr>
        <w:pStyle w:val="Ttulo8"/>
        <w:spacing w:before="0" w:after="0"/>
        <w:jc w:val="center"/>
        <w:rPr>
          <w:rFonts w:ascii="Arial" w:hAnsi="Arial" w:cs="Arial"/>
          <w:b/>
          <w:i w:val="0"/>
          <w:iCs w:val="0"/>
          <w:sz w:val="22"/>
          <w:szCs w:val="22"/>
          <w:u w:val="single"/>
        </w:rPr>
      </w:pPr>
    </w:p>
    <w:p w:rsidR="000C17E3" w:rsidRDefault="000C17E3" w:rsidP="002E1A05">
      <w:pPr>
        <w:pStyle w:val="Ttulo8"/>
        <w:spacing w:before="0" w:after="0"/>
        <w:jc w:val="center"/>
        <w:rPr>
          <w:rFonts w:ascii="Arial" w:hAnsi="Arial" w:cs="Arial"/>
          <w:b/>
          <w:i w:val="0"/>
          <w:iCs w:val="0"/>
          <w:sz w:val="22"/>
          <w:szCs w:val="22"/>
          <w:u w:val="single"/>
        </w:rPr>
      </w:pPr>
    </w:p>
    <w:p w:rsidR="000C17E3" w:rsidRDefault="000C17E3" w:rsidP="002E1A05">
      <w:pPr>
        <w:pStyle w:val="Ttulo8"/>
        <w:spacing w:before="0" w:after="0"/>
        <w:jc w:val="center"/>
        <w:rPr>
          <w:rFonts w:ascii="Arial" w:hAnsi="Arial" w:cs="Arial"/>
          <w:b/>
          <w:i w:val="0"/>
          <w:iCs w:val="0"/>
          <w:sz w:val="22"/>
          <w:szCs w:val="22"/>
          <w:u w:val="single"/>
        </w:rPr>
      </w:pPr>
    </w:p>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804E2E">
        <w:rPr>
          <w:rFonts w:ascii="Arial" w:hAnsi="Arial" w:cs="Arial"/>
          <w:b/>
          <w:sz w:val="22"/>
          <w:szCs w:val="22"/>
        </w:rPr>
        <w:t>12</w:t>
      </w:r>
      <w:r w:rsidR="006F2C08" w:rsidRPr="00817E2F">
        <w:rPr>
          <w:rFonts w:ascii="Arial" w:hAnsi="Arial" w:cs="Arial"/>
          <w:b/>
          <w:sz w:val="22"/>
          <w:szCs w:val="22"/>
        </w:rPr>
        <w:t>/201</w:t>
      </w:r>
      <w:r w:rsidR="00804E2E">
        <w:rPr>
          <w:rFonts w:ascii="Arial" w:hAnsi="Arial" w:cs="Arial"/>
          <w:b/>
          <w:sz w:val="22"/>
          <w:szCs w:val="22"/>
        </w:rPr>
        <w:t>8</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804E2E">
        <w:rPr>
          <w:rFonts w:ascii="Arial" w:hAnsi="Arial" w:cs="Arial"/>
          <w:b/>
          <w:bCs/>
          <w:sz w:val="22"/>
          <w:szCs w:val="22"/>
        </w:rPr>
        <w:t>06</w:t>
      </w:r>
      <w:r w:rsidR="00D32AE8" w:rsidRPr="00817E2F">
        <w:rPr>
          <w:rFonts w:ascii="Arial" w:hAnsi="Arial" w:cs="Arial"/>
          <w:b/>
          <w:bCs/>
          <w:sz w:val="22"/>
          <w:szCs w:val="22"/>
        </w:rPr>
        <w:t>/</w:t>
      </w:r>
      <w:r w:rsidR="005C4F2E" w:rsidRPr="00817E2F">
        <w:rPr>
          <w:rFonts w:ascii="Arial" w:hAnsi="Arial" w:cs="Arial"/>
          <w:b/>
          <w:bCs/>
          <w:sz w:val="22"/>
          <w:szCs w:val="22"/>
        </w:rPr>
        <w:t>201</w:t>
      </w:r>
      <w:r w:rsidR="00804E2E">
        <w:rPr>
          <w:rFonts w:ascii="Arial" w:hAnsi="Arial" w:cs="Arial"/>
          <w:b/>
          <w:bCs/>
          <w:sz w:val="22"/>
          <w:szCs w:val="22"/>
        </w:rPr>
        <w:t>8</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804E2E">
        <w:rPr>
          <w:rFonts w:ascii="Arial" w:hAnsi="Arial" w:cs="Arial"/>
          <w:sz w:val="22"/>
          <w:szCs w:val="22"/>
        </w:rPr>
        <w:t>8</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804E2E">
        <w:rPr>
          <w:rFonts w:ascii="Arial" w:hAnsi="Arial" w:cs="Arial"/>
          <w:sz w:val="22"/>
          <w:szCs w:val="22"/>
        </w:rPr>
        <w:t>oito</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2C4B95" w:rsidRPr="00575820" w:rsidRDefault="00BF08C4" w:rsidP="002C4B95">
      <w:pPr>
        <w:pStyle w:val="Texto"/>
        <w:spacing w:line="240" w:lineRule="auto"/>
        <w:ind w:firstLine="0"/>
        <w:rPr>
          <w:rFonts w:ascii="Arial" w:hAnsi="Arial" w:cs="Arial"/>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2C4B95" w:rsidRPr="002C4B95">
        <w:rPr>
          <w:rFonts w:ascii="Arial" w:hAnsi="Arial" w:cs="Arial"/>
          <w:b/>
          <w:sz w:val="22"/>
          <w:szCs w:val="22"/>
        </w:rPr>
        <w:t>CONTRATAÇÃO DE EMPRESA PARA PRESTAÇÃO DE SERVIÇOS DE PUBLICAÇÃO E VEICULAÇÃO DE ATOS OFICIAIS DA PREFEITURA MUNICIPAL DE IPUIUNA EM JORNAL LOCAL ESCRITO COM AMPLA CIRCULAÇÃO NO MUNICÍPIO E REGIÃO.</w:t>
      </w:r>
      <w:r w:rsidR="002C4B95" w:rsidRPr="00575820">
        <w:rPr>
          <w:rFonts w:ascii="Arial" w:hAnsi="Arial" w:cs="Arial"/>
          <w:sz w:val="22"/>
          <w:szCs w:val="22"/>
        </w:rPr>
        <w:t xml:space="preserve">  </w:t>
      </w:r>
    </w:p>
    <w:p w:rsidR="00307999" w:rsidRDefault="00307999" w:rsidP="00307999">
      <w:pPr>
        <w:jc w:val="both"/>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lastRenderedPageBreak/>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00700F" w:rsidRDefault="0000700F" w:rsidP="0000700F"/>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6"/>
        <w:gridCol w:w="715"/>
        <w:gridCol w:w="2697"/>
        <w:gridCol w:w="1403"/>
      </w:tblGrid>
      <w:tr w:rsidR="002C4B95" w:rsidRPr="00575820" w:rsidTr="00F40DF0">
        <w:trPr>
          <w:trHeight w:val="303"/>
        </w:trPr>
        <w:tc>
          <w:tcPr>
            <w:tcW w:w="4116"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Dotação</w:t>
            </w:r>
          </w:p>
        </w:tc>
        <w:tc>
          <w:tcPr>
            <w:tcW w:w="715"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Ficha</w:t>
            </w:r>
          </w:p>
        </w:tc>
        <w:tc>
          <w:tcPr>
            <w:tcW w:w="2697" w:type="dxa"/>
            <w:noWrap/>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Descrição</w:t>
            </w:r>
          </w:p>
        </w:tc>
        <w:tc>
          <w:tcPr>
            <w:tcW w:w="1403" w:type="dxa"/>
            <w:vAlign w:val="bottom"/>
          </w:tcPr>
          <w:p w:rsidR="002C4B95" w:rsidRPr="00575820" w:rsidRDefault="002C4B95" w:rsidP="00F40DF0">
            <w:pPr>
              <w:jc w:val="center"/>
              <w:rPr>
                <w:rFonts w:ascii="Arial" w:hAnsi="Arial" w:cs="Arial"/>
                <w:b/>
                <w:color w:val="000000"/>
              </w:rPr>
            </w:pPr>
            <w:r w:rsidRPr="00575820">
              <w:rPr>
                <w:rFonts w:ascii="Arial" w:hAnsi="Arial" w:cs="Arial"/>
                <w:b/>
                <w:color w:val="000000"/>
                <w:sz w:val="22"/>
                <w:szCs w:val="22"/>
              </w:rPr>
              <w:t>Recurso</w:t>
            </w:r>
          </w:p>
        </w:tc>
      </w:tr>
      <w:tr w:rsidR="002C4B95" w:rsidRPr="00575820" w:rsidTr="00F40DF0">
        <w:trPr>
          <w:trHeight w:val="303"/>
        </w:trPr>
        <w:tc>
          <w:tcPr>
            <w:tcW w:w="4116" w:type="dxa"/>
            <w:noWrap/>
            <w:vAlign w:val="bottom"/>
          </w:tcPr>
          <w:p w:rsidR="002C4B95" w:rsidRPr="00575820" w:rsidRDefault="002C4B95" w:rsidP="00804E2E">
            <w:pPr>
              <w:jc w:val="center"/>
              <w:rPr>
                <w:rFonts w:ascii="Arial" w:hAnsi="Arial" w:cs="Arial"/>
              </w:rPr>
            </w:pPr>
            <w:r w:rsidRPr="00575820">
              <w:rPr>
                <w:rFonts w:ascii="Arial" w:hAnsi="Arial" w:cs="Arial"/>
                <w:sz w:val="22"/>
                <w:szCs w:val="22"/>
              </w:rPr>
              <w:t>02.01.04.122.0001.2.204.3.3.90.39.00</w:t>
            </w:r>
          </w:p>
        </w:tc>
        <w:tc>
          <w:tcPr>
            <w:tcW w:w="715" w:type="dxa"/>
            <w:noWrap/>
            <w:vAlign w:val="bottom"/>
          </w:tcPr>
          <w:p w:rsidR="002C4B95" w:rsidRPr="00575820" w:rsidRDefault="00804E2E" w:rsidP="00804E2E">
            <w:pPr>
              <w:jc w:val="center"/>
              <w:rPr>
                <w:rFonts w:ascii="Arial" w:hAnsi="Arial" w:cs="Arial"/>
              </w:rPr>
            </w:pPr>
            <w:r>
              <w:rPr>
                <w:rFonts w:ascii="Arial" w:hAnsi="Arial" w:cs="Arial"/>
                <w:sz w:val="22"/>
                <w:szCs w:val="22"/>
              </w:rPr>
              <w:t>27</w:t>
            </w:r>
          </w:p>
        </w:tc>
        <w:tc>
          <w:tcPr>
            <w:tcW w:w="2697" w:type="dxa"/>
            <w:noWrap/>
            <w:vAlign w:val="bottom"/>
          </w:tcPr>
          <w:p w:rsidR="002C4B95" w:rsidRPr="00575820" w:rsidRDefault="002C4B95" w:rsidP="00F40DF0">
            <w:pPr>
              <w:jc w:val="center"/>
              <w:rPr>
                <w:rFonts w:ascii="Arial" w:hAnsi="Arial" w:cs="Arial"/>
              </w:rPr>
            </w:pPr>
            <w:r w:rsidRPr="00575820">
              <w:rPr>
                <w:rFonts w:ascii="Arial" w:hAnsi="Arial" w:cs="Arial"/>
                <w:sz w:val="22"/>
                <w:szCs w:val="22"/>
              </w:rPr>
              <w:t xml:space="preserve">Serviços de Divulgação Oficial e Publicação </w:t>
            </w:r>
          </w:p>
        </w:tc>
        <w:tc>
          <w:tcPr>
            <w:tcW w:w="1403" w:type="dxa"/>
            <w:vAlign w:val="bottom"/>
          </w:tcPr>
          <w:p w:rsidR="002C4B95" w:rsidRPr="00575820" w:rsidRDefault="002C4B95" w:rsidP="00F40DF0">
            <w:pPr>
              <w:jc w:val="center"/>
              <w:rPr>
                <w:rFonts w:ascii="Arial" w:hAnsi="Arial" w:cs="Arial"/>
              </w:rPr>
            </w:pPr>
            <w:r w:rsidRPr="00575820">
              <w:rPr>
                <w:rFonts w:ascii="Arial" w:hAnsi="Arial" w:cs="Arial"/>
                <w:sz w:val="22"/>
                <w:szCs w:val="22"/>
              </w:rPr>
              <w:t>Gabinete e Secretaria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w:t>
      </w:r>
      <w:r w:rsidRPr="00A60088">
        <w:rPr>
          <w:rFonts w:ascii="Arial" w:hAnsi="Arial" w:cs="Arial"/>
          <w:sz w:val="22"/>
          <w:szCs w:val="22"/>
        </w:rPr>
        <w:lastRenderedPageBreak/>
        <w:t>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804E2E">
        <w:rPr>
          <w:rFonts w:ascii="Arial" w:hAnsi="Arial" w:cs="Arial"/>
          <w:sz w:val="22"/>
          <w:szCs w:val="22"/>
        </w:rPr>
        <w:t>8</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804E2E">
        <w:rPr>
          <w:rFonts w:ascii="Arial" w:hAnsi="Arial" w:cs="Arial"/>
          <w:b/>
          <w:sz w:val="22"/>
          <w:szCs w:val="22"/>
        </w:rPr>
        <w:t>8</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804E2E">
        <w:rPr>
          <w:rFonts w:ascii="Arial" w:hAnsi="Arial" w:cs="Arial"/>
          <w:b/>
          <w:sz w:val="22"/>
          <w:szCs w:val="22"/>
        </w:rPr>
        <w:t>12</w:t>
      </w:r>
      <w:r w:rsidRPr="00817E2F">
        <w:rPr>
          <w:rFonts w:ascii="Arial" w:hAnsi="Arial" w:cs="Arial"/>
          <w:b/>
          <w:sz w:val="22"/>
          <w:szCs w:val="22"/>
        </w:rPr>
        <w:t>/201</w:t>
      </w:r>
      <w:r w:rsidR="00804E2E">
        <w:rPr>
          <w:rFonts w:ascii="Arial" w:hAnsi="Arial" w:cs="Arial"/>
          <w:b/>
          <w:sz w:val="22"/>
          <w:szCs w:val="22"/>
        </w:rPr>
        <w:t>8</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804E2E">
        <w:rPr>
          <w:rFonts w:ascii="Arial" w:hAnsi="Arial" w:cs="Arial"/>
          <w:b/>
          <w:bCs/>
          <w:sz w:val="22"/>
          <w:szCs w:val="22"/>
        </w:rPr>
        <w:t>06</w:t>
      </w:r>
      <w:r w:rsidRPr="00817E2F">
        <w:rPr>
          <w:rFonts w:ascii="Arial" w:hAnsi="Arial" w:cs="Arial"/>
          <w:b/>
          <w:bCs/>
          <w:sz w:val="22"/>
          <w:szCs w:val="22"/>
        </w:rPr>
        <w:t>/201</w:t>
      </w:r>
      <w:r w:rsidR="00804E2E">
        <w:rPr>
          <w:rFonts w:ascii="Arial" w:hAnsi="Arial" w:cs="Arial"/>
          <w:b/>
          <w:bCs/>
          <w:sz w:val="22"/>
          <w:szCs w:val="22"/>
        </w:rPr>
        <w:t>8</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804E2E">
        <w:rPr>
          <w:rFonts w:ascii="Arial" w:hAnsi="Arial" w:cs="Arial"/>
          <w:sz w:val="22"/>
          <w:szCs w:val="22"/>
        </w:rPr>
        <w:t>8</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804E2E">
        <w:rPr>
          <w:rFonts w:ascii="Arial" w:hAnsi="Arial" w:cs="Arial"/>
          <w:sz w:val="22"/>
          <w:szCs w:val="22"/>
        </w:rPr>
        <w:t>oito</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C02F48" w:rsidRPr="00575820" w:rsidRDefault="002121E6" w:rsidP="00C02F48">
      <w:pPr>
        <w:pStyle w:val="Texto"/>
        <w:spacing w:line="240" w:lineRule="auto"/>
        <w:ind w:firstLine="0"/>
        <w:rPr>
          <w:rFonts w:ascii="Arial" w:hAnsi="Arial" w:cs="Arial"/>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C02F48" w:rsidRPr="002C4B95">
        <w:rPr>
          <w:rFonts w:ascii="Arial" w:hAnsi="Arial" w:cs="Arial"/>
          <w:b/>
          <w:sz w:val="22"/>
          <w:szCs w:val="22"/>
        </w:rPr>
        <w:t>CONTRATAÇÃO DE EMPRESA PARA PRESTAÇÃO DE SERVIÇOS DE PUBLICAÇÃO E VEICULAÇÃO DE ATOS OFICIAIS DA PREFEITURA MUNICIPAL DE IPUIUNA EM JORNAL LOCAL ESCRITO COM AMPLA CIRCULAÇÃO NO MUNICÍPIO E REGIÃO.</w:t>
      </w:r>
      <w:r w:rsidR="00C02F48" w:rsidRPr="00575820">
        <w:rPr>
          <w:rFonts w:ascii="Arial" w:hAnsi="Arial" w:cs="Arial"/>
          <w:sz w:val="22"/>
          <w:szCs w:val="22"/>
        </w:rPr>
        <w:t xml:space="preserve">  </w:t>
      </w:r>
    </w:p>
    <w:p w:rsidR="00307999" w:rsidRDefault="00307999" w:rsidP="00307999">
      <w:pPr>
        <w:jc w:val="both"/>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lastRenderedPageBreak/>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00700F" w:rsidRDefault="0000700F" w:rsidP="0000700F"/>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6"/>
        <w:gridCol w:w="715"/>
        <w:gridCol w:w="2697"/>
        <w:gridCol w:w="1403"/>
      </w:tblGrid>
      <w:tr w:rsidR="00C02F48" w:rsidRPr="00575820" w:rsidTr="00F40DF0">
        <w:trPr>
          <w:trHeight w:val="303"/>
        </w:trPr>
        <w:tc>
          <w:tcPr>
            <w:tcW w:w="4116" w:type="dxa"/>
            <w:noWrap/>
            <w:vAlign w:val="bottom"/>
          </w:tcPr>
          <w:p w:rsidR="00C02F48" w:rsidRPr="00575820" w:rsidRDefault="00C02F48" w:rsidP="00F40DF0">
            <w:pPr>
              <w:jc w:val="center"/>
              <w:rPr>
                <w:rFonts w:ascii="Arial" w:hAnsi="Arial" w:cs="Arial"/>
                <w:b/>
                <w:color w:val="000000"/>
              </w:rPr>
            </w:pPr>
            <w:r w:rsidRPr="00575820">
              <w:rPr>
                <w:rFonts w:ascii="Arial" w:hAnsi="Arial" w:cs="Arial"/>
                <w:b/>
                <w:color w:val="000000"/>
                <w:sz w:val="22"/>
                <w:szCs w:val="22"/>
              </w:rPr>
              <w:t>Dotação</w:t>
            </w:r>
          </w:p>
        </w:tc>
        <w:tc>
          <w:tcPr>
            <w:tcW w:w="715" w:type="dxa"/>
            <w:noWrap/>
            <w:vAlign w:val="bottom"/>
          </w:tcPr>
          <w:p w:rsidR="00C02F48" w:rsidRPr="00575820" w:rsidRDefault="00C02F48" w:rsidP="00F40DF0">
            <w:pPr>
              <w:jc w:val="center"/>
              <w:rPr>
                <w:rFonts w:ascii="Arial" w:hAnsi="Arial" w:cs="Arial"/>
                <w:b/>
                <w:color w:val="000000"/>
              </w:rPr>
            </w:pPr>
            <w:r w:rsidRPr="00575820">
              <w:rPr>
                <w:rFonts w:ascii="Arial" w:hAnsi="Arial" w:cs="Arial"/>
                <w:b/>
                <w:color w:val="000000"/>
                <w:sz w:val="22"/>
                <w:szCs w:val="22"/>
              </w:rPr>
              <w:t>Ficha</w:t>
            </w:r>
          </w:p>
        </w:tc>
        <w:tc>
          <w:tcPr>
            <w:tcW w:w="2697" w:type="dxa"/>
            <w:noWrap/>
            <w:vAlign w:val="bottom"/>
          </w:tcPr>
          <w:p w:rsidR="00C02F48" w:rsidRPr="00575820" w:rsidRDefault="00C02F48" w:rsidP="00F40DF0">
            <w:pPr>
              <w:jc w:val="center"/>
              <w:rPr>
                <w:rFonts w:ascii="Arial" w:hAnsi="Arial" w:cs="Arial"/>
                <w:b/>
                <w:color w:val="000000"/>
              </w:rPr>
            </w:pPr>
            <w:r w:rsidRPr="00575820">
              <w:rPr>
                <w:rFonts w:ascii="Arial" w:hAnsi="Arial" w:cs="Arial"/>
                <w:b/>
                <w:color w:val="000000"/>
                <w:sz w:val="22"/>
                <w:szCs w:val="22"/>
              </w:rPr>
              <w:t>Descrição</w:t>
            </w:r>
          </w:p>
        </w:tc>
        <w:tc>
          <w:tcPr>
            <w:tcW w:w="1403" w:type="dxa"/>
            <w:vAlign w:val="bottom"/>
          </w:tcPr>
          <w:p w:rsidR="00C02F48" w:rsidRPr="00575820" w:rsidRDefault="00C02F48" w:rsidP="00F40DF0">
            <w:pPr>
              <w:jc w:val="center"/>
              <w:rPr>
                <w:rFonts w:ascii="Arial" w:hAnsi="Arial" w:cs="Arial"/>
                <w:b/>
                <w:color w:val="000000"/>
              </w:rPr>
            </w:pPr>
            <w:r w:rsidRPr="00575820">
              <w:rPr>
                <w:rFonts w:ascii="Arial" w:hAnsi="Arial" w:cs="Arial"/>
                <w:b/>
                <w:color w:val="000000"/>
                <w:sz w:val="22"/>
                <w:szCs w:val="22"/>
              </w:rPr>
              <w:t>Recurso</w:t>
            </w:r>
          </w:p>
        </w:tc>
      </w:tr>
      <w:tr w:rsidR="00C02F48" w:rsidRPr="00575820" w:rsidTr="00F40DF0">
        <w:trPr>
          <w:trHeight w:val="303"/>
        </w:trPr>
        <w:tc>
          <w:tcPr>
            <w:tcW w:w="4116" w:type="dxa"/>
            <w:noWrap/>
            <w:vAlign w:val="bottom"/>
          </w:tcPr>
          <w:p w:rsidR="00C02F48" w:rsidRPr="00575820" w:rsidRDefault="00C02F48" w:rsidP="00804E2E">
            <w:pPr>
              <w:jc w:val="center"/>
              <w:rPr>
                <w:rFonts w:ascii="Arial" w:hAnsi="Arial" w:cs="Arial"/>
              </w:rPr>
            </w:pPr>
            <w:r w:rsidRPr="00575820">
              <w:rPr>
                <w:rFonts w:ascii="Arial" w:hAnsi="Arial" w:cs="Arial"/>
                <w:sz w:val="22"/>
                <w:szCs w:val="22"/>
              </w:rPr>
              <w:t>02.01.04.122.0001.2.204.3.3.90.39.00</w:t>
            </w:r>
          </w:p>
        </w:tc>
        <w:tc>
          <w:tcPr>
            <w:tcW w:w="715" w:type="dxa"/>
            <w:noWrap/>
            <w:vAlign w:val="bottom"/>
          </w:tcPr>
          <w:p w:rsidR="00C02F48" w:rsidRPr="00575820" w:rsidRDefault="00804E2E" w:rsidP="00804E2E">
            <w:pPr>
              <w:jc w:val="center"/>
              <w:rPr>
                <w:rFonts w:ascii="Arial" w:hAnsi="Arial" w:cs="Arial"/>
              </w:rPr>
            </w:pPr>
            <w:r>
              <w:rPr>
                <w:rFonts w:ascii="Arial" w:hAnsi="Arial" w:cs="Arial"/>
                <w:sz w:val="22"/>
                <w:szCs w:val="22"/>
              </w:rPr>
              <w:t>27</w:t>
            </w:r>
          </w:p>
        </w:tc>
        <w:tc>
          <w:tcPr>
            <w:tcW w:w="2697" w:type="dxa"/>
            <w:noWrap/>
            <w:vAlign w:val="bottom"/>
          </w:tcPr>
          <w:p w:rsidR="00C02F48" w:rsidRPr="00575820" w:rsidRDefault="00C02F48" w:rsidP="00F40DF0">
            <w:pPr>
              <w:jc w:val="center"/>
              <w:rPr>
                <w:rFonts w:ascii="Arial" w:hAnsi="Arial" w:cs="Arial"/>
              </w:rPr>
            </w:pPr>
            <w:r w:rsidRPr="00575820">
              <w:rPr>
                <w:rFonts w:ascii="Arial" w:hAnsi="Arial" w:cs="Arial"/>
                <w:sz w:val="22"/>
                <w:szCs w:val="22"/>
              </w:rPr>
              <w:t xml:space="preserve">Serviços de Divulgação Oficial e Publicação </w:t>
            </w:r>
          </w:p>
        </w:tc>
        <w:tc>
          <w:tcPr>
            <w:tcW w:w="1403" w:type="dxa"/>
            <w:vAlign w:val="bottom"/>
          </w:tcPr>
          <w:p w:rsidR="00C02F48" w:rsidRPr="00575820" w:rsidRDefault="00C02F48" w:rsidP="00F40DF0">
            <w:pPr>
              <w:jc w:val="center"/>
              <w:rPr>
                <w:rFonts w:ascii="Arial" w:hAnsi="Arial" w:cs="Arial"/>
              </w:rPr>
            </w:pPr>
            <w:r w:rsidRPr="00575820">
              <w:rPr>
                <w:rFonts w:ascii="Arial" w:hAnsi="Arial" w:cs="Arial"/>
                <w:sz w:val="22"/>
                <w:szCs w:val="22"/>
              </w:rPr>
              <w:t>Gabinete e Secretaria</w:t>
            </w:r>
          </w:p>
        </w:tc>
      </w:tr>
    </w:tbl>
    <w:p w:rsidR="006F2C08" w:rsidRDefault="006F2C08"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146D3E">
        <w:rPr>
          <w:rFonts w:ascii="Arial" w:hAnsi="Arial" w:cs="Arial"/>
          <w:sz w:val="22"/>
          <w:szCs w:val="22"/>
        </w:rPr>
        <w:t xml:space="preserve">, podendo ser prorrogado nos termos do Art. </w:t>
      </w:r>
      <w:proofErr w:type="gramStart"/>
      <w:r w:rsidR="00146D3E">
        <w:rPr>
          <w:rFonts w:ascii="Arial" w:hAnsi="Arial" w:cs="Arial"/>
          <w:sz w:val="22"/>
          <w:szCs w:val="22"/>
        </w:rPr>
        <w:t>57,</w:t>
      </w:r>
      <w:proofErr w:type="gramEnd"/>
      <w:r w:rsidR="00146D3E">
        <w:rPr>
          <w:rFonts w:ascii="Arial" w:hAnsi="Arial" w:cs="Arial"/>
          <w:sz w:val="22"/>
          <w:szCs w:val="22"/>
        </w:rPr>
        <w:t>II, da Lei Federal nº 8.666/93.</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804E2E">
        <w:rPr>
          <w:rFonts w:ascii="Arial" w:hAnsi="Arial" w:cs="Arial"/>
          <w:sz w:val="22"/>
          <w:szCs w:val="22"/>
        </w:rPr>
        <w:t>8</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DA6C14" w:rsidRDefault="00DA6C14" w:rsidP="00DA6C14">
      <w:pPr>
        <w:rPr>
          <w:rFonts w:ascii="Arial" w:hAnsi="Arial" w:cs="Arial"/>
          <w:b/>
          <w:bCs/>
          <w:sz w:val="22"/>
          <w:szCs w:val="22"/>
        </w:rPr>
      </w:pPr>
    </w:p>
    <w:p w:rsidR="00741099" w:rsidRDefault="00741099"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804E2E">
        <w:rPr>
          <w:rFonts w:ascii="Arial" w:hAnsi="Arial" w:cs="Arial"/>
          <w:sz w:val="22"/>
          <w:szCs w:val="22"/>
        </w:rPr>
        <w:t>8</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Pr="00A60088" w:rsidRDefault="00BF08C4"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B1" w:rsidRDefault="00EB2AB1" w:rsidP="00DA7681">
      <w:r>
        <w:separator/>
      </w:r>
    </w:p>
  </w:endnote>
  <w:endnote w:type="continuationSeparator" w:id="0">
    <w:p w:rsidR="00EB2AB1" w:rsidRDefault="00EB2AB1"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9C" w:rsidRDefault="00286EDD" w:rsidP="006C0CE3">
    <w:pPr>
      <w:pStyle w:val="Rodap"/>
      <w:framePr w:wrap="around" w:vAnchor="text" w:hAnchor="margin" w:xAlign="right" w:y="1"/>
      <w:rPr>
        <w:rStyle w:val="Nmerodepgina"/>
      </w:rPr>
    </w:pPr>
    <w:r>
      <w:rPr>
        <w:rStyle w:val="Nmerodepgina"/>
      </w:rPr>
      <w:fldChar w:fldCharType="begin"/>
    </w:r>
    <w:r w:rsidR="005D019C">
      <w:rPr>
        <w:rStyle w:val="Nmerodepgina"/>
      </w:rPr>
      <w:instrText xml:space="preserve">PAGE  </w:instrText>
    </w:r>
    <w:r>
      <w:rPr>
        <w:rStyle w:val="Nmerodepgina"/>
      </w:rPr>
      <w:fldChar w:fldCharType="end"/>
    </w:r>
  </w:p>
  <w:p w:rsidR="005D019C" w:rsidRDefault="005D019C"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95" w:rsidRDefault="002C4B95" w:rsidP="002C4B95">
    <w:pPr>
      <w:pBdr>
        <w:top w:val="single" w:sz="4" w:space="1" w:color="auto"/>
      </w:pBdr>
      <w:ind w:left="4536"/>
      <w:jc w:val="right"/>
      <w:rPr>
        <w:b/>
        <w:sz w:val="16"/>
        <w:szCs w:val="16"/>
      </w:rPr>
    </w:pPr>
    <w:r>
      <w:rPr>
        <w:b/>
        <w:sz w:val="16"/>
        <w:szCs w:val="16"/>
      </w:rPr>
      <w:t>SUPERINTENDÊNCIA DE ADMINISTRAÇÃO</w:t>
    </w:r>
  </w:p>
  <w:p w:rsidR="002C4B95" w:rsidRPr="00CF1716" w:rsidRDefault="002C4B95"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2C4B95" w:rsidRPr="00CF1716" w:rsidRDefault="002C4B95"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2C4B95" w:rsidRPr="00CF1716" w:rsidRDefault="002C4B95" w:rsidP="002C4B95">
    <w:pPr>
      <w:jc w:val="right"/>
      <w:rPr>
        <w:sz w:val="16"/>
        <w:szCs w:val="16"/>
      </w:rPr>
    </w:pPr>
    <w:r w:rsidRPr="00CF1716">
      <w:rPr>
        <w:sz w:val="16"/>
        <w:szCs w:val="16"/>
      </w:rPr>
      <w:t>Ipuiuna, MG – 37</w:t>
    </w:r>
    <w:r>
      <w:rPr>
        <w:sz w:val="16"/>
        <w:szCs w:val="16"/>
      </w:rPr>
      <w:t>.</w:t>
    </w:r>
    <w:r w:rsidRPr="00CF1716">
      <w:rPr>
        <w:sz w:val="16"/>
        <w:szCs w:val="16"/>
      </w:rPr>
      <w:t>588-000</w:t>
    </w:r>
  </w:p>
  <w:p w:rsidR="002C4B95" w:rsidRPr="00CF1716" w:rsidRDefault="002C4B95" w:rsidP="002C4B95">
    <w:pPr>
      <w:jc w:val="right"/>
      <w:rPr>
        <w:sz w:val="16"/>
        <w:szCs w:val="16"/>
      </w:rPr>
    </w:pPr>
    <w:r w:rsidRPr="00CF1716">
      <w:rPr>
        <w:sz w:val="16"/>
        <w:szCs w:val="16"/>
      </w:rPr>
      <w:t>Fone/Fax 35 3732-2075</w:t>
    </w:r>
  </w:p>
  <w:p w:rsidR="002C4B95" w:rsidRDefault="002C4B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B1" w:rsidRDefault="00EB2AB1" w:rsidP="00DA7681">
      <w:r>
        <w:separator/>
      </w:r>
    </w:p>
  </w:footnote>
  <w:footnote w:type="continuationSeparator" w:id="0">
    <w:p w:rsidR="00EB2AB1" w:rsidRDefault="00EB2AB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C4B95" w:rsidTr="00F40DF0">
      <w:trPr>
        <w:jc w:val="center"/>
      </w:trPr>
      <w:tc>
        <w:tcPr>
          <w:tcW w:w="1843" w:type="dxa"/>
        </w:tcPr>
        <w:p w:rsidR="002C4B95" w:rsidRDefault="002C4B95" w:rsidP="00F40DF0">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2C4B95" w:rsidRDefault="002C4B95" w:rsidP="00F40DF0">
          <w:pPr>
            <w:pStyle w:val="Cabealho"/>
            <w:snapToGrid w:val="0"/>
            <w:jc w:val="center"/>
            <w:rPr>
              <w:b/>
              <w:sz w:val="36"/>
            </w:rPr>
          </w:pPr>
          <w:r>
            <w:rPr>
              <w:b/>
              <w:sz w:val="36"/>
            </w:rPr>
            <w:t>PREFEITURA MUNICIPAL DE IPUIUNA</w:t>
          </w:r>
        </w:p>
        <w:p w:rsidR="002C4B95" w:rsidRDefault="002C4B95" w:rsidP="00F40DF0">
          <w:pPr>
            <w:pStyle w:val="Cabealho"/>
            <w:jc w:val="center"/>
            <w:rPr>
              <w:b/>
            </w:rPr>
          </w:pPr>
          <w:r>
            <w:rPr>
              <w:b/>
            </w:rPr>
            <w:t>ESTADO DE MINAS GERAIS</w:t>
          </w:r>
        </w:p>
        <w:p w:rsidR="002C4B95" w:rsidRDefault="002C4B95" w:rsidP="00F40DF0">
          <w:pPr>
            <w:pStyle w:val="Cabealho"/>
            <w:rPr>
              <w:b/>
            </w:rPr>
          </w:pPr>
          <w:r>
            <w:rPr>
              <w:b/>
            </w:rPr>
            <w:t xml:space="preserve">                                  </w:t>
          </w:r>
        </w:p>
      </w:tc>
    </w:tr>
  </w:tbl>
  <w:p w:rsidR="002C4B95" w:rsidRDefault="002C4B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8">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0"/>
  </w:num>
  <w:num w:numId="10">
    <w:abstractNumId w:val="8"/>
  </w:num>
  <w:num w:numId="11">
    <w:abstractNumId w:val="10"/>
  </w:num>
  <w:num w:numId="12">
    <w:abstractNumId w:val="6"/>
  </w:num>
  <w:num w:numId="13">
    <w:abstractNumId w:val="12"/>
  </w:num>
  <w:num w:numId="14">
    <w:abstractNumId w:val="18"/>
  </w:num>
  <w:num w:numId="15">
    <w:abstractNumId w:val="27"/>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8"/>
  </w:num>
  <w:num w:numId="22">
    <w:abstractNumId w:val="7"/>
  </w:num>
  <w:num w:numId="23">
    <w:abstractNumId w:val="22"/>
  </w:num>
  <w:num w:numId="24">
    <w:abstractNumId w:val="20"/>
  </w:num>
  <w:num w:numId="25">
    <w:abstractNumId w:val="29"/>
  </w:num>
  <w:num w:numId="26">
    <w:abstractNumId w:val="24"/>
  </w:num>
  <w:num w:numId="27">
    <w:abstractNumId w:val="2"/>
  </w:num>
  <w:num w:numId="28">
    <w:abstractNumId w:val="9"/>
  </w:num>
  <w:num w:numId="29">
    <w:abstractNumId w:val="16"/>
  </w:num>
  <w:num w:numId="30">
    <w:abstractNumId w:val="3"/>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46D3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F260B"/>
    <w:rsid w:val="002F4743"/>
    <w:rsid w:val="002F74FB"/>
    <w:rsid w:val="002F791B"/>
    <w:rsid w:val="00302B3D"/>
    <w:rsid w:val="00307999"/>
    <w:rsid w:val="00311D27"/>
    <w:rsid w:val="00312001"/>
    <w:rsid w:val="00315972"/>
    <w:rsid w:val="00317ABE"/>
    <w:rsid w:val="00327A22"/>
    <w:rsid w:val="003313D9"/>
    <w:rsid w:val="00332F0C"/>
    <w:rsid w:val="0033613D"/>
    <w:rsid w:val="003449ED"/>
    <w:rsid w:val="00370F44"/>
    <w:rsid w:val="00384E4A"/>
    <w:rsid w:val="00385D19"/>
    <w:rsid w:val="003B477B"/>
    <w:rsid w:val="003E11DF"/>
    <w:rsid w:val="003E6A16"/>
    <w:rsid w:val="003F4C3F"/>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4E2E"/>
    <w:rsid w:val="00805331"/>
    <w:rsid w:val="00812A2A"/>
    <w:rsid w:val="00817213"/>
    <w:rsid w:val="00817E2F"/>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B57C8"/>
    <w:rsid w:val="008C4119"/>
    <w:rsid w:val="008D3E0F"/>
    <w:rsid w:val="008D663A"/>
    <w:rsid w:val="008D6D53"/>
    <w:rsid w:val="008D76B5"/>
    <w:rsid w:val="008F37FD"/>
    <w:rsid w:val="00920C61"/>
    <w:rsid w:val="00923A52"/>
    <w:rsid w:val="009278B8"/>
    <w:rsid w:val="0097069C"/>
    <w:rsid w:val="009720B3"/>
    <w:rsid w:val="00992177"/>
    <w:rsid w:val="009A64E3"/>
    <w:rsid w:val="009B45E9"/>
    <w:rsid w:val="009D5660"/>
    <w:rsid w:val="009E4A77"/>
    <w:rsid w:val="009F6E6D"/>
    <w:rsid w:val="00A019AC"/>
    <w:rsid w:val="00A06AE2"/>
    <w:rsid w:val="00A26532"/>
    <w:rsid w:val="00A55619"/>
    <w:rsid w:val="00A60088"/>
    <w:rsid w:val="00A605A2"/>
    <w:rsid w:val="00A62E7C"/>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0643C"/>
    <w:rsid w:val="00E20E4B"/>
    <w:rsid w:val="00E33B10"/>
    <w:rsid w:val="00E5060E"/>
    <w:rsid w:val="00E57387"/>
    <w:rsid w:val="00E57F64"/>
    <w:rsid w:val="00E76238"/>
    <w:rsid w:val="00E81CFA"/>
    <w:rsid w:val="00E82684"/>
    <w:rsid w:val="00EB2AB1"/>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5470-0E95-4748-8838-30AADC4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38</Pages>
  <Words>10089</Words>
  <Characters>60359</Characters>
  <Application>Microsoft Office Word</Application>
  <DocSecurity>0</DocSecurity>
  <Lines>502</Lines>
  <Paragraphs>140</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23</cp:revision>
  <cp:lastPrinted>2019-01-02T12:04:00Z</cp:lastPrinted>
  <dcterms:created xsi:type="dcterms:W3CDTF">2013-06-24T18:00:00Z</dcterms:created>
  <dcterms:modified xsi:type="dcterms:W3CDTF">2019-01-02T12:05:00Z</dcterms:modified>
</cp:coreProperties>
</file>