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576A4D">
        <w:rPr>
          <w:rFonts w:ascii="Arial" w:hAnsi="Arial" w:cs="Arial"/>
          <w:sz w:val="22"/>
          <w:szCs w:val="22"/>
        </w:rPr>
        <w:t xml:space="preserve">aos </w:t>
      </w:r>
      <w:r w:rsidR="00F473FE">
        <w:rPr>
          <w:rFonts w:ascii="Arial" w:hAnsi="Arial" w:cs="Arial"/>
          <w:sz w:val="22"/>
          <w:szCs w:val="22"/>
        </w:rPr>
        <w:t>18</w:t>
      </w:r>
      <w:r w:rsidR="00576A4D">
        <w:rPr>
          <w:rFonts w:ascii="Arial" w:hAnsi="Arial" w:cs="Arial"/>
          <w:sz w:val="22"/>
          <w:szCs w:val="22"/>
        </w:rPr>
        <w:t xml:space="preserve"> de </w:t>
      </w:r>
      <w:r w:rsidR="00F473FE">
        <w:rPr>
          <w:rFonts w:ascii="Arial" w:hAnsi="Arial" w:cs="Arial"/>
          <w:sz w:val="22"/>
          <w:szCs w:val="22"/>
        </w:rPr>
        <w:t xml:space="preserve">Janeiro </w:t>
      </w:r>
      <w:r w:rsidR="00576A4D">
        <w:rPr>
          <w:rFonts w:ascii="Arial" w:hAnsi="Arial" w:cs="Arial"/>
          <w:sz w:val="22"/>
          <w:szCs w:val="22"/>
        </w:rPr>
        <w:t>de 201</w:t>
      </w:r>
      <w:r w:rsidR="00C9585C">
        <w:rPr>
          <w:rFonts w:ascii="Arial" w:hAnsi="Arial" w:cs="Arial"/>
          <w:sz w:val="22"/>
          <w:szCs w:val="22"/>
        </w:rPr>
        <w:t>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F473FE">
        <w:rPr>
          <w:rFonts w:ascii="Arial" w:hAnsi="Arial" w:cs="Arial"/>
          <w:sz w:val="22"/>
          <w:szCs w:val="22"/>
        </w:rPr>
        <w:t>18</w:t>
      </w:r>
      <w:r w:rsidR="00576A4D">
        <w:rPr>
          <w:rFonts w:ascii="Arial" w:hAnsi="Arial" w:cs="Arial"/>
          <w:sz w:val="22"/>
          <w:szCs w:val="22"/>
        </w:rPr>
        <w:t xml:space="preserve"> de </w:t>
      </w:r>
      <w:r w:rsidR="00F473FE">
        <w:rPr>
          <w:rFonts w:ascii="Arial" w:hAnsi="Arial" w:cs="Arial"/>
          <w:sz w:val="22"/>
          <w:szCs w:val="22"/>
        </w:rPr>
        <w:t xml:space="preserve">Janeiro </w:t>
      </w:r>
      <w:r w:rsidR="00576A4D">
        <w:rPr>
          <w:rFonts w:ascii="Arial" w:hAnsi="Arial" w:cs="Arial"/>
          <w:sz w:val="22"/>
          <w:szCs w:val="22"/>
        </w:rPr>
        <w:t>de 201</w:t>
      </w:r>
      <w:r w:rsidR="00C9585C">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F473FE">
        <w:rPr>
          <w:rFonts w:ascii="Arial" w:hAnsi="Arial" w:cs="Arial"/>
          <w:b/>
          <w:bCs/>
          <w:sz w:val="22"/>
          <w:szCs w:val="22"/>
        </w:rPr>
        <w:t>06</w:t>
      </w:r>
      <w:r w:rsidR="002C171D">
        <w:rPr>
          <w:rFonts w:ascii="Arial" w:hAnsi="Arial" w:cs="Arial"/>
          <w:b/>
          <w:bCs/>
          <w:sz w:val="22"/>
          <w:szCs w:val="22"/>
        </w:rPr>
        <w:t>/201</w:t>
      </w:r>
      <w:r w:rsidR="00C9585C">
        <w:rPr>
          <w:rFonts w:ascii="Arial" w:hAnsi="Arial" w:cs="Arial"/>
          <w:b/>
          <w:bCs/>
          <w:sz w:val="22"/>
          <w:szCs w:val="22"/>
        </w:rPr>
        <w:t>9</w:t>
      </w:r>
    </w:p>
    <w:p w:rsidR="00576A4D" w:rsidRDefault="00576A4D"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576A4D" w:rsidRDefault="00576A4D"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576A4D" w:rsidRDefault="00576A4D"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 xml:space="preserve">SECRETARIA MUNICIPAL DE </w:t>
      </w:r>
      <w:r w:rsidR="00576A4D">
        <w:rPr>
          <w:rFonts w:ascii="Arial" w:hAnsi="Arial" w:cs="Arial"/>
          <w:b/>
          <w:bCs/>
          <w:sz w:val="22"/>
          <w:szCs w:val="22"/>
        </w:rPr>
        <w:t>CULTURA E TURISMO</w:t>
      </w:r>
      <w:proofErr w:type="gramStart"/>
      <w:r w:rsidR="00EA565E">
        <w:rPr>
          <w:rFonts w:ascii="Arial" w:hAnsi="Arial" w:cs="Arial"/>
          <w:b/>
          <w:bCs/>
          <w:sz w:val="22"/>
          <w:szCs w:val="22"/>
        </w:rPr>
        <w:t xml:space="preserve"> </w:t>
      </w:r>
      <w:r w:rsidR="006D6DFA">
        <w:rPr>
          <w:rFonts w:ascii="Arial" w:hAnsi="Arial" w:cs="Arial"/>
          <w:b/>
          <w:bCs/>
          <w:sz w:val="22"/>
          <w:szCs w:val="22"/>
        </w:rPr>
        <w:t xml:space="preserve">  </w:t>
      </w:r>
    </w:p>
    <w:p w:rsidR="00576A4D" w:rsidRDefault="00576A4D"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F473FE">
        <w:rPr>
          <w:rFonts w:ascii="Arial" w:hAnsi="Arial" w:cs="Arial"/>
          <w:b/>
          <w:bCs/>
          <w:sz w:val="22"/>
          <w:szCs w:val="22"/>
        </w:rPr>
        <w:t>04</w:t>
      </w:r>
      <w:r w:rsidR="002C171D">
        <w:rPr>
          <w:rFonts w:ascii="Arial" w:hAnsi="Arial" w:cs="Arial"/>
          <w:b/>
          <w:bCs/>
          <w:sz w:val="22"/>
          <w:szCs w:val="22"/>
        </w:rPr>
        <w:t>/</w:t>
      </w:r>
      <w:r w:rsidR="00EA565E">
        <w:rPr>
          <w:rFonts w:ascii="Arial" w:hAnsi="Arial" w:cs="Arial"/>
          <w:b/>
          <w:bCs/>
          <w:sz w:val="22"/>
          <w:szCs w:val="22"/>
        </w:rPr>
        <w:t>0</w:t>
      </w:r>
      <w:r w:rsidR="00576A4D">
        <w:rPr>
          <w:rFonts w:ascii="Arial" w:hAnsi="Arial" w:cs="Arial"/>
          <w:b/>
          <w:bCs/>
          <w:sz w:val="22"/>
          <w:szCs w:val="22"/>
        </w:rPr>
        <w:t>2</w:t>
      </w:r>
      <w:r w:rsidR="002C171D">
        <w:rPr>
          <w:rFonts w:ascii="Arial" w:hAnsi="Arial" w:cs="Arial"/>
          <w:b/>
          <w:bCs/>
          <w:sz w:val="22"/>
          <w:szCs w:val="22"/>
        </w:rPr>
        <w:t>/201</w:t>
      </w:r>
      <w:r w:rsidR="00C9585C">
        <w:rPr>
          <w:rFonts w:ascii="Arial" w:hAnsi="Arial" w:cs="Arial"/>
          <w:b/>
          <w:bCs/>
          <w:sz w:val="22"/>
          <w:szCs w:val="22"/>
        </w:rPr>
        <w:t>9</w:t>
      </w:r>
    </w:p>
    <w:p w:rsidR="00576A4D" w:rsidRDefault="00576A4D"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576A4D">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576A4D">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576A4D" w:rsidRPr="00576A4D">
        <w:rPr>
          <w:rFonts w:ascii="Arial" w:hAnsi="Arial" w:cs="Arial"/>
          <w:b/>
          <w:sz w:val="22"/>
          <w:szCs w:val="22"/>
        </w:rPr>
        <w:t>AQUISIÇÃO DE GÊNEROS ALIMENTÍCIOS</w:t>
      </w:r>
      <w:r w:rsidR="00C9585C">
        <w:rPr>
          <w:rFonts w:ascii="Arial" w:hAnsi="Arial" w:cs="Arial"/>
          <w:b/>
          <w:sz w:val="22"/>
          <w:szCs w:val="22"/>
        </w:rPr>
        <w:t xml:space="preserve"> E DESCARTÁVEIS </w:t>
      </w:r>
      <w:r w:rsidR="00576A4D" w:rsidRPr="00576A4D">
        <w:rPr>
          <w:rFonts w:ascii="Arial" w:hAnsi="Arial" w:cs="Arial"/>
          <w:b/>
          <w:sz w:val="22"/>
          <w:szCs w:val="22"/>
        </w:rPr>
        <w:t>PARA A ALIMENTAÇÃO DOS CARREIROS DURANTE O DESFILE DE CARREIROS DE 201</w:t>
      </w:r>
      <w:r w:rsidR="00C9585C">
        <w:rPr>
          <w:rFonts w:ascii="Arial" w:hAnsi="Arial" w:cs="Arial"/>
          <w:b/>
          <w:sz w:val="22"/>
          <w:szCs w:val="22"/>
        </w:rPr>
        <w:t>9</w:t>
      </w:r>
      <w:r w:rsidR="00576A4D" w:rsidRPr="00576A4D">
        <w:rPr>
          <w:rFonts w:ascii="Arial" w:hAnsi="Arial" w:cs="Arial"/>
          <w:b/>
          <w:sz w:val="22"/>
          <w:szCs w:val="22"/>
        </w:rPr>
        <w:t xml:space="preserve"> PROMOVIDO PELA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576A4D">
        <w:rPr>
          <w:rFonts w:ascii="Arial" w:hAnsi="Arial" w:cs="Arial"/>
          <w:sz w:val="22"/>
          <w:szCs w:val="22"/>
        </w:rPr>
        <w:t>05</w:t>
      </w:r>
      <w:r w:rsidR="002C171D">
        <w:rPr>
          <w:rFonts w:ascii="Arial" w:hAnsi="Arial" w:cs="Arial"/>
          <w:sz w:val="22"/>
          <w:szCs w:val="22"/>
        </w:rPr>
        <w:t xml:space="preserve"> (</w:t>
      </w:r>
      <w:r w:rsidR="00576A4D">
        <w:rPr>
          <w:rFonts w:ascii="Arial" w:hAnsi="Arial" w:cs="Arial"/>
          <w:sz w:val="22"/>
          <w:szCs w:val="22"/>
        </w:rPr>
        <w:t>cinco</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w:t>
      </w:r>
      <w:r w:rsidR="00576A4D">
        <w:rPr>
          <w:rFonts w:ascii="Arial" w:hAnsi="Arial" w:cs="Arial"/>
          <w:sz w:val="22"/>
          <w:szCs w:val="22"/>
        </w:rPr>
        <w:t>s</w:t>
      </w:r>
      <w:r w:rsidR="00931CC0">
        <w:rPr>
          <w:rFonts w:ascii="Arial" w:hAnsi="Arial" w:cs="Arial"/>
          <w:sz w:val="22"/>
          <w:szCs w:val="22"/>
        </w:rPr>
        <w:t xml:space="preserve"> objeto</w:t>
      </w:r>
      <w:r w:rsidR="00576A4D">
        <w:rPr>
          <w:rFonts w:ascii="Arial" w:hAnsi="Arial" w:cs="Arial"/>
          <w:sz w:val="22"/>
          <w:szCs w:val="22"/>
        </w:rPr>
        <w:t>s</w:t>
      </w:r>
      <w:r w:rsidR="00727B45">
        <w:rPr>
          <w:rFonts w:ascii="Arial" w:hAnsi="Arial" w:cs="Arial"/>
          <w:sz w:val="22"/>
          <w:szCs w:val="22"/>
        </w:rPr>
        <w:t xml:space="preserve"> </w:t>
      </w:r>
      <w:r w:rsidR="00576A4D">
        <w:rPr>
          <w:rFonts w:ascii="Arial" w:hAnsi="Arial" w:cs="Arial"/>
          <w:sz w:val="22"/>
          <w:szCs w:val="22"/>
        </w:rPr>
        <w:t>n</w:t>
      </w:r>
      <w:r w:rsidR="00727B45">
        <w:rPr>
          <w:rFonts w:ascii="Arial" w:hAnsi="Arial" w:cs="Arial"/>
          <w:sz w:val="22"/>
          <w:szCs w:val="22"/>
        </w:rPr>
        <w:t>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9C4872" w:rsidRDefault="008B12F3" w:rsidP="009C4872">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576A4D">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9C4872" w:rsidRPr="009D3590">
        <w:rPr>
          <w:rFonts w:ascii="Arial" w:hAnsi="Arial" w:cs="Arial"/>
          <w:b/>
          <w:sz w:val="22"/>
          <w:szCs w:val="22"/>
        </w:rPr>
        <w:t xml:space="preserve">Dotação Orçamentária nº </w:t>
      </w:r>
      <w:r w:rsidR="00576A4D" w:rsidRPr="00576A4D">
        <w:rPr>
          <w:rFonts w:ascii="Arial" w:hAnsi="Arial" w:cs="Arial"/>
          <w:b/>
          <w:sz w:val="22"/>
          <w:szCs w:val="22"/>
          <w:lang w:eastAsia="en-US"/>
        </w:rPr>
        <w:t>02.03.13.392.0012.2.230.3.3.90.30.00</w:t>
      </w:r>
      <w:r w:rsidR="00576A4D">
        <w:rPr>
          <w:rFonts w:ascii="Arial" w:hAnsi="Arial" w:cs="Arial"/>
          <w:sz w:val="22"/>
          <w:szCs w:val="22"/>
          <w:lang w:eastAsia="en-US"/>
        </w:rPr>
        <w:t xml:space="preserve"> </w:t>
      </w:r>
      <w:r w:rsidR="009C4872" w:rsidRPr="009D3590">
        <w:rPr>
          <w:rFonts w:ascii="Arial" w:hAnsi="Arial" w:cs="Arial"/>
          <w:b/>
          <w:sz w:val="22"/>
          <w:szCs w:val="22"/>
        </w:rPr>
        <w:t>– Ficha</w:t>
      </w:r>
      <w:r w:rsidR="009C4872">
        <w:rPr>
          <w:rFonts w:ascii="Arial" w:hAnsi="Arial" w:cs="Arial"/>
          <w:b/>
          <w:sz w:val="22"/>
          <w:szCs w:val="22"/>
        </w:rPr>
        <w:t xml:space="preserve"> nº </w:t>
      </w:r>
      <w:r w:rsidR="00576A4D">
        <w:rPr>
          <w:rFonts w:ascii="Arial" w:hAnsi="Arial" w:cs="Arial"/>
          <w:b/>
          <w:sz w:val="22"/>
          <w:szCs w:val="22"/>
        </w:rPr>
        <w:t>9</w:t>
      </w:r>
      <w:r w:rsidR="00C9585C">
        <w:rPr>
          <w:rFonts w:ascii="Arial" w:hAnsi="Arial" w:cs="Arial"/>
          <w:b/>
          <w:sz w:val="22"/>
          <w:szCs w:val="22"/>
        </w:rPr>
        <w:t>5</w:t>
      </w:r>
      <w:r w:rsidR="009C4872">
        <w:rPr>
          <w:rFonts w:ascii="Arial" w:hAnsi="Arial" w:cs="Arial"/>
          <w:b/>
          <w:sz w:val="22"/>
          <w:szCs w:val="22"/>
        </w:rPr>
        <w:t xml:space="preserve"> –Material</w:t>
      </w:r>
      <w:r w:rsidR="00576A4D">
        <w:rPr>
          <w:rFonts w:ascii="Arial" w:hAnsi="Arial" w:cs="Arial"/>
          <w:b/>
          <w:sz w:val="22"/>
          <w:szCs w:val="22"/>
        </w:rPr>
        <w:t xml:space="preserve"> de Consumo</w:t>
      </w:r>
      <w:r w:rsidR="009C4872">
        <w:rPr>
          <w:rFonts w:ascii="Arial" w:hAnsi="Arial" w:cs="Arial"/>
          <w:b/>
          <w:sz w:val="22"/>
          <w:szCs w:val="22"/>
        </w:rPr>
        <w:t xml:space="preserve"> – </w:t>
      </w:r>
      <w:r w:rsidR="00576A4D">
        <w:rPr>
          <w:rFonts w:ascii="Arial" w:hAnsi="Arial" w:cs="Arial"/>
          <w:b/>
          <w:sz w:val="22"/>
          <w:szCs w:val="22"/>
        </w:rPr>
        <w:t>Preservação do Patrimônio Histórico</w:t>
      </w:r>
      <w:r w:rsidR="009C4872" w:rsidRPr="009D3590">
        <w:rPr>
          <w:rFonts w:ascii="Arial" w:hAnsi="Arial" w:cs="Arial"/>
          <w:b/>
          <w:sz w:val="22"/>
          <w:szCs w:val="22"/>
        </w:rPr>
        <w:t>.</w:t>
      </w:r>
      <w:r w:rsidR="009C4872" w:rsidRPr="00AA720F">
        <w:rPr>
          <w:rFonts w:ascii="Arial" w:hAnsi="Arial" w:cs="Arial"/>
          <w:b/>
          <w:sz w:val="22"/>
          <w:szCs w:val="22"/>
        </w:rPr>
        <w:t xml:space="preserve"> </w:t>
      </w:r>
    </w:p>
    <w:p w:rsidR="009C4872" w:rsidRDefault="009C4872" w:rsidP="009C4872">
      <w:pPr>
        <w:pStyle w:val="Texto"/>
        <w:spacing w:line="240" w:lineRule="auto"/>
        <w:ind w:firstLine="0"/>
        <w:rPr>
          <w:rFonts w:ascii="Arial" w:hAnsi="Arial" w:cs="Arial"/>
          <w:b/>
          <w:sz w:val="22"/>
          <w:szCs w:val="22"/>
        </w:rPr>
      </w:pPr>
    </w:p>
    <w:p w:rsidR="003C42FF" w:rsidRDefault="003C42FF" w:rsidP="00745888">
      <w:pPr>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F473FE">
        <w:rPr>
          <w:rFonts w:ascii="Arial" w:hAnsi="Arial" w:cs="Arial"/>
          <w:sz w:val="22"/>
          <w:szCs w:val="22"/>
        </w:rPr>
        <w:t>18</w:t>
      </w:r>
      <w:r w:rsidR="00C9585C">
        <w:rPr>
          <w:rFonts w:ascii="Arial" w:hAnsi="Arial" w:cs="Arial"/>
          <w:sz w:val="22"/>
          <w:szCs w:val="22"/>
        </w:rPr>
        <w:t xml:space="preserve"> </w:t>
      </w:r>
      <w:r w:rsidR="00576A4D">
        <w:rPr>
          <w:rFonts w:ascii="Arial" w:hAnsi="Arial" w:cs="Arial"/>
          <w:sz w:val="22"/>
          <w:szCs w:val="22"/>
        </w:rPr>
        <w:t xml:space="preserve">de </w:t>
      </w:r>
      <w:r w:rsidR="00F473FE">
        <w:rPr>
          <w:rFonts w:ascii="Arial" w:hAnsi="Arial" w:cs="Arial"/>
          <w:sz w:val="22"/>
          <w:szCs w:val="22"/>
        </w:rPr>
        <w:t xml:space="preserve">Janeiro </w:t>
      </w:r>
      <w:r w:rsidR="00576A4D">
        <w:rPr>
          <w:rFonts w:ascii="Arial" w:hAnsi="Arial" w:cs="Arial"/>
          <w:sz w:val="22"/>
          <w:szCs w:val="22"/>
        </w:rPr>
        <w:t>de 201</w:t>
      </w:r>
      <w:r w:rsidR="00C9585C">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576A4D" w:rsidRDefault="00576A4D" w:rsidP="00576A4D">
      <w:pPr>
        <w:rPr>
          <w:rFonts w:ascii="Arial" w:hAnsi="Arial" w:cs="Arial"/>
          <w:b/>
          <w:bCs/>
          <w:sz w:val="22"/>
          <w:szCs w:val="22"/>
        </w:rPr>
      </w:pPr>
      <w:r w:rsidRPr="0076618F">
        <w:rPr>
          <w:rFonts w:ascii="Arial" w:hAnsi="Arial" w:cs="Arial"/>
          <w:b/>
          <w:bCs/>
          <w:sz w:val="22"/>
          <w:szCs w:val="22"/>
        </w:rPr>
        <w:t xml:space="preserve">PREGÃO PRESENCIAL Nº </w:t>
      </w:r>
      <w:r w:rsidR="00F473FE">
        <w:rPr>
          <w:rFonts w:ascii="Arial" w:hAnsi="Arial" w:cs="Arial"/>
          <w:b/>
          <w:bCs/>
          <w:sz w:val="22"/>
          <w:szCs w:val="22"/>
        </w:rPr>
        <w:t>06</w:t>
      </w:r>
      <w:r>
        <w:rPr>
          <w:rFonts w:ascii="Arial" w:hAnsi="Arial" w:cs="Arial"/>
          <w:b/>
          <w:bCs/>
          <w:sz w:val="22"/>
          <w:szCs w:val="22"/>
        </w:rPr>
        <w:t>/201</w:t>
      </w:r>
      <w:r w:rsidR="00C9585C">
        <w:rPr>
          <w:rFonts w:ascii="Arial" w:hAnsi="Arial" w:cs="Arial"/>
          <w:b/>
          <w:bCs/>
          <w:sz w:val="22"/>
          <w:szCs w:val="22"/>
        </w:rPr>
        <w:t>9</w:t>
      </w:r>
    </w:p>
    <w:p w:rsidR="00576A4D" w:rsidRDefault="00576A4D" w:rsidP="00576A4D">
      <w:pPr>
        <w:pStyle w:val="Cabealho"/>
        <w:tabs>
          <w:tab w:val="clear" w:pos="4419"/>
          <w:tab w:val="clear" w:pos="8838"/>
        </w:tabs>
        <w:rPr>
          <w:rFonts w:ascii="Arial" w:hAnsi="Arial" w:cs="Arial"/>
          <w:b/>
          <w:bCs/>
          <w:sz w:val="22"/>
          <w:szCs w:val="22"/>
        </w:rPr>
      </w:pPr>
    </w:p>
    <w:p w:rsidR="00576A4D" w:rsidRDefault="00576A4D" w:rsidP="00576A4D">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576A4D" w:rsidRDefault="00576A4D" w:rsidP="00576A4D">
      <w:pPr>
        <w:pStyle w:val="Cabealho"/>
        <w:tabs>
          <w:tab w:val="clear" w:pos="4419"/>
          <w:tab w:val="clear" w:pos="8838"/>
          <w:tab w:val="left" w:pos="6930"/>
        </w:tabs>
        <w:rPr>
          <w:rFonts w:ascii="Arial" w:hAnsi="Arial" w:cs="Arial"/>
          <w:b/>
          <w:bCs/>
          <w:sz w:val="22"/>
          <w:szCs w:val="22"/>
        </w:rPr>
      </w:pPr>
    </w:p>
    <w:p w:rsidR="00576A4D" w:rsidRDefault="00576A4D" w:rsidP="00576A4D">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576A4D" w:rsidRDefault="00576A4D" w:rsidP="00576A4D">
      <w:pPr>
        <w:pStyle w:val="Cabealho"/>
        <w:tabs>
          <w:tab w:val="clear" w:pos="4419"/>
          <w:tab w:val="clear" w:pos="8838"/>
        </w:tabs>
        <w:jc w:val="both"/>
        <w:rPr>
          <w:rFonts w:ascii="Arial" w:hAnsi="Arial" w:cs="Arial"/>
          <w:b/>
          <w:bCs/>
          <w:sz w:val="22"/>
          <w:szCs w:val="22"/>
        </w:rPr>
      </w:pPr>
    </w:p>
    <w:p w:rsidR="00576A4D" w:rsidRDefault="00576A4D" w:rsidP="00576A4D">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Pr>
          <w:rFonts w:ascii="Arial" w:hAnsi="Arial" w:cs="Arial"/>
          <w:b/>
          <w:bCs/>
          <w:sz w:val="22"/>
          <w:szCs w:val="22"/>
        </w:rPr>
        <w:t>SECRETARIA MUNICIPAL DE CULTURA E TURISMO</w:t>
      </w:r>
      <w:proofErr w:type="gramStart"/>
      <w:r>
        <w:rPr>
          <w:rFonts w:ascii="Arial" w:hAnsi="Arial" w:cs="Arial"/>
          <w:b/>
          <w:bCs/>
          <w:sz w:val="22"/>
          <w:szCs w:val="22"/>
        </w:rPr>
        <w:t xml:space="preserve">   </w:t>
      </w:r>
    </w:p>
    <w:p w:rsidR="00576A4D" w:rsidRDefault="00576A4D" w:rsidP="00576A4D">
      <w:pPr>
        <w:pStyle w:val="Cabealho"/>
        <w:tabs>
          <w:tab w:val="clear" w:pos="4419"/>
          <w:tab w:val="clear" w:pos="8838"/>
        </w:tabs>
        <w:jc w:val="both"/>
        <w:rPr>
          <w:rFonts w:ascii="Arial" w:hAnsi="Arial" w:cs="Arial"/>
          <w:b/>
          <w:bCs/>
          <w:sz w:val="22"/>
          <w:szCs w:val="22"/>
        </w:rPr>
      </w:pPr>
      <w:proofErr w:type="gramEnd"/>
    </w:p>
    <w:p w:rsidR="00576A4D" w:rsidRDefault="00576A4D" w:rsidP="00576A4D">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F473FE">
        <w:rPr>
          <w:rFonts w:ascii="Arial" w:hAnsi="Arial" w:cs="Arial"/>
          <w:b/>
          <w:bCs/>
          <w:sz w:val="22"/>
          <w:szCs w:val="22"/>
        </w:rPr>
        <w:t>04</w:t>
      </w:r>
      <w:r>
        <w:rPr>
          <w:rFonts w:ascii="Arial" w:hAnsi="Arial" w:cs="Arial"/>
          <w:b/>
          <w:bCs/>
          <w:sz w:val="22"/>
          <w:szCs w:val="22"/>
        </w:rPr>
        <w:t>/02/201</w:t>
      </w:r>
      <w:r w:rsidR="00C9585C">
        <w:rPr>
          <w:rFonts w:ascii="Arial" w:hAnsi="Arial" w:cs="Arial"/>
          <w:b/>
          <w:bCs/>
          <w:sz w:val="22"/>
          <w:szCs w:val="22"/>
        </w:rPr>
        <w:t>9</w:t>
      </w:r>
    </w:p>
    <w:p w:rsidR="00576A4D" w:rsidRDefault="00576A4D" w:rsidP="00576A4D">
      <w:pPr>
        <w:pStyle w:val="Cabealho"/>
        <w:tabs>
          <w:tab w:val="clear" w:pos="4419"/>
          <w:tab w:val="clear" w:pos="8838"/>
        </w:tabs>
        <w:jc w:val="both"/>
        <w:rPr>
          <w:rFonts w:ascii="Arial" w:hAnsi="Arial" w:cs="Arial"/>
          <w:b/>
          <w:bCs/>
          <w:sz w:val="22"/>
          <w:szCs w:val="22"/>
        </w:rPr>
      </w:pPr>
    </w:p>
    <w:p w:rsidR="00576A4D" w:rsidRPr="00423F1E" w:rsidRDefault="00576A4D" w:rsidP="00576A4D">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14h00min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F473FE">
        <w:rPr>
          <w:rFonts w:ascii="Arial" w:hAnsi="Arial" w:cs="Arial"/>
          <w:b/>
          <w:iCs/>
          <w:sz w:val="22"/>
          <w:szCs w:val="22"/>
        </w:rPr>
        <w:t>5</w:t>
      </w:r>
      <w:r w:rsidR="003062B0" w:rsidRPr="00C03639">
        <w:rPr>
          <w:rFonts w:ascii="Arial" w:hAnsi="Arial" w:cs="Arial"/>
          <w:b/>
          <w:iCs/>
          <w:sz w:val="22"/>
          <w:szCs w:val="22"/>
        </w:rPr>
        <w:t>/201</w:t>
      </w:r>
      <w:r w:rsidR="00C9585C">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576A4D" w:rsidRPr="00576A4D">
        <w:rPr>
          <w:rFonts w:ascii="Arial" w:hAnsi="Arial" w:cs="Arial"/>
          <w:b/>
          <w:sz w:val="22"/>
          <w:szCs w:val="22"/>
        </w:rPr>
        <w:t>AQUISIÇÃO DE GÊNEROS ALIMENTÍCIOS</w:t>
      </w:r>
      <w:r w:rsidR="00C9585C">
        <w:rPr>
          <w:rFonts w:ascii="Arial" w:hAnsi="Arial" w:cs="Arial"/>
          <w:b/>
          <w:sz w:val="22"/>
          <w:szCs w:val="22"/>
        </w:rPr>
        <w:t xml:space="preserve"> E DESCARTÁVEIS </w:t>
      </w:r>
      <w:r w:rsidR="00576A4D" w:rsidRPr="00576A4D">
        <w:rPr>
          <w:rFonts w:ascii="Arial" w:hAnsi="Arial" w:cs="Arial"/>
          <w:b/>
          <w:sz w:val="22"/>
          <w:szCs w:val="22"/>
        </w:rPr>
        <w:t>PARA A ALIMENTAÇÃO DOS CARREIROS DURANTE O DESFILE DE CARREIROS DE 201</w:t>
      </w:r>
      <w:r w:rsidR="00C9585C">
        <w:rPr>
          <w:rFonts w:ascii="Arial" w:hAnsi="Arial" w:cs="Arial"/>
          <w:b/>
          <w:sz w:val="22"/>
          <w:szCs w:val="22"/>
        </w:rPr>
        <w:t>9</w:t>
      </w:r>
      <w:r w:rsidR="00576A4D" w:rsidRPr="00576A4D">
        <w:rPr>
          <w:rFonts w:ascii="Arial" w:hAnsi="Arial" w:cs="Arial"/>
          <w:b/>
          <w:sz w:val="22"/>
          <w:szCs w:val="22"/>
        </w:rPr>
        <w:t xml:space="preserve"> PROMOVIDO PELA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576A4D">
        <w:rPr>
          <w:rFonts w:ascii="Arial" w:hAnsi="Arial" w:cs="Arial"/>
          <w:b/>
          <w:bCs/>
          <w:sz w:val="22"/>
          <w:szCs w:val="22"/>
        </w:rPr>
        <w:t xml:space="preserve"> 03</w:t>
      </w:r>
      <w:r w:rsidRPr="0076618F">
        <w:rPr>
          <w:rFonts w:ascii="Arial" w:hAnsi="Arial" w:cs="Arial"/>
          <w:b/>
          <w:bCs/>
          <w:sz w:val="22"/>
          <w:szCs w:val="22"/>
        </w:rPr>
        <w:t xml:space="preserve"> </w:t>
      </w:r>
      <w:r w:rsidR="00576A4D">
        <w:rPr>
          <w:rFonts w:ascii="Arial" w:hAnsi="Arial" w:cs="Arial"/>
          <w:b/>
          <w:bCs/>
          <w:sz w:val="22"/>
          <w:szCs w:val="22"/>
        </w:rPr>
        <w:t>(</w:t>
      </w:r>
      <w:r w:rsidRPr="0076618F">
        <w:rPr>
          <w:rFonts w:ascii="Arial" w:hAnsi="Arial" w:cs="Arial"/>
          <w:b/>
          <w:bCs/>
          <w:sz w:val="22"/>
          <w:szCs w:val="22"/>
        </w:rPr>
        <w:t>três</w:t>
      </w:r>
      <w:r w:rsidR="00576A4D">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576A4D" w:rsidRPr="00576A4D">
        <w:rPr>
          <w:rFonts w:ascii="Arial" w:hAnsi="Arial" w:cs="Arial"/>
          <w:sz w:val="22"/>
          <w:szCs w:val="22"/>
          <w:u w:val="single"/>
        </w:rPr>
        <w:t>02</w:t>
      </w:r>
      <w:r w:rsidR="00576A4D">
        <w:rPr>
          <w:rFonts w:ascii="Arial" w:hAnsi="Arial" w:cs="Arial"/>
          <w:sz w:val="22"/>
          <w:szCs w:val="22"/>
          <w:u w:val="single"/>
        </w:rPr>
        <w:t xml:space="preserve"> (</w:t>
      </w:r>
      <w:r w:rsidRPr="0076618F">
        <w:rPr>
          <w:rFonts w:ascii="Arial" w:hAnsi="Arial" w:cs="Arial"/>
          <w:sz w:val="22"/>
          <w:szCs w:val="22"/>
          <w:u w:val="single"/>
        </w:rPr>
        <w:t>dois</w:t>
      </w:r>
      <w:r w:rsidR="00576A4D">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76A4D" w:rsidRPr="0076618F" w:rsidRDefault="00576A4D"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76A4D" w:rsidRPr="0076618F" w:rsidRDefault="00576A4D"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76A4D">
        <w:rPr>
          <w:rFonts w:ascii="Arial" w:hAnsi="Arial" w:cs="Arial"/>
          <w:b/>
          <w:bCs/>
          <w:sz w:val="22"/>
          <w:szCs w:val="22"/>
        </w:rPr>
        <w:t>60 (</w:t>
      </w:r>
      <w:r w:rsidRPr="0076618F">
        <w:rPr>
          <w:rFonts w:ascii="Arial" w:hAnsi="Arial" w:cs="Arial"/>
          <w:b/>
          <w:bCs/>
          <w:sz w:val="22"/>
          <w:szCs w:val="22"/>
        </w:rPr>
        <w:t>sessenta</w:t>
      </w:r>
      <w:r w:rsidR="00576A4D">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576A4D" w:rsidRDefault="00576A4D" w:rsidP="00957A08">
      <w:pPr>
        <w:pStyle w:val="Cabealho"/>
        <w:tabs>
          <w:tab w:val="clear" w:pos="4419"/>
          <w:tab w:val="clear" w:pos="8838"/>
        </w:tabs>
        <w:jc w:val="both"/>
        <w:rPr>
          <w:rFonts w:ascii="Arial" w:hAnsi="Arial" w:cs="Arial"/>
          <w:sz w:val="22"/>
          <w:szCs w:val="22"/>
        </w:rPr>
      </w:pPr>
    </w:p>
    <w:p w:rsidR="00576A4D" w:rsidRDefault="00576A4D" w:rsidP="00576A4D">
      <w:pPr>
        <w:pStyle w:val="Cabealho"/>
        <w:tabs>
          <w:tab w:val="clear" w:pos="4419"/>
          <w:tab w:val="clear" w:pos="8838"/>
        </w:tabs>
        <w:jc w:val="both"/>
        <w:rPr>
          <w:rFonts w:ascii="Arial" w:hAnsi="Arial" w:cs="Arial"/>
          <w:sz w:val="22"/>
          <w:szCs w:val="22"/>
        </w:rPr>
      </w:pPr>
      <w:r>
        <w:rPr>
          <w:rFonts w:ascii="Arial" w:hAnsi="Arial" w:cs="Arial"/>
          <w:sz w:val="22"/>
          <w:szCs w:val="22"/>
        </w:rPr>
        <w:t>7.3.8.1. Alvará de localização e funcionamento expedido pelo órgão responsável da sede da licitante.</w:t>
      </w:r>
    </w:p>
    <w:p w:rsidR="00576A4D" w:rsidRDefault="00576A4D" w:rsidP="00576A4D">
      <w:pPr>
        <w:pStyle w:val="Cabealho"/>
        <w:tabs>
          <w:tab w:val="clear" w:pos="4419"/>
          <w:tab w:val="clear" w:pos="8838"/>
        </w:tabs>
        <w:jc w:val="both"/>
        <w:rPr>
          <w:rFonts w:ascii="Arial" w:hAnsi="Arial" w:cs="Arial"/>
          <w:sz w:val="22"/>
          <w:szCs w:val="22"/>
        </w:rPr>
      </w:pPr>
    </w:p>
    <w:p w:rsidR="00576A4D" w:rsidRDefault="00576A4D" w:rsidP="00576A4D">
      <w:pPr>
        <w:pStyle w:val="Cabealho"/>
        <w:tabs>
          <w:tab w:val="clear" w:pos="4419"/>
          <w:tab w:val="clear" w:pos="8838"/>
        </w:tabs>
        <w:jc w:val="both"/>
        <w:rPr>
          <w:rFonts w:ascii="Arial" w:hAnsi="Arial" w:cs="Arial"/>
          <w:sz w:val="22"/>
          <w:szCs w:val="22"/>
        </w:rPr>
      </w:pPr>
      <w:r>
        <w:rPr>
          <w:rFonts w:ascii="Arial" w:hAnsi="Arial" w:cs="Arial"/>
          <w:sz w:val="22"/>
          <w:szCs w:val="22"/>
        </w:rPr>
        <w:t xml:space="preserve">7.3.8.2. Alvará Sanitário expedido pelo órgão responsável da sede da licitante.  </w:t>
      </w:r>
    </w:p>
    <w:p w:rsidR="001551D6" w:rsidRDefault="001551D6" w:rsidP="001551D6">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lastRenderedPageBreak/>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lastRenderedPageBreak/>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76A4D" w:rsidRDefault="00576A4D"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F473FE">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C9585C">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w:t>
      </w:r>
      <w:r w:rsidRPr="0076618F">
        <w:rPr>
          <w:rFonts w:ascii="Arial" w:hAnsi="Arial" w:cs="Arial"/>
          <w:sz w:val="22"/>
          <w:szCs w:val="22"/>
        </w:rPr>
        <w:lastRenderedPageBreak/>
        <w:t>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F473FE">
        <w:rPr>
          <w:rFonts w:ascii="Arial" w:hAnsi="Arial" w:cs="Arial"/>
          <w:sz w:val="22"/>
          <w:szCs w:val="22"/>
        </w:rPr>
        <w:t>18</w:t>
      </w:r>
      <w:r w:rsidR="00D0016C">
        <w:rPr>
          <w:rFonts w:ascii="Arial" w:hAnsi="Arial" w:cs="Arial"/>
          <w:sz w:val="22"/>
          <w:szCs w:val="22"/>
        </w:rPr>
        <w:t xml:space="preserve"> de </w:t>
      </w:r>
      <w:r w:rsidR="00F473FE">
        <w:rPr>
          <w:rFonts w:ascii="Arial" w:hAnsi="Arial" w:cs="Arial"/>
          <w:sz w:val="22"/>
          <w:szCs w:val="22"/>
        </w:rPr>
        <w:t xml:space="preserve">Janeiro </w:t>
      </w:r>
      <w:r w:rsidR="00931CC0">
        <w:rPr>
          <w:rFonts w:ascii="Arial" w:hAnsi="Arial" w:cs="Arial"/>
          <w:sz w:val="22"/>
          <w:szCs w:val="22"/>
        </w:rPr>
        <w:t xml:space="preserve">de </w:t>
      </w:r>
      <w:r w:rsidR="001B11FB">
        <w:rPr>
          <w:rFonts w:ascii="Arial" w:hAnsi="Arial" w:cs="Arial"/>
          <w:sz w:val="22"/>
          <w:szCs w:val="22"/>
        </w:rPr>
        <w:t>201</w:t>
      </w:r>
      <w:r w:rsidR="00C9585C">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C9585C" w:rsidRPr="00A00DAB" w:rsidRDefault="00C9585C" w:rsidP="00C9585C">
      <w:pPr>
        <w:pStyle w:val="Ttulo1"/>
        <w:jc w:val="center"/>
        <w:rPr>
          <w:sz w:val="22"/>
          <w:szCs w:val="22"/>
        </w:rPr>
      </w:pPr>
      <w:r w:rsidRPr="00A00DAB">
        <w:rPr>
          <w:sz w:val="22"/>
          <w:szCs w:val="22"/>
        </w:rPr>
        <w:t>TERMO DE REFERÊNCIA</w:t>
      </w: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1.0 Objeto</w:t>
      </w:r>
    </w:p>
    <w:p w:rsidR="00C9585C" w:rsidRDefault="00C9585C" w:rsidP="00C9585C">
      <w:pPr>
        <w:jc w:val="both"/>
        <w:rPr>
          <w:rFonts w:ascii="Arial" w:hAnsi="Arial" w:cs="Arial"/>
          <w:sz w:val="22"/>
          <w:szCs w:val="22"/>
        </w:rPr>
      </w:pPr>
    </w:p>
    <w:p w:rsidR="00C9585C" w:rsidRPr="007862A5" w:rsidRDefault="00C9585C" w:rsidP="00C9585C">
      <w:pPr>
        <w:jc w:val="both"/>
        <w:rPr>
          <w:rFonts w:ascii="Arial" w:hAnsi="Arial" w:cs="Arial"/>
          <w:sz w:val="22"/>
          <w:szCs w:val="22"/>
        </w:rPr>
      </w:pPr>
      <w:r w:rsidRPr="007862A5">
        <w:rPr>
          <w:rFonts w:ascii="Arial" w:hAnsi="Arial" w:cs="Arial"/>
          <w:sz w:val="22"/>
          <w:szCs w:val="22"/>
        </w:rPr>
        <w:t>AQUISIÇÃO DE GÊNEROS ALIMENTÍCIOS</w:t>
      </w:r>
      <w:r>
        <w:rPr>
          <w:rFonts w:ascii="Arial" w:hAnsi="Arial" w:cs="Arial"/>
          <w:sz w:val="22"/>
          <w:szCs w:val="22"/>
        </w:rPr>
        <w:t xml:space="preserve"> E DESCARTÁVEIS </w:t>
      </w:r>
      <w:r w:rsidRPr="007862A5">
        <w:rPr>
          <w:rFonts w:ascii="Arial" w:hAnsi="Arial" w:cs="Arial"/>
          <w:sz w:val="22"/>
          <w:szCs w:val="22"/>
        </w:rPr>
        <w:t>PARA A ALIMENTAÇÃO</w:t>
      </w:r>
      <w:r>
        <w:rPr>
          <w:rFonts w:ascii="Arial" w:hAnsi="Arial" w:cs="Arial"/>
          <w:sz w:val="22"/>
          <w:szCs w:val="22"/>
        </w:rPr>
        <w:t xml:space="preserve"> DOS CARREIROS DURANTE O DESFILE DE CARREIROS DE 2019 PROMOVIDO PELA PREFEITURA MUNICIPAL DE </w:t>
      </w:r>
      <w:r w:rsidRPr="007862A5">
        <w:rPr>
          <w:rFonts w:ascii="Arial" w:hAnsi="Arial" w:cs="Arial"/>
          <w:sz w:val="22"/>
          <w:szCs w:val="22"/>
        </w:rPr>
        <w:t>IPUIUNA/MG.</w:t>
      </w:r>
    </w:p>
    <w:p w:rsidR="00C9585C" w:rsidRPr="0083695F" w:rsidRDefault="00C9585C" w:rsidP="00C9585C">
      <w:pPr>
        <w:pStyle w:val="Cabealho"/>
        <w:jc w:val="both"/>
        <w:rPr>
          <w:rFonts w:ascii="Arial" w:hAnsi="Arial" w:cs="Arial"/>
          <w:bCs/>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2.0 Prazo</w:t>
      </w:r>
    </w:p>
    <w:p w:rsidR="00C9585C"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sz w:val="22"/>
          <w:szCs w:val="22"/>
        </w:rPr>
      </w:pPr>
      <w:r>
        <w:rPr>
          <w:rFonts w:ascii="Arial" w:hAnsi="Arial" w:cs="Arial"/>
          <w:sz w:val="22"/>
          <w:szCs w:val="22"/>
        </w:rPr>
        <w:t xml:space="preserve">O prazo de vigência do contrato de fornecimento será de 30 (trinta) dias, após sua assinatura. </w:t>
      </w:r>
    </w:p>
    <w:p w:rsidR="00C9585C" w:rsidRPr="0083695F"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C9585C"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05 (cinco)</w:t>
      </w:r>
      <w:r w:rsidRPr="0083695F">
        <w:rPr>
          <w:rFonts w:ascii="Arial" w:hAnsi="Arial" w:cs="Arial"/>
          <w:sz w:val="22"/>
          <w:szCs w:val="22"/>
        </w:rPr>
        <w:t xml:space="preserve"> dias.</w:t>
      </w:r>
    </w:p>
    <w:p w:rsidR="00C9585C" w:rsidRPr="0083695F"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C9585C"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 xml:space="preserve">s gêneros alimentícios </w:t>
      </w:r>
      <w:r w:rsidRPr="0083695F">
        <w:rPr>
          <w:rFonts w:ascii="Arial" w:hAnsi="Arial" w:cs="Arial"/>
          <w:sz w:val="22"/>
          <w:szCs w:val="22"/>
        </w:rPr>
        <w:t>no</w:t>
      </w:r>
      <w:r>
        <w:rPr>
          <w:rFonts w:ascii="Arial" w:hAnsi="Arial" w:cs="Arial"/>
          <w:sz w:val="22"/>
          <w:szCs w:val="22"/>
        </w:rPr>
        <w:t xml:space="preserve"> almoxarifado central da Prefeitura Municipal de Ipuiuna/MG. </w:t>
      </w:r>
    </w:p>
    <w:p w:rsidR="00C9585C" w:rsidRPr="0083695F"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C9585C" w:rsidRDefault="00C9585C" w:rsidP="00C9585C">
      <w:pPr>
        <w:pStyle w:val="Cabealho"/>
        <w:jc w:val="both"/>
        <w:rPr>
          <w:rFonts w:ascii="Arial" w:hAnsi="Arial" w:cs="Arial"/>
          <w:b/>
          <w:bCs/>
          <w:sz w:val="22"/>
          <w:szCs w:val="22"/>
        </w:rPr>
      </w:pPr>
    </w:p>
    <w:tbl>
      <w:tblPr>
        <w:tblpPr w:leftFromText="141" w:rightFromText="141" w:vertAnchor="text" w:horzAnchor="page" w:tblpX="1769" w:tblpY="48"/>
        <w:tblW w:w="8575" w:type="dxa"/>
        <w:tblLayout w:type="fixed"/>
        <w:tblCellMar>
          <w:left w:w="70" w:type="dxa"/>
          <w:right w:w="70" w:type="dxa"/>
        </w:tblCellMar>
        <w:tblLook w:val="04A0" w:firstRow="1" w:lastRow="0" w:firstColumn="1" w:lastColumn="0" w:noHBand="0" w:noVBand="1"/>
      </w:tblPr>
      <w:tblGrid>
        <w:gridCol w:w="779"/>
        <w:gridCol w:w="3970"/>
        <w:gridCol w:w="1985"/>
        <w:gridCol w:w="1841"/>
      </w:tblGrid>
      <w:tr w:rsidR="00C9585C" w:rsidRPr="00BC5D08" w:rsidTr="005E1611">
        <w:trPr>
          <w:trHeight w:val="184"/>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eastAsia="Arial Unicode MS" w:hAnsi="Arial" w:cs="Arial"/>
                <w:b/>
                <w:color w:val="000000"/>
              </w:rPr>
            </w:pPr>
            <w:r w:rsidRPr="00BC5D08">
              <w:rPr>
                <w:rFonts w:ascii="Arial" w:eastAsia="Arial Unicode MS" w:hAnsi="Arial" w:cs="Arial"/>
                <w:b/>
                <w:color w:val="000000"/>
                <w:sz w:val="22"/>
                <w:szCs w:val="22"/>
              </w:rPr>
              <w:t>Item</w:t>
            </w:r>
          </w:p>
        </w:tc>
        <w:tc>
          <w:tcPr>
            <w:tcW w:w="3970" w:type="dxa"/>
            <w:tcBorders>
              <w:top w:val="single" w:sz="4" w:space="0" w:color="auto"/>
              <w:left w:val="nil"/>
              <w:bottom w:val="nil"/>
              <w:right w:val="nil"/>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color w:val="000000"/>
                <w:sz w:val="22"/>
                <w:szCs w:val="22"/>
              </w:rPr>
              <w:t>Descrição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sz w:val="22"/>
                <w:szCs w:val="22"/>
              </w:rPr>
              <w:t>Embalagem</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color w:val="000000"/>
                <w:sz w:val="22"/>
                <w:szCs w:val="22"/>
              </w:rPr>
              <w:t>Quantidade</w:t>
            </w:r>
          </w:p>
        </w:tc>
      </w:tr>
      <w:tr w:rsidR="00C9585C" w:rsidRPr="00BC5D08" w:rsidTr="005E1611">
        <w:trPr>
          <w:trHeight w:val="1153"/>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01</w:t>
            </w:r>
          </w:p>
        </w:tc>
        <w:tc>
          <w:tcPr>
            <w:tcW w:w="3970"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u w:val="single"/>
              </w:rPr>
            </w:pPr>
            <w:r w:rsidRPr="00BC5D08">
              <w:rPr>
                <w:rFonts w:ascii="Arial" w:hAnsi="Arial" w:cs="Arial"/>
                <w:sz w:val="22"/>
                <w:szCs w:val="22"/>
                <w:u w:val="single"/>
              </w:rPr>
              <w:t>ACUCAR CRISTAL</w:t>
            </w:r>
            <w:r w:rsidRPr="00BC5D08">
              <w:rPr>
                <w:rFonts w:ascii="Arial" w:hAnsi="Arial" w:cs="Arial"/>
                <w:sz w:val="22"/>
                <w:szCs w:val="22"/>
              </w:rPr>
              <w:t xml:space="preserve"> – AÇUCAR CRISTALIZADO, NA COR BRANCA, SACAROSE DE CANA-DE-AÇÚCAR, </w:t>
            </w:r>
            <w:r w:rsidRPr="00BC5D08">
              <w:rPr>
                <w:rFonts w:ascii="Arial" w:hAnsi="Arial" w:cs="Arial"/>
                <w:b/>
                <w:sz w:val="22"/>
                <w:szCs w:val="22"/>
              </w:rPr>
              <w:t>EMBALAGEM DE 5 KG</w:t>
            </w:r>
            <w:r w:rsidRPr="00BC5D08">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rPr>
            </w:pPr>
            <w:r w:rsidRPr="00BC5D08">
              <w:rPr>
                <w:rFonts w:ascii="Arial" w:hAnsi="Arial" w:cs="Arial"/>
                <w:b/>
                <w:sz w:val="22"/>
                <w:szCs w:val="22"/>
                <w:u w:val="single"/>
              </w:rPr>
              <w:t>EMBALAGEM DE 05 KG</w:t>
            </w:r>
          </w:p>
        </w:tc>
        <w:tc>
          <w:tcPr>
            <w:tcW w:w="1841"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10</w:t>
            </w:r>
          </w:p>
        </w:tc>
      </w:tr>
      <w:tr w:rsidR="00C9585C" w:rsidRPr="00BC5D08" w:rsidTr="005E1611">
        <w:trPr>
          <w:trHeight w:val="274"/>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02</w:t>
            </w:r>
          </w:p>
        </w:tc>
        <w:tc>
          <w:tcPr>
            <w:tcW w:w="3970"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 xml:space="preserve">ALHO </w:t>
            </w:r>
            <w:r w:rsidRPr="00BC5D08">
              <w:rPr>
                <w:rFonts w:ascii="Arial" w:hAnsi="Arial" w:cs="Arial"/>
                <w:sz w:val="22"/>
                <w:szCs w:val="22"/>
              </w:rPr>
              <w:t xml:space="preserve">– DE 1ª QUALIDADE, FIRME E INTACTO, SEM LESÕES DE ORIGEM FISICA OU MECANICA, DEVENDO ESTAR BEM DESENVOLVIDO, SADIO. NÃO DEVE CONTER </w:t>
            </w:r>
            <w:proofErr w:type="gramStart"/>
            <w:r w:rsidRPr="00BC5D08">
              <w:rPr>
                <w:rFonts w:ascii="Arial" w:hAnsi="Arial" w:cs="Arial"/>
                <w:sz w:val="22"/>
                <w:szCs w:val="22"/>
              </w:rPr>
              <w:t>SUBSTANCIAS TERROSAS</w:t>
            </w:r>
            <w:proofErr w:type="gramEnd"/>
            <w:r w:rsidRPr="00BC5D08">
              <w:rPr>
                <w:rFonts w:ascii="Arial" w:hAnsi="Arial" w:cs="Arial"/>
                <w:sz w:val="22"/>
                <w:szCs w:val="22"/>
              </w:rPr>
              <w:t xml:space="preserve">, </w:t>
            </w:r>
            <w:r w:rsidRPr="00BC5D08">
              <w:rPr>
                <w:rFonts w:ascii="Arial" w:hAnsi="Arial" w:cs="Arial"/>
                <w:sz w:val="22"/>
                <w:szCs w:val="22"/>
              </w:rPr>
              <w:lastRenderedPageBreak/>
              <w:t>SUJIDADE OU CORPOS ESTRANHOS ADERENTES A SUPERFICIE. DEVE TER A DATA DE VALIDADE NA EMBALAGEM.</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KG</w:t>
            </w:r>
          </w:p>
        </w:tc>
        <w:tc>
          <w:tcPr>
            <w:tcW w:w="1841"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07</w:t>
            </w:r>
          </w:p>
        </w:tc>
      </w:tr>
      <w:tr w:rsidR="00C9585C" w:rsidRPr="00BC5D08" w:rsidTr="005E1611">
        <w:trPr>
          <w:trHeight w:val="303"/>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lastRenderedPageBreak/>
              <w:t>03</w:t>
            </w:r>
          </w:p>
        </w:tc>
        <w:tc>
          <w:tcPr>
            <w:tcW w:w="3970"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color w:val="000000"/>
                <w:u w:val="single"/>
              </w:rPr>
            </w:pPr>
            <w:r w:rsidRPr="00BC5D08">
              <w:rPr>
                <w:rFonts w:ascii="Arial" w:hAnsi="Arial" w:cs="Arial"/>
                <w:color w:val="000000"/>
                <w:sz w:val="22"/>
                <w:szCs w:val="22"/>
                <w:u w:val="single"/>
              </w:rPr>
              <w:t>ARROZ</w:t>
            </w:r>
            <w:r w:rsidRPr="00BC5D08">
              <w:rPr>
                <w:rFonts w:ascii="Arial" w:hAnsi="Arial" w:cs="Arial"/>
                <w:color w:val="000000"/>
                <w:sz w:val="22"/>
                <w:szCs w:val="22"/>
              </w:rPr>
              <w:t xml:space="preserve"> - BENEFICIADO SUBGRUPO: POLIDO, CLASSE LONGO FINO, TIPO </w:t>
            </w:r>
            <w:proofErr w:type="gramStart"/>
            <w:r w:rsidRPr="00BC5D08">
              <w:rPr>
                <w:rFonts w:ascii="Arial" w:hAnsi="Arial" w:cs="Arial"/>
                <w:color w:val="000000"/>
                <w:sz w:val="22"/>
                <w:szCs w:val="22"/>
              </w:rPr>
              <w:t>1</w:t>
            </w:r>
            <w:proofErr w:type="gramEnd"/>
            <w:r w:rsidRPr="00BC5D08">
              <w:rPr>
                <w:rFonts w:ascii="Arial" w:hAnsi="Arial" w:cs="Arial"/>
                <w:color w:val="000000"/>
                <w:sz w:val="22"/>
                <w:szCs w:val="22"/>
              </w:rPr>
              <w:t>. PORCENTAGEM DE QUEBRADOS APRESENTADA EM CERTIFICADO DE CLASSIFICAÇÃO NO MOMENTO DA ENTREGA, M</w:t>
            </w:r>
            <w:r w:rsidRPr="00BC5D08">
              <w:rPr>
                <w:rFonts w:ascii="Arial" w:hAnsi="Arial" w:cs="Arial"/>
                <w:sz w:val="22"/>
                <w:szCs w:val="22"/>
              </w:rPr>
              <w:t xml:space="preserve">ÁXIMA DE 7,5% E </w:t>
            </w:r>
            <w:r w:rsidRPr="00BC5D08">
              <w:rPr>
                <w:rFonts w:ascii="Arial" w:hAnsi="Arial" w:cs="Arial"/>
                <w:color w:val="000000"/>
                <w:sz w:val="22"/>
                <w:szCs w:val="22"/>
              </w:rPr>
              <w:t xml:space="preserve">GRAU DE UMIDADE MÁXIMO DE 11%. </w:t>
            </w:r>
            <w:r w:rsidRPr="00BC5D08">
              <w:rPr>
                <w:rFonts w:ascii="Arial" w:hAnsi="Arial" w:cs="Arial"/>
                <w:b/>
                <w:color w:val="000000"/>
                <w:sz w:val="22"/>
                <w:szCs w:val="22"/>
              </w:rPr>
              <w:t>EMBALAGEM DE 5 KG</w:t>
            </w:r>
            <w:r w:rsidRPr="00BC5D08">
              <w:rPr>
                <w:rFonts w:ascii="Arial" w:hAnsi="Arial" w:cs="Arial"/>
                <w:color w:val="000000"/>
                <w:sz w:val="22"/>
                <w:szCs w:val="22"/>
              </w:rPr>
              <w:t xml:space="preserve"> CADA. </w:t>
            </w:r>
            <w:r w:rsidRPr="00BC5D08">
              <w:rPr>
                <w:rFonts w:ascii="Arial" w:hAnsi="Arial" w:cs="Arial"/>
                <w:sz w:val="22"/>
                <w:szCs w:val="22"/>
              </w:rPr>
              <w:t xml:space="preserve">COM IDENTIFICAÇÃO DO PRODUTO, MARCA DO FABRICANTE, PRAZO DE VALIDADE E PESO </w:t>
            </w:r>
            <w:proofErr w:type="gramStart"/>
            <w:r w:rsidRPr="00BC5D08">
              <w:rPr>
                <w:rFonts w:ascii="Arial" w:hAnsi="Arial" w:cs="Arial"/>
                <w:sz w:val="22"/>
                <w:szCs w:val="22"/>
              </w:rPr>
              <w:t>LIQUIDO</w:t>
            </w:r>
            <w:proofErr w:type="gramEnd"/>
            <w:r w:rsidRPr="00BC5D08">
              <w:rPr>
                <w:rFonts w:ascii="Arial" w:hAnsi="Arial" w:cs="Arial"/>
                <w:sz w:val="22"/>
                <w:szCs w:val="22"/>
              </w:rPr>
              <w:t>. O PRODUTO DEVERA TER REGISTRO NO MINISTÉRIO DA AGRICULTURA E/OU MINISTÉRIO DA SAÚDE</w:t>
            </w:r>
            <w:r w:rsidRPr="00BC5D08">
              <w:rPr>
                <w:rFonts w:ascii="Arial" w:hAnsi="Arial" w:cs="Arial"/>
                <w:color w:val="000000"/>
                <w:sz w:val="22"/>
                <w:szCs w:val="22"/>
              </w:rPr>
              <w:t>, EMBALAGENS EM POLIETILENO. PRAZO MÍNIMO DE VALIDADE: 06 (SEIS) MESES A PARTIR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rPr>
            </w:pPr>
            <w:r w:rsidRPr="00BC5D08">
              <w:rPr>
                <w:rFonts w:ascii="Arial" w:hAnsi="Arial" w:cs="Arial"/>
                <w:b/>
                <w:sz w:val="22"/>
                <w:szCs w:val="22"/>
                <w:u w:val="single"/>
              </w:rPr>
              <w:t>EMBALAGEM DE 05 KG</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t>45</w:t>
            </w:r>
          </w:p>
        </w:tc>
      </w:tr>
      <w:tr w:rsidR="00C9585C" w:rsidRPr="00BC5D08" w:rsidTr="005E1611">
        <w:trPr>
          <w:trHeight w:val="458"/>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04</w:t>
            </w:r>
          </w:p>
        </w:tc>
        <w:tc>
          <w:tcPr>
            <w:tcW w:w="3970"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bCs/>
                <w:sz w:val="22"/>
                <w:szCs w:val="22"/>
                <w:u w:val="single"/>
              </w:rPr>
              <w:t>CAFÉ EM PO TRADICIONAL</w:t>
            </w:r>
            <w:r w:rsidRPr="00BC5D08">
              <w:rPr>
                <w:rFonts w:ascii="Arial" w:hAnsi="Arial" w:cs="Arial"/>
                <w:bCs/>
                <w:sz w:val="22"/>
                <w:szCs w:val="22"/>
              </w:rPr>
              <w:t xml:space="preserve"> – </w:t>
            </w:r>
            <w:r w:rsidRPr="00BC5D08">
              <w:rPr>
                <w:rFonts w:ascii="Arial" w:hAnsi="Arial" w:cs="Arial"/>
                <w:b/>
                <w:bCs/>
                <w:sz w:val="22"/>
                <w:szCs w:val="22"/>
              </w:rPr>
              <w:t xml:space="preserve">EMBALAGEM DE 500 GR. </w:t>
            </w:r>
            <w:r w:rsidRPr="00BC5D08">
              <w:rPr>
                <w:rFonts w:ascii="Arial" w:hAnsi="Arial" w:cs="Arial"/>
                <w:bCs/>
                <w:sz w:val="22"/>
                <w:szCs w:val="22"/>
              </w:rPr>
              <w:t xml:space="preserve">TIPO ALMOFADA OU A VACUO, SENDO QUE NA EMBALAGEM </w:t>
            </w:r>
            <w:proofErr w:type="gramStart"/>
            <w:r w:rsidRPr="00BC5D08">
              <w:rPr>
                <w:rFonts w:ascii="Arial" w:hAnsi="Arial" w:cs="Arial"/>
                <w:bCs/>
                <w:sz w:val="22"/>
                <w:szCs w:val="22"/>
              </w:rPr>
              <w:t>DEVERA</w:t>
            </w:r>
            <w:proofErr w:type="gramEnd"/>
            <w:r w:rsidRPr="00BC5D08">
              <w:rPr>
                <w:rFonts w:ascii="Arial" w:hAnsi="Arial" w:cs="Arial"/>
                <w:bCs/>
                <w:sz w:val="22"/>
                <w:szCs w:val="22"/>
              </w:rPr>
              <w:t xml:space="preserve"> CONSTAR INFORMAÇÕES EXIGIDAS NA LEGISLAÇÃO EM VIGOR (LEI FEDERAL Nº 8.078 DE 11/09/1990, LEI FEDERAL Nº 10674 DE 16/05/2003, RESOLUÇÃO RDC Nº 259-MS/SUS DE 20/09/2002 E RESOLUÇÕES RDC Nº 277/2005 – AVISA E Nº 175/2003 – AVISA, ASPECTO, CARACTERISTICAS, AROMA E SABOR: EM PO HOMOGENEO, TORRADO E MOIDO, COM NO MAXIMO 20% DE GRAS CONSIDERADOS IRREGULARES (PRETOS. VERDES E OU ARDIDOS), UMIDADE MAXIMA DE 5% E MAXIMO DE 1% DE IMPUREZAS, SABOR SUAVE A INTENSO, COM SABOR CARACTERISTICO, BEBIDA DURA COM PREDOMINANCIA DE CAFÉ ARABICA.</w:t>
            </w:r>
            <w:r w:rsidRPr="00BC5D08">
              <w:rPr>
                <w:rFonts w:ascii="Arial" w:hAnsi="Arial" w:cs="Arial"/>
                <w:sz w:val="22"/>
                <w:szCs w:val="22"/>
              </w:rPr>
              <w:t xml:space="preserve"> </w:t>
            </w:r>
            <w:r w:rsidRPr="00BC5D08">
              <w:rPr>
                <w:rFonts w:ascii="Arial" w:hAnsi="Arial" w:cs="Arial"/>
                <w:bCs/>
                <w:sz w:val="22"/>
                <w:szCs w:val="22"/>
              </w:rPr>
              <w:t xml:space="preserve">VALIDADE DE NO MÍNIMO 6 (SEIS) MESES NO ATO DA </w:t>
            </w:r>
            <w:r w:rsidRPr="00BC5D08">
              <w:rPr>
                <w:rFonts w:ascii="Arial" w:hAnsi="Arial" w:cs="Arial"/>
                <w:bCs/>
                <w:sz w:val="22"/>
                <w:szCs w:val="22"/>
              </w:rPr>
              <w:lastRenderedPageBreak/>
              <w:t>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DE 500 GR</w:t>
            </w:r>
          </w:p>
        </w:tc>
        <w:tc>
          <w:tcPr>
            <w:tcW w:w="1841"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15</w:t>
            </w:r>
          </w:p>
        </w:tc>
      </w:tr>
      <w:tr w:rsidR="00C9585C" w:rsidRPr="00BC5D08" w:rsidTr="005E1611">
        <w:trPr>
          <w:trHeight w:val="855"/>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lastRenderedPageBreak/>
              <w:t>05</w:t>
            </w:r>
          </w:p>
        </w:tc>
        <w:tc>
          <w:tcPr>
            <w:tcW w:w="3970"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CALDO DE GALINHA C/ 6 CUBOS</w:t>
            </w:r>
            <w:r w:rsidRPr="00BC5D08">
              <w:rPr>
                <w:rFonts w:ascii="Arial" w:hAnsi="Arial" w:cs="Arial"/>
                <w:sz w:val="22"/>
                <w:szCs w:val="22"/>
              </w:rPr>
              <w:t xml:space="preserve"> - </w:t>
            </w:r>
            <w:r w:rsidRPr="00BC5D08">
              <w:rPr>
                <w:rFonts w:ascii="Arial" w:hAnsi="Arial" w:cs="Arial"/>
                <w:b/>
                <w:sz w:val="22"/>
                <w:szCs w:val="22"/>
              </w:rPr>
              <w:t>EMBALAGEM COM 57 GR</w:t>
            </w:r>
            <w:r w:rsidRPr="00BC5D08">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57 GR</w:t>
            </w:r>
          </w:p>
        </w:tc>
        <w:tc>
          <w:tcPr>
            <w:tcW w:w="1841"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r>
      <w:tr w:rsidR="00C9585C" w:rsidRPr="00BC5D08" w:rsidTr="005E1611">
        <w:trPr>
          <w:trHeight w:val="302"/>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06</w:t>
            </w:r>
          </w:p>
        </w:tc>
        <w:tc>
          <w:tcPr>
            <w:tcW w:w="3970"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 xml:space="preserve">CALDO DE CARNE CX COM </w:t>
            </w:r>
            <w:proofErr w:type="gramStart"/>
            <w:r w:rsidRPr="00BC5D08">
              <w:rPr>
                <w:rFonts w:ascii="Arial" w:hAnsi="Arial" w:cs="Arial"/>
                <w:sz w:val="22"/>
                <w:szCs w:val="22"/>
                <w:u w:val="single"/>
              </w:rPr>
              <w:t>6</w:t>
            </w:r>
            <w:proofErr w:type="gramEnd"/>
            <w:r w:rsidRPr="00BC5D08">
              <w:rPr>
                <w:rFonts w:ascii="Arial" w:hAnsi="Arial" w:cs="Arial"/>
                <w:sz w:val="22"/>
                <w:szCs w:val="22"/>
                <w:u w:val="single"/>
              </w:rPr>
              <w:t xml:space="preserve"> CUBOS</w:t>
            </w:r>
            <w:r w:rsidRPr="00BC5D08">
              <w:rPr>
                <w:rFonts w:ascii="Arial" w:hAnsi="Arial" w:cs="Arial"/>
                <w:b/>
                <w:sz w:val="22"/>
                <w:szCs w:val="22"/>
              </w:rPr>
              <w:t xml:space="preserve"> - EMBALAGEM COM 57 GR</w:t>
            </w:r>
            <w:r w:rsidRPr="00BC5D08">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57 GR</w:t>
            </w:r>
          </w:p>
        </w:tc>
        <w:tc>
          <w:tcPr>
            <w:tcW w:w="1841"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r>
      <w:tr w:rsidR="00C9585C" w:rsidRPr="00BC5D08" w:rsidTr="005E1611">
        <w:trPr>
          <w:trHeight w:val="964"/>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07</w:t>
            </w:r>
          </w:p>
        </w:tc>
        <w:tc>
          <w:tcPr>
            <w:tcW w:w="3970"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COLORAU</w:t>
            </w:r>
            <w:r w:rsidRPr="00BC5D08">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BC5D08">
              <w:rPr>
                <w:rFonts w:ascii="Arial" w:hAnsi="Arial" w:cs="Arial"/>
                <w:sz w:val="22"/>
                <w:szCs w:val="22"/>
              </w:rPr>
              <w:t>6</w:t>
            </w:r>
            <w:proofErr w:type="gramEnd"/>
            <w:r w:rsidRPr="00BC5D08">
              <w:rPr>
                <w:rFonts w:ascii="Arial" w:hAnsi="Arial" w:cs="Arial"/>
                <w:sz w:val="22"/>
                <w:szCs w:val="22"/>
              </w:rPr>
              <w:t xml:space="preserve"> (SEIS) MESES A PARTIR DA DATA DE </w:t>
            </w:r>
            <w:r w:rsidRPr="00BC5D08">
              <w:rPr>
                <w:rFonts w:ascii="Arial" w:hAnsi="Arial" w:cs="Arial"/>
                <w:sz w:val="22"/>
                <w:szCs w:val="22"/>
              </w:rPr>
              <w:lastRenderedPageBreak/>
              <w:t>ENTREGA</w:t>
            </w:r>
            <w:r w:rsidRPr="00BC5D08">
              <w:rPr>
                <w:rFonts w:ascii="Arial" w:hAnsi="Arial" w:cs="Arial"/>
                <w:b/>
                <w:sz w:val="22"/>
                <w:szCs w:val="22"/>
              </w:rPr>
              <w:t>. EMBALAGEM DE 1 KG.</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DE 01 KG</w:t>
            </w:r>
          </w:p>
        </w:tc>
        <w:tc>
          <w:tcPr>
            <w:tcW w:w="1841"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05</w:t>
            </w:r>
          </w:p>
        </w:tc>
      </w:tr>
      <w:tr w:rsidR="00C9585C" w:rsidRPr="00BC5D08" w:rsidTr="005E1611">
        <w:trPr>
          <w:trHeight w:val="1125"/>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lastRenderedPageBreak/>
              <w:t>0</w:t>
            </w:r>
            <w:r>
              <w:rPr>
                <w:rFonts w:ascii="Arial" w:hAnsi="Arial" w:cs="Arial"/>
                <w:sz w:val="22"/>
                <w:szCs w:val="22"/>
              </w:rPr>
              <w:t>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pStyle w:val="Corpodetexto"/>
              <w:jc w:val="both"/>
              <w:rPr>
                <w:rFonts w:ascii="Arial" w:hAnsi="Arial" w:cs="Arial"/>
                <w:u w:val="single"/>
              </w:rPr>
            </w:pPr>
            <w:r w:rsidRPr="00BC5D08">
              <w:rPr>
                <w:rFonts w:ascii="Arial" w:hAnsi="Arial" w:cs="Arial"/>
                <w:sz w:val="22"/>
                <w:szCs w:val="22"/>
                <w:u w:val="single"/>
              </w:rPr>
              <w:t>EXTRATO DE TOMATE</w:t>
            </w:r>
            <w:r w:rsidRPr="00BC5D08">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BC5D08">
              <w:rPr>
                <w:rFonts w:ascii="Arial" w:hAnsi="Arial" w:cs="Arial"/>
                <w:b/>
                <w:sz w:val="22"/>
                <w:szCs w:val="22"/>
              </w:rPr>
              <w:t>RESOLUÇÃO – RDC Nº 12 DE 02/01/2001 E RDC N°272 DE 22 DE SETEMBRO DE 2005–AGÊNCIANACIONAL DE VIGILÂNCIA SANITÁRIA – ANVISA.</w:t>
            </w:r>
          </w:p>
          <w:p w:rsidR="00C9585C" w:rsidRPr="00BC5D08" w:rsidRDefault="00C9585C" w:rsidP="005E1611">
            <w:pPr>
              <w:pStyle w:val="Corpodetexto"/>
              <w:jc w:val="both"/>
              <w:rPr>
                <w:rFonts w:ascii="Arial" w:hAnsi="Arial" w:cs="Arial"/>
                <w:b/>
              </w:rPr>
            </w:pPr>
            <w:r w:rsidRPr="00BC5D08">
              <w:rPr>
                <w:rFonts w:ascii="Arial" w:hAnsi="Arial" w:cs="Arial"/>
                <w:b/>
                <w:sz w:val="22"/>
                <w:szCs w:val="22"/>
              </w:rPr>
              <w:t xml:space="preserve">CARACTERÍSTICAS DO PRODUTO: </w:t>
            </w:r>
            <w:r w:rsidRPr="00BC5D08">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BC5D08">
              <w:rPr>
                <w:rFonts w:ascii="Arial" w:hAnsi="Arial" w:cs="Arial"/>
                <w:b/>
                <w:color w:val="000000"/>
                <w:sz w:val="22"/>
                <w:szCs w:val="22"/>
              </w:rPr>
              <w:t>INGREDIENTES:</w:t>
            </w:r>
            <w:r w:rsidRPr="00BC5D08">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C9585C" w:rsidRPr="00BC5D08" w:rsidRDefault="00C9585C" w:rsidP="005E1611">
            <w:pPr>
              <w:pStyle w:val="Corpodetexto"/>
              <w:jc w:val="both"/>
              <w:rPr>
                <w:rFonts w:ascii="Arial" w:hAnsi="Arial" w:cs="Arial"/>
                <w:b/>
                <w:color w:val="000000"/>
              </w:rPr>
            </w:pPr>
            <w:r w:rsidRPr="00BC5D08">
              <w:rPr>
                <w:rFonts w:ascii="Arial" w:hAnsi="Arial" w:cs="Arial"/>
                <w:b/>
                <w:color w:val="000000"/>
                <w:sz w:val="22"/>
                <w:szCs w:val="22"/>
              </w:rPr>
              <w:t>CARACTERÍSTICAS FÍSICO-QUIMICA:</w:t>
            </w:r>
            <w:r w:rsidRPr="00BC5D08">
              <w:rPr>
                <w:rFonts w:ascii="Arial" w:hAnsi="Arial" w:cs="Arial"/>
                <w:sz w:val="22"/>
                <w:szCs w:val="22"/>
              </w:rPr>
              <w:t xml:space="preserve"> SUBSTÂNCIA SECA: MÍNIMO 18% P/P- AÇÚCAR: MÁXIMO DE 1%- CLORETO DE SÓDIO (NACL): MÁXIMO DE 5%</w:t>
            </w:r>
            <w:r w:rsidRPr="00BC5D08">
              <w:rPr>
                <w:rFonts w:ascii="Arial" w:hAnsi="Arial" w:cs="Arial"/>
                <w:color w:val="000000"/>
                <w:sz w:val="22"/>
                <w:szCs w:val="22"/>
              </w:rPr>
              <w:t xml:space="preserve">- </w:t>
            </w:r>
            <w:r w:rsidRPr="00BC5D08">
              <w:rPr>
                <w:rFonts w:ascii="Arial" w:hAnsi="Arial" w:cs="Arial"/>
                <w:color w:val="000000"/>
                <w:sz w:val="22"/>
                <w:szCs w:val="22"/>
              </w:rPr>
              <w:lastRenderedPageBreak/>
              <w:t xml:space="preserve">CONSISTÊNCIA BOSTWICK: MÁXIMO </w:t>
            </w:r>
            <w:proofErr w:type="gramStart"/>
            <w:r w:rsidRPr="00BC5D08">
              <w:rPr>
                <w:rFonts w:ascii="Arial" w:hAnsi="Arial" w:cs="Arial"/>
                <w:color w:val="000000"/>
                <w:sz w:val="22"/>
                <w:szCs w:val="22"/>
              </w:rPr>
              <w:t>5</w:t>
            </w:r>
            <w:proofErr w:type="gramEnd"/>
            <w:r w:rsidRPr="00BC5D08">
              <w:rPr>
                <w:rFonts w:ascii="Arial" w:hAnsi="Arial" w:cs="Arial"/>
                <w:color w:val="000000"/>
                <w:sz w:val="22"/>
                <w:szCs w:val="22"/>
              </w:rPr>
              <w:t xml:space="preserve"> CM EM 30 SEGUNDOS</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 xml:space="preserve">CARACTERÍSTICAS ORGANPOLEPTICAS: </w:t>
            </w:r>
            <w:r w:rsidRPr="00BC5D08">
              <w:rPr>
                <w:rFonts w:ascii="Arial" w:hAnsi="Arial" w:cs="Arial"/>
                <w:sz w:val="22"/>
                <w:szCs w:val="22"/>
              </w:rPr>
              <w:t>ASPECTO, COR, ODOR, SABOR: PRÓPRIOS.</w:t>
            </w:r>
          </w:p>
          <w:p w:rsidR="00C9585C" w:rsidRPr="00BC5D08" w:rsidRDefault="00C9585C" w:rsidP="005E1611">
            <w:pPr>
              <w:jc w:val="both"/>
              <w:rPr>
                <w:rFonts w:ascii="Arial" w:hAnsi="Arial" w:cs="Arial"/>
                <w:b/>
              </w:rPr>
            </w:pPr>
            <w:r w:rsidRPr="00BC5D08">
              <w:rPr>
                <w:rFonts w:ascii="Arial" w:hAnsi="Arial" w:cs="Arial"/>
                <w:b/>
                <w:sz w:val="22"/>
                <w:szCs w:val="22"/>
              </w:rPr>
              <w:t>EMBALAGEM PRIMÁRIA: BAG COM PESO LÍQUIDO MÉDIO DE 340 GR.</w:t>
            </w:r>
          </w:p>
          <w:p w:rsidR="00C9585C" w:rsidRPr="00BC5D08" w:rsidRDefault="00C9585C" w:rsidP="005E1611">
            <w:pPr>
              <w:pStyle w:val="Corpodetexto"/>
              <w:jc w:val="both"/>
              <w:rPr>
                <w:rFonts w:ascii="Arial" w:hAnsi="Arial" w:cs="Arial"/>
                <w:color w:val="000000"/>
              </w:rPr>
            </w:pPr>
            <w:r w:rsidRPr="00BC5D08">
              <w:rPr>
                <w:rFonts w:ascii="Arial" w:hAnsi="Arial" w:cs="Arial"/>
                <w:b/>
                <w:color w:val="000000"/>
                <w:sz w:val="22"/>
                <w:szCs w:val="22"/>
              </w:rPr>
              <w:t>EMBALAGEM</w:t>
            </w:r>
            <w:r w:rsidRPr="00BC5D08">
              <w:rPr>
                <w:rFonts w:ascii="Arial" w:hAnsi="Arial" w:cs="Arial"/>
                <w:b/>
                <w:sz w:val="22"/>
                <w:szCs w:val="22"/>
              </w:rPr>
              <w:t>SECUNDÁRIA:</w:t>
            </w:r>
            <w:r w:rsidRPr="00BC5D08">
              <w:rPr>
                <w:rFonts w:ascii="Arial" w:hAnsi="Arial" w:cs="Arial"/>
                <w:color w:val="000000"/>
                <w:sz w:val="22"/>
                <w:szCs w:val="22"/>
              </w:rPr>
              <w:t xml:space="preserve"> CAIXAS DE PAPELÃO RESISTENTES DEVIDAMENTE LACRADOS.</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ROTULAGEM:</w:t>
            </w:r>
            <w:r w:rsidRPr="00BC5D08">
              <w:rPr>
                <w:rFonts w:ascii="Arial" w:hAnsi="Arial" w:cs="Arial"/>
                <w:sz w:val="22"/>
                <w:szCs w:val="22"/>
              </w:rPr>
              <w:t xml:space="preserve"> DE ACORDO COM A LEGISLAÇÃO VIGENTE.</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DATA DE FABRICAÇÃO:</w:t>
            </w:r>
            <w:r w:rsidRPr="00BC5D08">
              <w:rPr>
                <w:rFonts w:ascii="Arial" w:hAnsi="Arial" w:cs="Arial"/>
                <w:sz w:val="22"/>
                <w:szCs w:val="22"/>
              </w:rPr>
              <w:t xml:space="preserve"> NÃO SUPERIOR A 30 DIAS DA DATA DE ENTREGA.</w:t>
            </w:r>
          </w:p>
          <w:p w:rsidR="00C9585C" w:rsidRPr="00BC5D08" w:rsidRDefault="00C9585C" w:rsidP="005E1611">
            <w:pPr>
              <w:jc w:val="both"/>
              <w:rPr>
                <w:rFonts w:ascii="Arial" w:hAnsi="Arial" w:cs="Arial"/>
                <w:color w:val="000000"/>
              </w:rPr>
            </w:pPr>
            <w:r w:rsidRPr="00BC5D08">
              <w:rPr>
                <w:rFonts w:ascii="Arial" w:hAnsi="Arial" w:cs="Arial"/>
                <w:b/>
                <w:color w:val="000000"/>
                <w:sz w:val="22"/>
                <w:szCs w:val="22"/>
              </w:rPr>
              <w:t>PRAZO DE VALIDADE:</w:t>
            </w:r>
            <w:r w:rsidRPr="00BC5D08">
              <w:rPr>
                <w:rFonts w:ascii="Arial" w:hAnsi="Arial" w:cs="Arial"/>
                <w:color w:val="000000"/>
                <w:sz w:val="22"/>
                <w:szCs w:val="22"/>
              </w:rPr>
              <w:t xml:space="preserve"> MÍNIMO 12 </w:t>
            </w:r>
          </w:p>
          <w:p w:rsidR="00C9585C" w:rsidRPr="00BC5D08" w:rsidRDefault="00C9585C" w:rsidP="005E1611">
            <w:pPr>
              <w:jc w:val="both"/>
              <w:rPr>
                <w:rFonts w:ascii="Arial" w:hAnsi="Arial" w:cs="Arial"/>
              </w:rPr>
            </w:pPr>
            <w:r w:rsidRPr="00BC5D08">
              <w:rPr>
                <w:rFonts w:ascii="Arial" w:hAnsi="Arial" w:cs="Arial"/>
                <w:color w:val="000000"/>
                <w:sz w:val="22"/>
                <w:szCs w:val="22"/>
              </w:rPr>
              <w:t>MESES.</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BAG COM PESO LÍQUIDO MÉDIO DE 340 GR</w:t>
            </w:r>
          </w:p>
          <w:p w:rsidR="00C9585C" w:rsidRPr="00BC5D08" w:rsidRDefault="00C9585C" w:rsidP="005E1611">
            <w:pPr>
              <w:jc w:val="center"/>
              <w:rPr>
                <w:rFonts w:ascii="Arial" w:hAnsi="Arial" w:cs="Arial"/>
                <w:b/>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t>15</w:t>
            </w:r>
          </w:p>
        </w:tc>
      </w:tr>
      <w:tr w:rsidR="00C9585C" w:rsidRPr="00BC5D08" w:rsidTr="005E1611">
        <w:trPr>
          <w:trHeight w:val="586"/>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lastRenderedPageBreak/>
              <w:t>09</w:t>
            </w:r>
          </w:p>
        </w:tc>
        <w:tc>
          <w:tcPr>
            <w:tcW w:w="3970"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rPr>
            </w:pPr>
            <w:r w:rsidRPr="00BC5D08">
              <w:rPr>
                <w:rFonts w:ascii="Arial" w:hAnsi="Arial" w:cs="Arial"/>
                <w:sz w:val="22"/>
                <w:szCs w:val="22"/>
                <w:u w:val="single"/>
              </w:rPr>
              <w:t>FARINHA DE MANDIOCA TORRADA</w:t>
            </w:r>
            <w:r w:rsidRPr="00BC5D08">
              <w:rPr>
                <w:rFonts w:ascii="Arial" w:hAnsi="Arial" w:cs="Arial"/>
                <w:sz w:val="22"/>
                <w:szCs w:val="22"/>
              </w:rPr>
              <w:t xml:space="preserve"> - GRUPO SECA, SUBGRUPO FINA, CLASSE AMARELA, TIPO </w:t>
            </w:r>
            <w:proofErr w:type="gramStart"/>
            <w:r w:rsidRPr="00BC5D08">
              <w:rPr>
                <w:rFonts w:ascii="Arial" w:hAnsi="Arial" w:cs="Arial"/>
                <w:sz w:val="22"/>
                <w:szCs w:val="22"/>
              </w:rPr>
              <w:t>1</w:t>
            </w:r>
            <w:proofErr w:type="gramEnd"/>
            <w:r w:rsidRPr="00BC5D08">
              <w:rPr>
                <w:rFonts w:ascii="Arial" w:hAnsi="Arial" w:cs="Arial"/>
                <w:sz w:val="22"/>
                <w:szCs w:val="22"/>
              </w:rPr>
              <w:t xml:space="preserve">, </w:t>
            </w:r>
            <w:r w:rsidRPr="00BC5D08">
              <w:rPr>
                <w:rFonts w:ascii="Arial" w:hAnsi="Arial" w:cs="Arial"/>
                <w:b/>
                <w:sz w:val="22"/>
                <w:szCs w:val="22"/>
              </w:rPr>
              <w:t>EMBALAGEM DE 500 GR</w:t>
            </w:r>
            <w:r w:rsidRPr="00BC5D08">
              <w:rPr>
                <w:rFonts w:ascii="Arial" w:hAnsi="Arial" w:cs="Arial"/>
                <w:sz w:val="22"/>
                <w:szCs w:val="22"/>
              </w:rPr>
              <w:t>,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500GR</w:t>
            </w:r>
          </w:p>
        </w:tc>
        <w:tc>
          <w:tcPr>
            <w:tcW w:w="1841"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60</w:t>
            </w:r>
          </w:p>
        </w:tc>
      </w:tr>
      <w:tr w:rsidR="00C9585C" w:rsidRPr="00BC5D08" w:rsidTr="005E1611">
        <w:trPr>
          <w:trHeight w:val="1011"/>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0</w:t>
            </w:r>
          </w:p>
        </w:tc>
        <w:tc>
          <w:tcPr>
            <w:tcW w:w="3970" w:type="dxa"/>
            <w:tcBorders>
              <w:top w:val="single" w:sz="4" w:space="0" w:color="000000"/>
              <w:left w:val="nil"/>
              <w:bottom w:val="single" w:sz="4" w:space="0" w:color="000000"/>
              <w:right w:val="single" w:sz="4" w:space="0" w:color="auto"/>
            </w:tcBorders>
            <w:shd w:val="clear" w:color="auto" w:fill="auto"/>
            <w:vAlign w:val="center"/>
            <w:hideMark/>
          </w:tcPr>
          <w:p w:rsidR="00C9585C" w:rsidRPr="00BC5D08" w:rsidRDefault="00C9585C" w:rsidP="005E1611">
            <w:pPr>
              <w:jc w:val="both"/>
              <w:rPr>
                <w:rFonts w:ascii="Arial" w:hAnsi="Arial" w:cs="Arial"/>
                <w:u w:val="single"/>
              </w:rPr>
            </w:pPr>
            <w:r w:rsidRPr="00BC5D08">
              <w:rPr>
                <w:rFonts w:ascii="Arial" w:hAnsi="Arial" w:cs="Arial"/>
                <w:sz w:val="22"/>
                <w:szCs w:val="22"/>
                <w:u w:val="single"/>
              </w:rPr>
              <w:t>FARINHA DE MILHO</w:t>
            </w:r>
            <w:r w:rsidRPr="00BC5D08">
              <w:rPr>
                <w:rFonts w:ascii="Arial" w:hAnsi="Arial" w:cs="Arial"/>
                <w:sz w:val="22"/>
                <w:szCs w:val="22"/>
              </w:rPr>
              <w:t xml:space="preserve"> - SEM CORANTE, </w:t>
            </w:r>
            <w:r w:rsidRPr="00BC5D08">
              <w:rPr>
                <w:rFonts w:ascii="Arial" w:hAnsi="Arial" w:cs="Arial"/>
                <w:b/>
                <w:sz w:val="22"/>
                <w:szCs w:val="22"/>
              </w:rPr>
              <w:t>EMBALAGEM DE 1 KG</w:t>
            </w:r>
            <w:r w:rsidRPr="00BC5D08">
              <w:rPr>
                <w:rFonts w:ascii="Arial" w:hAnsi="Arial" w:cs="Arial"/>
                <w:sz w:val="22"/>
                <w:szCs w:val="22"/>
              </w:rPr>
              <w:t>,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01 KG</w:t>
            </w:r>
          </w:p>
        </w:tc>
        <w:tc>
          <w:tcPr>
            <w:tcW w:w="1841"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20</w:t>
            </w:r>
          </w:p>
        </w:tc>
      </w:tr>
      <w:tr w:rsidR="00C9585C" w:rsidRPr="00BC5D08" w:rsidTr="005E1611">
        <w:trPr>
          <w:trHeight w:val="444"/>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1</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FEIJAO CARIOCA TIPO 1</w:t>
            </w:r>
            <w:r w:rsidRPr="00BC5D08">
              <w:rPr>
                <w:rFonts w:ascii="Arial" w:hAnsi="Arial" w:cs="Arial"/>
                <w:sz w:val="22"/>
                <w:szCs w:val="22"/>
              </w:rPr>
              <w:t xml:space="preserve"> – GRUPO I, CLASSE CORES TIPO </w:t>
            </w:r>
            <w:proofErr w:type="gramStart"/>
            <w:r w:rsidRPr="00BC5D08">
              <w:rPr>
                <w:rFonts w:ascii="Arial" w:hAnsi="Arial" w:cs="Arial"/>
                <w:sz w:val="22"/>
                <w:szCs w:val="22"/>
              </w:rPr>
              <w:t>1</w:t>
            </w:r>
            <w:proofErr w:type="gramEnd"/>
            <w:r w:rsidRPr="00BC5D08">
              <w:rPr>
                <w:rFonts w:ascii="Arial" w:hAnsi="Arial" w:cs="Arial"/>
                <w:sz w:val="22"/>
                <w:szCs w:val="22"/>
              </w:rPr>
              <w:t xml:space="preserve">, </w:t>
            </w:r>
            <w:r w:rsidRPr="00BC5D08">
              <w:rPr>
                <w:rFonts w:ascii="Arial" w:hAnsi="Arial" w:cs="Arial"/>
                <w:b/>
                <w:sz w:val="22"/>
                <w:szCs w:val="22"/>
              </w:rPr>
              <w:t>EMBALAGEM UNITÁRIA DE POLIETILENO DE 01 KG CADA</w:t>
            </w:r>
            <w:r w:rsidRPr="00BC5D08">
              <w:rPr>
                <w:rFonts w:ascii="Arial" w:hAnsi="Arial" w:cs="Arial"/>
                <w:sz w:val="22"/>
                <w:szCs w:val="22"/>
              </w:rPr>
              <w:t xml:space="preserve">. ISENTEA DE MOFO, LIVRE DE PARASITAS E SUBSTANCIAS NOCIVAS. PORCENTAGEM DE UMIDADE MÁXIMA </w:t>
            </w:r>
            <w:proofErr w:type="gramStart"/>
            <w:r w:rsidRPr="00BC5D08">
              <w:rPr>
                <w:rFonts w:ascii="Arial" w:hAnsi="Arial" w:cs="Arial"/>
                <w:sz w:val="22"/>
                <w:szCs w:val="22"/>
              </w:rPr>
              <w:t>DE 12% E TOTAL DE AVARIADOS DE NO MÁXIMO 2%</w:t>
            </w:r>
            <w:proofErr w:type="gramEnd"/>
            <w:r w:rsidRPr="00BC5D08">
              <w:rPr>
                <w:rFonts w:ascii="Arial" w:hAnsi="Arial" w:cs="Arial"/>
                <w:sz w:val="22"/>
                <w:szCs w:val="22"/>
              </w:rPr>
              <w:t xml:space="preserve"> SEGUNDO IN 12.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01 KG</w:t>
            </w:r>
          </w:p>
        </w:tc>
        <w:tc>
          <w:tcPr>
            <w:tcW w:w="1841" w:type="dxa"/>
            <w:tcBorders>
              <w:top w:val="single" w:sz="4" w:space="0" w:color="auto"/>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60</w:t>
            </w:r>
          </w:p>
        </w:tc>
      </w:tr>
      <w:tr w:rsidR="00C9585C" w:rsidRPr="00BC5D08" w:rsidTr="005E1611">
        <w:trPr>
          <w:trHeight w:val="842"/>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2</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LEITE INTEGRAL LONGA VIDA</w:t>
            </w:r>
            <w:r w:rsidRPr="00BC5D08">
              <w:rPr>
                <w:rFonts w:ascii="Arial" w:hAnsi="Arial" w:cs="Arial"/>
                <w:sz w:val="22"/>
                <w:szCs w:val="22"/>
              </w:rPr>
              <w:t xml:space="preserve"> - </w:t>
            </w:r>
            <w:r w:rsidRPr="00BC5D08">
              <w:rPr>
                <w:rFonts w:ascii="Arial" w:hAnsi="Arial" w:cs="Arial"/>
                <w:b/>
                <w:sz w:val="22"/>
                <w:szCs w:val="22"/>
              </w:rPr>
              <w:t>EMBALAGEM TETRA PACK DE 1 LITRO</w:t>
            </w:r>
            <w:r w:rsidRPr="00BC5D08">
              <w:rPr>
                <w:rFonts w:ascii="Arial" w:hAnsi="Arial" w:cs="Arial"/>
                <w:sz w:val="22"/>
                <w:szCs w:val="22"/>
              </w:rPr>
              <w:t>. PRODUTO DE ORIGEM ANIMAL</w:t>
            </w:r>
            <w:proofErr w:type="gramStart"/>
            <w:r w:rsidRPr="00BC5D08">
              <w:rPr>
                <w:rFonts w:ascii="Arial" w:hAnsi="Arial" w:cs="Arial"/>
                <w:sz w:val="22"/>
                <w:szCs w:val="22"/>
              </w:rPr>
              <w:t>, LIQUIDO</w:t>
            </w:r>
            <w:proofErr w:type="gramEnd"/>
            <w:r w:rsidRPr="00BC5D08">
              <w:rPr>
                <w:rFonts w:ascii="Arial" w:hAnsi="Arial" w:cs="Arial"/>
                <w:sz w:val="22"/>
                <w:szCs w:val="22"/>
              </w:rPr>
              <w:t xml:space="preserve"> FLUIDO, HOMOGENEO, DE COR BRANCA OPACA, ESTERELIZADOS UHT. </w:t>
            </w:r>
            <w:r w:rsidRPr="00BC5D08">
              <w:rPr>
                <w:rFonts w:ascii="Arial" w:hAnsi="Arial" w:cs="Arial"/>
                <w:sz w:val="22"/>
                <w:szCs w:val="22"/>
              </w:rPr>
              <w:lastRenderedPageBreak/>
              <w:t>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TETRA PACK DE 1 LT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50</w:t>
            </w:r>
          </w:p>
        </w:tc>
      </w:tr>
      <w:tr w:rsidR="00C9585C" w:rsidRPr="00BC5D08" w:rsidTr="005E1611">
        <w:trPr>
          <w:trHeight w:val="317"/>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lastRenderedPageBreak/>
              <w:t>1</w:t>
            </w:r>
            <w:r>
              <w:rPr>
                <w:rFonts w:ascii="Arial" w:hAnsi="Arial" w:cs="Arial"/>
                <w:sz w:val="22"/>
                <w:szCs w:val="22"/>
              </w:rPr>
              <w:t>3</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 xml:space="preserve">MACARRÃO </w:t>
            </w:r>
            <w:r>
              <w:rPr>
                <w:rFonts w:ascii="Arial" w:hAnsi="Arial" w:cs="Arial"/>
                <w:sz w:val="22"/>
                <w:szCs w:val="22"/>
                <w:u w:val="single"/>
              </w:rPr>
              <w:t>ESPAGUETE</w:t>
            </w:r>
            <w:r w:rsidRPr="00BC5D08">
              <w:rPr>
                <w:rFonts w:ascii="Arial" w:hAnsi="Arial" w:cs="Arial"/>
                <w:sz w:val="22"/>
                <w:szCs w:val="22"/>
              </w:rPr>
              <w:t xml:space="preserve"> -</w:t>
            </w:r>
            <w:r>
              <w:rPr>
                <w:rFonts w:ascii="Arial" w:hAnsi="Arial" w:cs="Arial"/>
                <w:sz w:val="22"/>
                <w:szCs w:val="22"/>
              </w:rPr>
              <w:t xml:space="preserve"> </w:t>
            </w:r>
            <w:r w:rsidRPr="00BC5D08">
              <w:rPr>
                <w:rFonts w:ascii="Arial" w:hAnsi="Arial" w:cs="Arial"/>
                <w:sz w:val="22"/>
                <w:szCs w:val="22"/>
              </w:rPr>
              <w:t xml:space="preserve">TIPO </w:t>
            </w:r>
            <w:r>
              <w:rPr>
                <w:rFonts w:ascii="Arial" w:hAnsi="Arial" w:cs="Arial"/>
                <w:sz w:val="22"/>
                <w:szCs w:val="22"/>
              </w:rPr>
              <w:t>ESPAGUETE</w:t>
            </w:r>
            <w:r w:rsidRPr="00BC5D08">
              <w:rPr>
                <w:rFonts w:ascii="Arial" w:hAnsi="Arial" w:cs="Arial"/>
                <w:sz w:val="22"/>
                <w:szCs w:val="22"/>
              </w:rPr>
              <w:t xml:space="preserve">, MASSA COM </w:t>
            </w:r>
            <w:proofErr w:type="gramStart"/>
            <w:r w:rsidRPr="00BC5D08">
              <w:rPr>
                <w:rFonts w:ascii="Arial" w:hAnsi="Arial" w:cs="Arial"/>
                <w:sz w:val="22"/>
                <w:szCs w:val="22"/>
              </w:rPr>
              <w:t>OVOS VITAMINADO</w:t>
            </w:r>
            <w:proofErr w:type="gramEnd"/>
            <w:r w:rsidRPr="00BC5D08">
              <w:rPr>
                <w:rFonts w:ascii="Arial" w:hAnsi="Arial" w:cs="Arial"/>
                <w:sz w:val="22"/>
                <w:szCs w:val="22"/>
              </w:rPr>
              <w:t xml:space="preserve">, SÊMOLA DE TRIGO COM NO MÍNIMO 12 G DE PROTEÍNA EM 100 G DO PRODUTO CRU. </w:t>
            </w:r>
            <w:r w:rsidRPr="00BC5D08">
              <w:rPr>
                <w:rFonts w:ascii="Arial" w:hAnsi="Arial" w:cs="Arial"/>
                <w:b/>
                <w:sz w:val="22"/>
                <w:szCs w:val="22"/>
              </w:rPr>
              <w:t>EMBALAGEM UNITÁRIA DE 01 KG.</w:t>
            </w:r>
            <w:r w:rsidRPr="00BC5D08">
              <w:rPr>
                <w:rFonts w:ascii="Arial" w:hAnsi="Arial" w:cs="Arial"/>
                <w:sz w:val="22"/>
                <w:szCs w:val="22"/>
              </w:rPr>
              <w:t xml:space="preserve"> PRAZO DE VALIDADE MÍNIMO DE 01 (UM) ANO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01 KG</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20</w:t>
            </w:r>
          </w:p>
        </w:tc>
      </w:tr>
      <w:tr w:rsidR="00C9585C" w:rsidRPr="00BC5D08" w:rsidTr="005E1611">
        <w:trPr>
          <w:trHeight w:val="869"/>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4</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MARGARINA VEGETAL CREMOSA COM SAL</w:t>
            </w:r>
            <w:r w:rsidRPr="00BC5D08">
              <w:rPr>
                <w:rFonts w:ascii="Arial" w:hAnsi="Arial" w:cs="Arial"/>
                <w:sz w:val="22"/>
                <w:szCs w:val="22"/>
              </w:rPr>
              <w:t xml:space="preserve"> - </w:t>
            </w:r>
          </w:p>
          <w:p w:rsidR="00C9585C" w:rsidRPr="00BC5D08" w:rsidRDefault="00C9585C" w:rsidP="005E1611">
            <w:pPr>
              <w:jc w:val="both"/>
              <w:rPr>
                <w:rFonts w:ascii="Arial" w:hAnsi="Arial" w:cs="Arial"/>
              </w:rPr>
            </w:pPr>
            <w:r w:rsidRPr="00BC5D08">
              <w:rPr>
                <w:rFonts w:ascii="Arial" w:hAnsi="Arial" w:cs="Arial"/>
                <w:sz w:val="22"/>
                <w:szCs w:val="22"/>
              </w:rPr>
              <w:t xml:space="preserve">APRESENTAÇÃO PERCENTUAL DE LIPIDEOS DE NO MINIMO 80%, </w:t>
            </w:r>
            <w:r w:rsidRPr="00BC5D08">
              <w:rPr>
                <w:rFonts w:ascii="Arial" w:hAnsi="Arial" w:cs="Arial"/>
                <w:b/>
                <w:sz w:val="22"/>
                <w:szCs w:val="22"/>
              </w:rPr>
              <w:t>EMBALADAS EM POTE PLASTICO, RESISTENTE CONTENDO 500 GR</w:t>
            </w:r>
            <w:r w:rsidRPr="00BC5D08">
              <w:rPr>
                <w:rFonts w:ascii="Arial" w:hAnsi="Arial" w:cs="Arial"/>
                <w:sz w:val="22"/>
                <w:szCs w:val="22"/>
              </w:rPr>
              <w:t xml:space="preserve"> CADA, PRODUZIDA A PARTIR DE INTERESTERIFICAÇÃO, A DESIGNAÇÃO LIVRE DE GORDURA TRANS, PRAZO MINIMO DE VALIDADE 03 (TRES)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u w:val="single"/>
              </w:rPr>
            </w:pPr>
            <w:r w:rsidRPr="00BC5D08">
              <w:rPr>
                <w:rFonts w:ascii="Arial" w:hAnsi="Arial" w:cs="Arial"/>
                <w:b/>
                <w:sz w:val="22"/>
                <w:szCs w:val="22"/>
                <w:u w:val="single"/>
              </w:rPr>
              <w:t xml:space="preserve">EMBALADAS EM POTE PLASTICO, RESISTENTE CONTENDO 500 </w:t>
            </w:r>
            <w:proofErr w:type="gramStart"/>
            <w:r w:rsidRPr="00BC5D08">
              <w:rPr>
                <w:rFonts w:ascii="Arial" w:hAnsi="Arial" w:cs="Arial"/>
                <w:b/>
                <w:sz w:val="22"/>
                <w:szCs w:val="22"/>
                <w:u w:val="single"/>
              </w:rPr>
              <w:t>GR</w:t>
            </w:r>
            <w:proofErr w:type="gramEnd"/>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05</w:t>
            </w:r>
          </w:p>
        </w:tc>
      </w:tr>
      <w:tr w:rsidR="00C9585C" w:rsidRPr="00BC5D08" w:rsidTr="00C9585C">
        <w:trPr>
          <w:trHeight w:val="1266"/>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15</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OLEO DE SOJA REFINADO TIPO 1</w:t>
            </w:r>
            <w:r w:rsidRPr="00BC5D08">
              <w:rPr>
                <w:rFonts w:ascii="Arial" w:hAnsi="Arial" w:cs="Arial"/>
                <w:sz w:val="22"/>
                <w:szCs w:val="22"/>
              </w:rPr>
              <w:t xml:space="preserve"> – OLEO COMESTIVEL VEGETAL DE SOJA, PURO, REFINADO, SEM COLESTEROL, RICO EM VITAMINA E, </w:t>
            </w:r>
            <w:r w:rsidRPr="00BC5D08">
              <w:rPr>
                <w:rFonts w:ascii="Arial" w:hAnsi="Arial" w:cs="Arial"/>
                <w:b/>
                <w:sz w:val="22"/>
                <w:szCs w:val="22"/>
              </w:rPr>
              <w:t>EMBALAGEM PET. CONTENDO 900 ML</w:t>
            </w:r>
            <w:r w:rsidRPr="00BC5D08">
              <w:rPr>
                <w:rFonts w:ascii="Arial" w:hAnsi="Arial" w:cs="Arial"/>
                <w:sz w:val="22"/>
                <w:szCs w:val="22"/>
              </w:rPr>
              <w:t xml:space="preserve">, COM IDENTIFICAÇÃO DO PRODUTO, MARCA DO FABRICANTE, PRAZO DE VALIDADE. O PRODUTO DEVERA </w:t>
            </w:r>
            <w:r w:rsidRPr="00BC5D08">
              <w:rPr>
                <w:rFonts w:ascii="Arial" w:hAnsi="Arial" w:cs="Arial"/>
                <w:sz w:val="22"/>
                <w:szCs w:val="22"/>
              </w:rPr>
              <w:lastRenderedPageBreak/>
              <w:t>TER REGISTRO NO MINISTÉRIO DA AGRICULTURA E/OU MINISTÉRIO DA SAÚDE.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b/>
                <w:sz w:val="22"/>
                <w:szCs w:val="22"/>
                <w:u w:val="single"/>
              </w:rPr>
              <w:lastRenderedPageBreak/>
              <w:t>EMBALAGEM PET DE 900 ML</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40</w:t>
            </w:r>
          </w:p>
        </w:tc>
      </w:tr>
      <w:tr w:rsidR="00C9585C" w:rsidRPr="00BC5D08" w:rsidTr="005E1611">
        <w:trPr>
          <w:trHeight w:val="275"/>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lastRenderedPageBreak/>
              <w:t>16</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SAL IODADO</w:t>
            </w:r>
            <w:r w:rsidRPr="00BC5D08">
              <w:rPr>
                <w:rFonts w:ascii="Arial" w:hAnsi="Arial" w:cs="Arial"/>
                <w:sz w:val="22"/>
                <w:szCs w:val="22"/>
              </w:rPr>
              <w:t xml:space="preserve"> - REFINADOPARA CONSUMO DOMESTICO, </w:t>
            </w:r>
            <w:r w:rsidRPr="00BC5D08">
              <w:rPr>
                <w:rFonts w:ascii="Arial" w:hAnsi="Arial" w:cs="Arial"/>
                <w:b/>
                <w:sz w:val="22"/>
                <w:szCs w:val="22"/>
              </w:rPr>
              <w:t>EMBALAGEM CONTENDO 01 KG</w:t>
            </w:r>
            <w:r w:rsidRPr="00BC5D08">
              <w:rPr>
                <w:rFonts w:ascii="Arial" w:hAnsi="Arial" w:cs="Arial"/>
                <w:sz w:val="22"/>
                <w:szCs w:val="22"/>
              </w:rPr>
              <w:t xml:space="preserve">, COM IDENTIFICAÇÃO DO PRODUTO, MARCA DO FABRICANTE, PRAZO DE VALIDADE E PESO </w:t>
            </w:r>
            <w:proofErr w:type="gramStart"/>
            <w:r w:rsidRPr="00BC5D08">
              <w:rPr>
                <w:rFonts w:ascii="Arial" w:hAnsi="Arial" w:cs="Arial"/>
                <w:sz w:val="22"/>
                <w:szCs w:val="22"/>
              </w:rPr>
              <w:t>LIQUIDO</w:t>
            </w:r>
            <w:proofErr w:type="gramEnd"/>
            <w:r w:rsidRPr="00BC5D08">
              <w:rPr>
                <w:rFonts w:ascii="Arial" w:hAnsi="Arial" w:cs="Arial"/>
                <w:sz w:val="22"/>
                <w:szCs w:val="22"/>
              </w:rPr>
              <w:t>. O PRODUTO DEVERA TER REGISTRO NO MINISTÉRIO DA AGRICULTURA E/OU MINISTÉRIO DA SAÚDE. PRAZO MINIMO DE VALIDADE: 06 (SEIS) MESES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01 KG</w:t>
            </w:r>
          </w:p>
        </w:tc>
        <w:tc>
          <w:tcPr>
            <w:tcW w:w="1841" w:type="dxa"/>
            <w:tcBorders>
              <w:top w:val="single" w:sz="4" w:space="0" w:color="auto"/>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r>
      <w:tr w:rsidR="00C9585C" w:rsidRPr="00BC5D08" w:rsidTr="005E1611">
        <w:trPr>
          <w:trHeight w:val="316"/>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17</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pStyle w:val="Contedodetabela"/>
              <w:jc w:val="both"/>
              <w:rPr>
                <w:rFonts w:ascii="Arial" w:hAnsi="Arial" w:cs="Arial"/>
              </w:rPr>
            </w:pPr>
            <w:r w:rsidRPr="00BC5D08">
              <w:rPr>
                <w:rFonts w:ascii="Arial" w:hAnsi="Arial" w:cs="Arial"/>
                <w:sz w:val="22"/>
                <w:szCs w:val="22"/>
                <w:u w:val="single"/>
              </w:rPr>
              <w:t>VINAGRE BRANCO</w:t>
            </w:r>
            <w:r w:rsidRPr="00BC5D08">
              <w:rPr>
                <w:rFonts w:ascii="Arial" w:hAnsi="Arial" w:cs="Arial"/>
                <w:sz w:val="22"/>
                <w:szCs w:val="22"/>
              </w:rPr>
              <w:t xml:space="preserve"> - FERMENTADO ACÉTICO DE ÁLCOOL E VINHO BRANCO, EM GARRAFA PLÁSTICA TRANSPRENTE RESISTENTES, </w:t>
            </w:r>
            <w:r w:rsidRPr="00BC5D08">
              <w:rPr>
                <w:rFonts w:ascii="Arial" w:hAnsi="Arial" w:cs="Arial"/>
                <w:b/>
                <w:sz w:val="22"/>
                <w:szCs w:val="22"/>
              </w:rPr>
              <w:t>EMBALAGEM DE 750 ML</w:t>
            </w:r>
            <w:r w:rsidRPr="00BC5D08">
              <w:rPr>
                <w:rFonts w:ascii="Arial" w:hAnsi="Arial" w:cs="Arial"/>
                <w:sz w:val="22"/>
                <w:szCs w:val="22"/>
              </w:rPr>
              <w:t>, COM REGISTRO NO MAPA. PRAZO MÍNIMO DE VALIDADE DE 01 (UM) ANO DA DATA DA ENTREGA.</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FRASCO DE 750 ML</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r>
      <w:tr w:rsidR="00C9585C" w:rsidRPr="00BC5D08" w:rsidTr="005E1611">
        <w:trPr>
          <w:trHeight w:val="316"/>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rPr>
              <w:t>18</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925BEE">
              <w:rPr>
                <w:rFonts w:ascii="Arial" w:hAnsi="Arial" w:cs="Arial"/>
                <w:sz w:val="22"/>
                <w:szCs w:val="22"/>
                <w:u w:val="single"/>
              </w:rPr>
              <w:t xml:space="preserve">CARNE BOVINA EM CUBOS </w:t>
            </w:r>
            <w:r w:rsidRPr="00925BEE">
              <w:rPr>
                <w:rFonts w:ascii="Arial" w:hAnsi="Arial" w:cs="Arial"/>
                <w:sz w:val="22"/>
                <w:szCs w:val="22"/>
              </w:rPr>
              <w:t xml:space="preserve">- ACEM CORTADO EM CUBOS, RESFRIADO. </w:t>
            </w:r>
            <w:r w:rsidRPr="00925BEE">
              <w:rPr>
                <w:rFonts w:ascii="Arial" w:hAnsi="Arial" w:cs="Arial"/>
                <w:b/>
                <w:sz w:val="22"/>
                <w:szCs w:val="22"/>
              </w:rPr>
              <w:t>EMBALADOS EM PCT 1 KG CADA.</w:t>
            </w:r>
            <w:r w:rsidRPr="00925BEE">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Pr>
                <w:rFonts w:ascii="Arial" w:hAnsi="Arial" w:cs="Arial"/>
                <w:b/>
                <w:u w:val="single"/>
              </w:rPr>
              <w:t xml:space="preserve">KG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rPr>
              <w:t>200</w:t>
            </w:r>
          </w:p>
        </w:tc>
      </w:tr>
      <w:tr w:rsidR="00C9585C" w:rsidRPr="00BC5D08" w:rsidTr="005E1611">
        <w:trPr>
          <w:trHeight w:val="316"/>
        </w:trPr>
        <w:tc>
          <w:tcPr>
            <w:tcW w:w="779"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lastRenderedPageBreak/>
              <w:t>19</w:t>
            </w:r>
          </w:p>
        </w:tc>
        <w:tc>
          <w:tcPr>
            <w:tcW w:w="3970"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pStyle w:val="Contedodetabela"/>
              <w:jc w:val="both"/>
              <w:rPr>
                <w:rFonts w:ascii="Arial" w:hAnsi="Arial" w:cs="Arial"/>
                <w:u w:val="single"/>
              </w:rPr>
            </w:pPr>
            <w:r w:rsidRPr="00BC5D08">
              <w:rPr>
                <w:rFonts w:ascii="Arial" w:hAnsi="Arial" w:cs="Arial"/>
                <w:sz w:val="22"/>
                <w:szCs w:val="22"/>
              </w:rPr>
              <w:t xml:space="preserve">REFRIGERANTE A BASE DE EXTRATO DE GUARANÁ, COMPOSTO DE EXTRATO DE GUARANÁ, AGUA GASEIFICADA, AÇÚCAR, SENDO PERMITIDO 0,02 G A 0,2 DE EXTRATO SEMENTE DE GUARANÁ, ISENTO DE CORANTES ARTIFICIAIS, LIVRE DE SUJIDADES, PARASITAS, LARVAS, ACONDICIONADO EM GARRAFAS PET COM TAMPA DE ROSCA, CONTENDO 2 LITROS CADA, DEVERÁ APRESENTAR VALIDADE MINIMA DE </w:t>
            </w:r>
            <w:proofErr w:type="gramStart"/>
            <w:r w:rsidRPr="00BC5D08">
              <w:rPr>
                <w:rFonts w:ascii="Arial" w:hAnsi="Arial" w:cs="Arial"/>
                <w:sz w:val="22"/>
                <w:szCs w:val="22"/>
              </w:rPr>
              <w:t>2</w:t>
            </w:r>
            <w:proofErr w:type="gramEnd"/>
            <w:r w:rsidRPr="00BC5D08">
              <w:rPr>
                <w:rFonts w:ascii="Arial" w:hAnsi="Arial" w:cs="Arial"/>
                <w:sz w:val="22"/>
                <w:szCs w:val="22"/>
              </w:rPr>
              <w:t xml:space="preserve"> (DOIS) MESES A PARTIR DA DATA DE ENTREGA, DE ACORDO LEI FEDERAL Nº 8.918/94.</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LITRO</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250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779" w:type="dxa"/>
            <w:shd w:val="clear" w:color="auto" w:fill="auto"/>
            <w:noWrap/>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20</w:t>
            </w:r>
          </w:p>
          <w:p w:rsidR="00C9585C" w:rsidRPr="00BC5D08" w:rsidRDefault="00C9585C" w:rsidP="005E1611">
            <w:pPr>
              <w:jc w:val="center"/>
              <w:rPr>
                <w:rFonts w:ascii="Arial" w:hAnsi="Arial" w:cs="Arial"/>
                <w:color w:val="000000"/>
              </w:rPr>
            </w:pPr>
          </w:p>
        </w:tc>
        <w:tc>
          <w:tcPr>
            <w:tcW w:w="3970"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COLHER DESCARTAVEL PARA REFEIÇÃO. Colher descartável para refeição, em material não tóxico, alta resistência medindo 15 a 16 cm. Embalagem: Pacote com 50 unidades.</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 xml:space="preserve">PCT </w:t>
            </w:r>
          </w:p>
        </w:tc>
        <w:tc>
          <w:tcPr>
            <w:tcW w:w="1841" w:type="dxa"/>
            <w:shd w:val="clear" w:color="auto" w:fill="auto"/>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50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779" w:type="dxa"/>
            <w:shd w:val="clear" w:color="auto" w:fill="auto"/>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21</w:t>
            </w:r>
          </w:p>
        </w:tc>
        <w:tc>
          <w:tcPr>
            <w:tcW w:w="3970"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COPO DESCARTÁVEL DE 200 ML. Copo plástico descartável, atóxico, de polipropileno, capacidade 200 ml, acondicionado em caixas com 25 pacotes contendo 100 unidades, em conformidade com a norma ABNT NBR.</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CX</w:t>
            </w:r>
          </w:p>
        </w:tc>
        <w:tc>
          <w:tcPr>
            <w:tcW w:w="1841" w:type="dxa"/>
            <w:shd w:val="clear" w:color="auto" w:fill="auto"/>
            <w:vAlign w:val="center"/>
            <w:hideMark/>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30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779" w:type="dxa"/>
            <w:shd w:val="clear" w:color="auto" w:fill="auto"/>
            <w:noWrap/>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22</w:t>
            </w:r>
          </w:p>
          <w:p w:rsidR="00C9585C" w:rsidRPr="00BC5D08" w:rsidRDefault="00C9585C" w:rsidP="005E1611">
            <w:pPr>
              <w:jc w:val="center"/>
              <w:rPr>
                <w:rFonts w:ascii="Arial" w:hAnsi="Arial" w:cs="Arial"/>
                <w:color w:val="000000"/>
              </w:rPr>
            </w:pPr>
          </w:p>
        </w:tc>
        <w:tc>
          <w:tcPr>
            <w:tcW w:w="3970"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GUARDANAPO DE PAPEL 23X20, pacote com 50 unidades, folha dupla, alta qualidade, gofrado, gramatura mínima de 17g/m2, embalado em pacotes com 50 unidades, produzido a partir de áreas que fazem parte do reflorestamento, deverá contar na embalagem essa informação, e informações sobre o produto e fabricante.</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PCT</w:t>
            </w:r>
          </w:p>
        </w:tc>
        <w:tc>
          <w:tcPr>
            <w:tcW w:w="1841" w:type="dxa"/>
            <w:shd w:val="clear" w:color="auto" w:fill="auto"/>
            <w:vAlign w:val="center"/>
            <w:hideMark/>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50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3"/>
        </w:trPr>
        <w:tc>
          <w:tcPr>
            <w:tcW w:w="779"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23</w:t>
            </w:r>
          </w:p>
        </w:tc>
        <w:tc>
          <w:tcPr>
            <w:tcW w:w="3970"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sidRPr="00BC5D08">
              <w:rPr>
                <w:rFonts w:ascii="Arial" w:hAnsi="Arial" w:cs="Arial"/>
                <w:sz w:val="22"/>
                <w:szCs w:val="22"/>
              </w:rPr>
              <w:t xml:space="preserve">PRATO DESCARTÁVEL PARA REFEIÇÃO, pacote com 10 unidades. Prato descartável para refeição, em material não tóxico, de poliestireno, alta resistência medindo 20 a 22 cm. Embalagem: Pacote com 10 unidades.  </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sidRPr="00BC5D08">
              <w:rPr>
                <w:rFonts w:ascii="Arial" w:hAnsi="Arial" w:cs="Arial"/>
                <w:b/>
                <w:sz w:val="22"/>
                <w:szCs w:val="22"/>
                <w:u w:val="single"/>
              </w:rPr>
              <w:t xml:space="preserve">PCT </w:t>
            </w:r>
          </w:p>
        </w:tc>
        <w:tc>
          <w:tcPr>
            <w:tcW w:w="1841" w:type="dxa"/>
            <w:shd w:val="clear" w:color="auto" w:fill="auto"/>
            <w:vAlign w:val="center"/>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200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3"/>
        </w:trPr>
        <w:tc>
          <w:tcPr>
            <w:tcW w:w="779"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lastRenderedPageBreak/>
              <w:t>24</w:t>
            </w:r>
          </w:p>
        </w:tc>
        <w:tc>
          <w:tcPr>
            <w:tcW w:w="3970"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sidRPr="00BC5D08">
              <w:rPr>
                <w:rFonts w:ascii="Arial" w:hAnsi="Arial" w:cs="Arial"/>
                <w:sz w:val="22"/>
                <w:szCs w:val="22"/>
              </w:rPr>
              <w:t>GARFO DESCARTÁVEL PARA REFEIÇÃO pacote com 50 unidades. Garfo descartável para refeição, em material não tóxico, alta resistência medindo 15 a 16 cm. Embalagem: Pacote com 50 unidades.</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sidRPr="00BC5D08">
              <w:rPr>
                <w:rFonts w:ascii="Arial" w:hAnsi="Arial" w:cs="Arial"/>
                <w:b/>
                <w:sz w:val="22"/>
                <w:szCs w:val="22"/>
                <w:u w:val="single"/>
              </w:rPr>
              <w:t xml:space="preserve">PCT </w:t>
            </w:r>
          </w:p>
        </w:tc>
        <w:tc>
          <w:tcPr>
            <w:tcW w:w="1841" w:type="dxa"/>
            <w:shd w:val="clear" w:color="auto" w:fill="auto"/>
            <w:vAlign w:val="center"/>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100</w:t>
            </w: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779"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25</w:t>
            </w:r>
          </w:p>
        </w:tc>
        <w:tc>
          <w:tcPr>
            <w:tcW w:w="3970"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Pr>
                <w:rFonts w:ascii="Arial" w:hAnsi="Arial" w:cs="Arial"/>
                <w:sz w:val="22"/>
                <w:szCs w:val="22"/>
              </w:rPr>
              <w:t xml:space="preserve">MARMITEX de isopor nº 08, embalagem: caixa contendo 100 unidades. </w:t>
            </w:r>
          </w:p>
        </w:tc>
        <w:tc>
          <w:tcPr>
            <w:tcW w:w="1985"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Pr>
                <w:rFonts w:ascii="Arial" w:hAnsi="Arial" w:cs="Arial"/>
                <w:b/>
                <w:sz w:val="22"/>
                <w:szCs w:val="22"/>
                <w:u w:val="single"/>
              </w:rPr>
              <w:t>CX</w:t>
            </w:r>
          </w:p>
        </w:tc>
        <w:tc>
          <w:tcPr>
            <w:tcW w:w="1841" w:type="dxa"/>
            <w:shd w:val="clear" w:color="auto" w:fill="auto"/>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02</w:t>
            </w:r>
          </w:p>
        </w:tc>
      </w:tr>
    </w:tbl>
    <w:p w:rsidR="00C9585C" w:rsidRPr="0083695F" w:rsidRDefault="00C9585C" w:rsidP="00C9585C">
      <w:pPr>
        <w:pStyle w:val="Cabealho"/>
        <w:jc w:val="both"/>
        <w:rPr>
          <w:rFonts w:ascii="Arial" w:hAnsi="Arial" w:cs="Arial"/>
          <w:b/>
          <w:bCs/>
          <w:sz w:val="22"/>
          <w:szCs w:val="22"/>
        </w:rPr>
      </w:pPr>
    </w:p>
    <w:p w:rsidR="00C9585C" w:rsidRDefault="00C9585C" w:rsidP="00C9585C">
      <w:pPr>
        <w:jc w:val="both"/>
        <w:rPr>
          <w:rFonts w:ascii="Arial" w:hAnsi="Arial" w:cs="Arial"/>
          <w:bCs/>
          <w:sz w:val="22"/>
          <w:szCs w:val="22"/>
        </w:rPr>
      </w:pPr>
      <w:r w:rsidRPr="0083695F">
        <w:rPr>
          <w:rFonts w:ascii="Arial" w:hAnsi="Arial" w:cs="Arial"/>
          <w:bCs/>
          <w:sz w:val="22"/>
          <w:szCs w:val="22"/>
        </w:rPr>
        <w:t>6.0 Dos recursos orçamentários</w:t>
      </w:r>
    </w:p>
    <w:p w:rsidR="00C9585C" w:rsidRDefault="00C9585C" w:rsidP="00C9585C">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041"/>
        <w:gridCol w:w="3969"/>
        <w:gridCol w:w="1559"/>
      </w:tblGrid>
      <w:tr w:rsidR="00C9585C" w:rsidTr="005E1611">
        <w:tc>
          <w:tcPr>
            <w:tcW w:w="1936" w:type="dxa"/>
            <w:tcBorders>
              <w:top w:val="single" w:sz="4" w:space="0" w:color="auto"/>
              <w:left w:val="single" w:sz="4" w:space="0" w:color="auto"/>
              <w:bottom w:val="single" w:sz="4" w:space="0" w:color="auto"/>
              <w:right w:val="single" w:sz="4" w:space="0" w:color="auto"/>
            </w:tcBorders>
            <w:vAlign w:val="center"/>
            <w:hideMark/>
          </w:tcPr>
          <w:p w:rsidR="00C9585C" w:rsidRDefault="00C9585C" w:rsidP="005E1611">
            <w:pPr>
              <w:spacing w:line="360" w:lineRule="auto"/>
              <w:jc w:val="center"/>
              <w:rPr>
                <w:rFonts w:ascii="Arial" w:hAnsi="Arial" w:cs="Arial"/>
                <w:b/>
                <w:lang w:eastAsia="en-US"/>
              </w:rPr>
            </w:pPr>
            <w:r>
              <w:rPr>
                <w:rFonts w:ascii="Arial" w:hAnsi="Arial" w:cs="Arial"/>
                <w:b/>
                <w:sz w:val="22"/>
                <w:szCs w:val="22"/>
                <w:lang w:eastAsia="en-US"/>
              </w:rPr>
              <w:t>RECURSO</w:t>
            </w:r>
          </w:p>
        </w:tc>
        <w:tc>
          <w:tcPr>
            <w:tcW w:w="1041" w:type="dxa"/>
            <w:tcBorders>
              <w:top w:val="single" w:sz="4" w:space="0" w:color="auto"/>
              <w:left w:val="single" w:sz="4" w:space="0" w:color="auto"/>
              <w:bottom w:val="single" w:sz="4" w:space="0" w:color="auto"/>
              <w:right w:val="single" w:sz="4" w:space="0" w:color="auto"/>
            </w:tcBorders>
            <w:vAlign w:val="center"/>
            <w:hideMark/>
          </w:tcPr>
          <w:p w:rsidR="00C9585C" w:rsidRDefault="00C9585C" w:rsidP="005E1611">
            <w:pPr>
              <w:spacing w:line="360" w:lineRule="auto"/>
              <w:jc w:val="center"/>
              <w:rPr>
                <w:rFonts w:ascii="Arial" w:hAnsi="Arial" w:cs="Arial"/>
                <w:b/>
                <w:lang w:eastAsia="en-US"/>
              </w:rPr>
            </w:pPr>
            <w:r>
              <w:rPr>
                <w:rFonts w:ascii="Arial" w:hAnsi="Arial" w:cs="Arial"/>
                <w:b/>
                <w:sz w:val="22"/>
                <w:szCs w:val="22"/>
                <w:lang w:eastAsia="en-US"/>
              </w:rPr>
              <w:t>FICHA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C9585C" w:rsidRDefault="00C9585C" w:rsidP="005E1611">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85C" w:rsidRDefault="00C9585C" w:rsidP="005E1611">
            <w:pPr>
              <w:spacing w:line="360" w:lineRule="auto"/>
              <w:jc w:val="center"/>
              <w:rPr>
                <w:rFonts w:ascii="Arial" w:hAnsi="Arial" w:cs="Arial"/>
                <w:b/>
                <w:lang w:eastAsia="en-US"/>
              </w:rPr>
            </w:pPr>
            <w:r>
              <w:rPr>
                <w:rFonts w:ascii="Arial" w:hAnsi="Arial" w:cs="Arial"/>
                <w:b/>
                <w:sz w:val="22"/>
                <w:szCs w:val="22"/>
                <w:lang w:eastAsia="en-US"/>
              </w:rPr>
              <w:t>ELEMENTO</w:t>
            </w:r>
          </w:p>
        </w:tc>
      </w:tr>
      <w:tr w:rsidR="00C9585C" w:rsidTr="005E1611">
        <w:tc>
          <w:tcPr>
            <w:tcW w:w="1936" w:type="dxa"/>
            <w:tcBorders>
              <w:top w:val="single" w:sz="4" w:space="0" w:color="auto"/>
              <w:left w:val="single" w:sz="4" w:space="0" w:color="auto"/>
              <w:bottom w:val="single" w:sz="4" w:space="0" w:color="auto"/>
              <w:right w:val="single" w:sz="4" w:space="0" w:color="auto"/>
            </w:tcBorders>
            <w:hideMark/>
          </w:tcPr>
          <w:p w:rsidR="00C9585C" w:rsidRDefault="00C9585C" w:rsidP="005E1611">
            <w:pPr>
              <w:spacing w:line="360" w:lineRule="auto"/>
              <w:jc w:val="center"/>
              <w:rPr>
                <w:rFonts w:ascii="Arial" w:hAnsi="Arial" w:cs="Arial"/>
                <w:lang w:eastAsia="en-US"/>
              </w:rPr>
            </w:pPr>
            <w:r>
              <w:rPr>
                <w:rFonts w:ascii="Arial" w:hAnsi="Arial" w:cs="Arial"/>
                <w:sz w:val="22"/>
                <w:szCs w:val="22"/>
                <w:lang w:eastAsia="en-US"/>
              </w:rPr>
              <w:t xml:space="preserve">Preservação do Patrimônio Histórico </w:t>
            </w:r>
          </w:p>
        </w:tc>
        <w:tc>
          <w:tcPr>
            <w:tcW w:w="1041" w:type="dxa"/>
            <w:tcBorders>
              <w:top w:val="single" w:sz="4" w:space="0" w:color="auto"/>
              <w:left w:val="single" w:sz="4" w:space="0" w:color="auto"/>
              <w:bottom w:val="single" w:sz="4" w:space="0" w:color="auto"/>
              <w:right w:val="single" w:sz="4" w:space="0" w:color="auto"/>
            </w:tcBorders>
            <w:hideMark/>
          </w:tcPr>
          <w:p w:rsidR="00C9585C" w:rsidRDefault="00C9585C" w:rsidP="005E1611">
            <w:pPr>
              <w:spacing w:line="360" w:lineRule="auto"/>
              <w:jc w:val="center"/>
              <w:rPr>
                <w:rFonts w:ascii="Arial" w:hAnsi="Arial" w:cs="Arial"/>
                <w:lang w:eastAsia="en-US"/>
              </w:rPr>
            </w:pPr>
            <w:r>
              <w:rPr>
                <w:rFonts w:ascii="Arial" w:hAnsi="Arial" w:cs="Arial"/>
                <w:sz w:val="22"/>
                <w:szCs w:val="22"/>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C9585C" w:rsidRDefault="00C9585C" w:rsidP="005E1611">
            <w:pPr>
              <w:spacing w:line="360" w:lineRule="auto"/>
              <w:jc w:val="center"/>
              <w:rPr>
                <w:rFonts w:ascii="Arial" w:hAnsi="Arial" w:cs="Arial"/>
                <w:lang w:eastAsia="en-US"/>
              </w:rPr>
            </w:pPr>
            <w:r>
              <w:rPr>
                <w:rFonts w:ascii="Arial" w:hAnsi="Arial" w:cs="Arial"/>
                <w:sz w:val="22"/>
                <w:szCs w:val="22"/>
                <w:lang w:eastAsia="en-US"/>
              </w:rPr>
              <w:t>02.03.13.392.0012.2.230.3.3.90.30.00</w:t>
            </w:r>
          </w:p>
        </w:tc>
        <w:tc>
          <w:tcPr>
            <w:tcW w:w="1559" w:type="dxa"/>
            <w:tcBorders>
              <w:top w:val="single" w:sz="4" w:space="0" w:color="auto"/>
              <w:left w:val="single" w:sz="4" w:space="0" w:color="auto"/>
              <w:bottom w:val="single" w:sz="4" w:space="0" w:color="auto"/>
              <w:right w:val="single" w:sz="4" w:space="0" w:color="auto"/>
            </w:tcBorders>
            <w:hideMark/>
          </w:tcPr>
          <w:p w:rsidR="00C9585C" w:rsidRDefault="00C9585C" w:rsidP="005E1611">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C9585C" w:rsidRDefault="00C9585C" w:rsidP="00C9585C">
      <w:pPr>
        <w:jc w:val="both"/>
        <w:rPr>
          <w:rFonts w:ascii="Arial" w:hAnsi="Arial" w:cs="Arial"/>
          <w:bCs/>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7.0 Pagamento</w:t>
      </w:r>
    </w:p>
    <w:p w:rsidR="00C9585C"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C9585C" w:rsidRPr="0083695F"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8.0 Critérios de julgamento</w:t>
      </w:r>
    </w:p>
    <w:p w:rsidR="00C9585C"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sz w:val="22"/>
          <w:szCs w:val="22"/>
        </w:rPr>
      </w:pPr>
      <w:r w:rsidRPr="0083695F">
        <w:rPr>
          <w:rFonts w:ascii="Arial" w:hAnsi="Arial" w:cs="Arial"/>
          <w:sz w:val="22"/>
          <w:szCs w:val="22"/>
        </w:rPr>
        <w:t>Menor preço por item.</w:t>
      </w:r>
    </w:p>
    <w:p w:rsidR="00C9585C" w:rsidRPr="0083695F" w:rsidRDefault="00C9585C" w:rsidP="00C9585C">
      <w:pPr>
        <w:pStyle w:val="Cabealho"/>
        <w:jc w:val="both"/>
        <w:rPr>
          <w:rFonts w:ascii="Arial" w:hAnsi="Arial" w:cs="Arial"/>
          <w:sz w:val="22"/>
          <w:szCs w:val="22"/>
        </w:rPr>
      </w:pPr>
    </w:p>
    <w:p w:rsidR="00C9585C" w:rsidRPr="0083695F" w:rsidRDefault="00C9585C" w:rsidP="00C9585C">
      <w:pPr>
        <w:pStyle w:val="Cabealho"/>
        <w:jc w:val="both"/>
        <w:rPr>
          <w:rFonts w:ascii="Arial" w:hAnsi="Arial" w:cs="Arial"/>
          <w:bCs/>
          <w:sz w:val="22"/>
          <w:szCs w:val="22"/>
        </w:rPr>
      </w:pPr>
      <w:r w:rsidRPr="0083695F">
        <w:rPr>
          <w:rFonts w:ascii="Arial" w:hAnsi="Arial" w:cs="Arial"/>
          <w:bCs/>
          <w:sz w:val="22"/>
          <w:szCs w:val="22"/>
        </w:rPr>
        <w:t>9.0 Justificativa</w:t>
      </w:r>
    </w:p>
    <w:p w:rsidR="00C9585C" w:rsidRDefault="00C9585C" w:rsidP="00C9585C">
      <w:pPr>
        <w:pStyle w:val="Cabealho"/>
        <w:jc w:val="both"/>
        <w:rPr>
          <w:rFonts w:ascii="Arial" w:hAnsi="Arial" w:cs="Arial"/>
          <w:sz w:val="22"/>
          <w:szCs w:val="22"/>
        </w:rPr>
      </w:pPr>
    </w:p>
    <w:p w:rsidR="00C9585C" w:rsidRDefault="00C9585C" w:rsidP="00C9585C">
      <w:pPr>
        <w:pStyle w:val="Cabealho"/>
        <w:jc w:val="both"/>
        <w:rPr>
          <w:rFonts w:ascii="Arial" w:hAnsi="Arial" w:cs="Arial"/>
          <w:sz w:val="22"/>
          <w:szCs w:val="22"/>
        </w:rPr>
      </w:pPr>
      <w:r w:rsidRPr="0083695F">
        <w:rPr>
          <w:rFonts w:ascii="Arial" w:hAnsi="Arial" w:cs="Arial"/>
          <w:sz w:val="22"/>
          <w:szCs w:val="22"/>
        </w:rPr>
        <w:t>Faz-se necessária a aquisição de gêneros alimentícios para atender a</w:t>
      </w:r>
      <w:r>
        <w:rPr>
          <w:rFonts w:ascii="Arial" w:hAnsi="Arial" w:cs="Arial"/>
          <w:sz w:val="22"/>
          <w:szCs w:val="22"/>
        </w:rPr>
        <w:t xml:space="preserve"> alimentação dos carreiros durante o desfile de carreiros de 2019 promovido pela Prefeitura Municipal de Ipuiuna. Trata-se de um desfile cultural que acontece no município há muitos anos, sendo considerado, inclusive, patrimônio cultural do Município de Ipuiuna. Os itens da alimentação foram definidos a partir de aquisições de anos anteriores. </w:t>
      </w:r>
    </w:p>
    <w:p w:rsidR="00C9585C" w:rsidRDefault="00C9585C" w:rsidP="00C9585C">
      <w:pPr>
        <w:pStyle w:val="Cabealho"/>
        <w:jc w:val="both"/>
        <w:rPr>
          <w:rFonts w:ascii="Arial" w:hAnsi="Arial" w:cs="Arial"/>
          <w:sz w:val="22"/>
          <w:szCs w:val="22"/>
        </w:rPr>
      </w:pPr>
    </w:p>
    <w:p w:rsidR="00C9585C" w:rsidRDefault="00C9585C" w:rsidP="00C9585C">
      <w:pPr>
        <w:jc w:val="both"/>
        <w:rPr>
          <w:rFonts w:ascii="Arial" w:hAnsi="Arial" w:cs="Arial"/>
          <w:sz w:val="22"/>
          <w:szCs w:val="22"/>
        </w:rPr>
      </w:pPr>
      <w:r>
        <w:rPr>
          <w:rFonts w:ascii="Arial" w:hAnsi="Arial" w:cs="Arial"/>
          <w:sz w:val="22"/>
          <w:szCs w:val="22"/>
        </w:rPr>
        <w:t xml:space="preserve">Ipuiuna/MG, aos </w:t>
      </w:r>
      <w:r w:rsidR="00F473FE">
        <w:rPr>
          <w:rFonts w:ascii="Arial" w:hAnsi="Arial" w:cs="Arial"/>
          <w:sz w:val="22"/>
          <w:szCs w:val="22"/>
        </w:rPr>
        <w:t>18</w:t>
      </w:r>
      <w:r>
        <w:rPr>
          <w:rFonts w:ascii="Arial" w:hAnsi="Arial" w:cs="Arial"/>
          <w:sz w:val="22"/>
          <w:szCs w:val="22"/>
        </w:rPr>
        <w:t xml:space="preserve"> de </w:t>
      </w:r>
      <w:r w:rsidR="00F473FE">
        <w:rPr>
          <w:rFonts w:ascii="Arial" w:hAnsi="Arial" w:cs="Arial"/>
          <w:sz w:val="22"/>
          <w:szCs w:val="22"/>
        </w:rPr>
        <w:t xml:space="preserve">Janeiro </w:t>
      </w:r>
      <w:r>
        <w:rPr>
          <w:rFonts w:ascii="Arial" w:hAnsi="Arial" w:cs="Arial"/>
          <w:sz w:val="22"/>
          <w:szCs w:val="22"/>
        </w:rPr>
        <w:t xml:space="preserve">de 2019. </w:t>
      </w:r>
    </w:p>
    <w:p w:rsidR="00C9585C" w:rsidRDefault="00C9585C" w:rsidP="00C9585C">
      <w:pPr>
        <w:jc w:val="center"/>
        <w:rPr>
          <w:rFonts w:ascii="Arial" w:hAnsi="Arial" w:cs="Arial"/>
          <w:sz w:val="22"/>
          <w:szCs w:val="22"/>
        </w:rPr>
      </w:pPr>
    </w:p>
    <w:p w:rsidR="00C9585C" w:rsidRPr="0083695F" w:rsidRDefault="00C9585C" w:rsidP="00C9585C">
      <w:pPr>
        <w:jc w:val="center"/>
        <w:rPr>
          <w:rFonts w:ascii="Arial" w:hAnsi="Arial" w:cs="Arial"/>
          <w:sz w:val="22"/>
          <w:szCs w:val="22"/>
        </w:rPr>
      </w:pPr>
    </w:p>
    <w:p w:rsidR="00C9585C" w:rsidRPr="0083695F" w:rsidRDefault="00C9585C" w:rsidP="00C9585C">
      <w:pPr>
        <w:jc w:val="center"/>
        <w:rPr>
          <w:rFonts w:ascii="Arial" w:hAnsi="Arial" w:cs="Arial"/>
          <w:sz w:val="22"/>
          <w:szCs w:val="22"/>
        </w:rPr>
      </w:pPr>
      <w:r>
        <w:rPr>
          <w:rFonts w:ascii="Arial" w:hAnsi="Arial" w:cs="Arial"/>
          <w:b/>
          <w:sz w:val="22"/>
          <w:szCs w:val="22"/>
        </w:rPr>
        <w:t xml:space="preserve">Ana Maria da Silva Lima </w:t>
      </w:r>
    </w:p>
    <w:p w:rsidR="00C9585C" w:rsidRDefault="00C9585C" w:rsidP="00C9585C">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Cultura e Turismo</w:t>
      </w:r>
      <w:proofErr w:type="gramStart"/>
      <w:r>
        <w:rPr>
          <w:rFonts w:ascii="Arial" w:hAnsi="Arial" w:cs="Arial"/>
          <w:sz w:val="22"/>
          <w:szCs w:val="22"/>
        </w:rPr>
        <w:t xml:space="preserve">  </w:t>
      </w:r>
    </w:p>
    <w:p w:rsidR="00C9585C" w:rsidRDefault="00C9585C" w:rsidP="00C9585C">
      <w:pPr>
        <w:jc w:val="center"/>
        <w:rPr>
          <w:rFonts w:ascii="Arial" w:hAnsi="Arial" w:cs="Arial"/>
          <w:sz w:val="22"/>
          <w:szCs w:val="22"/>
        </w:rPr>
      </w:pPr>
      <w:proofErr w:type="gramEnd"/>
    </w:p>
    <w:p w:rsidR="00C9585C" w:rsidRDefault="00C9585C" w:rsidP="00C9585C">
      <w:pPr>
        <w:jc w:val="center"/>
        <w:rPr>
          <w:rFonts w:ascii="Arial" w:hAnsi="Arial" w:cs="Arial"/>
          <w:sz w:val="22"/>
          <w:szCs w:val="22"/>
        </w:rPr>
      </w:pPr>
    </w:p>
    <w:p w:rsidR="00C9585C" w:rsidRDefault="00C9585C" w:rsidP="00C9585C">
      <w:pPr>
        <w:jc w:val="center"/>
        <w:rPr>
          <w:rFonts w:ascii="Arial" w:hAnsi="Arial" w:cs="Arial"/>
          <w:sz w:val="22"/>
          <w:szCs w:val="22"/>
        </w:rPr>
      </w:pPr>
    </w:p>
    <w:p w:rsidR="00C9585C" w:rsidRPr="0083695F" w:rsidRDefault="00C9585C" w:rsidP="00C9585C">
      <w:pPr>
        <w:jc w:val="center"/>
        <w:rPr>
          <w:rFonts w:ascii="Arial" w:hAnsi="Arial" w:cs="Arial"/>
          <w:sz w:val="22"/>
          <w:szCs w:val="22"/>
        </w:rPr>
      </w:pPr>
      <w:r>
        <w:rPr>
          <w:rFonts w:ascii="Arial" w:hAnsi="Arial" w:cs="Arial"/>
          <w:b/>
          <w:sz w:val="22"/>
          <w:szCs w:val="22"/>
        </w:rPr>
        <w:t xml:space="preserve">José Dias de Melo </w:t>
      </w:r>
    </w:p>
    <w:p w:rsidR="00C9585C" w:rsidRDefault="00C9585C" w:rsidP="00C9585C">
      <w:pPr>
        <w:jc w:val="center"/>
        <w:rPr>
          <w:rFonts w:ascii="Arial" w:hAnsi="Arial" w:cs="Arial"/>
          <w:sz w:val="22"/>
          <w:szCs w:val="22"/>
        </w:rPr>
      </w:pPr>
      <w:r>
        <w:rPr>
          <w:rFonts w:ascii="Arial" w:hAnsi="Arial" w:cs="Arial"/>
          <w:sz w:val="22"/>
          <w:szCs w:val="22"/>
        </w:rPr>
        <w:t xml:space="preserve">Prefeito Municipal </w:t>
      </w:r>
    </w:p>
    <w:p w:rsidR="00C9585C" w:rsidRDefault="00C9585C" w:rsidP="00C9585C">
      <w:pPr>
        <w:jc w:val="center"/>
        <w:rPr>
          <w:rFonts w:ascii="Arial" w:hAnsi="Arial" w:cs="Arial"/>
          <w:sz w:val="22"/>
          <w:szCs w:val="22"/>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pPr w:leftFromText="141" w:rightFromText="141" w:vertAnchor="text" w:horzAnchor="page" w:tblpX="681" w:tblpY="241"/>
        <w:tblW w:w="10986" w:type="dxa"/>
        <w:tblLayout w:type="fixed"/>
        <w:tblCellMar>
          <w:left w:w="70" w:type="dxa"/>
          <w:right w:w="70" w:type="dxa"/>
        </w:tblCellMar>
        <w:tblLook w:val="04A0" w:firstRow="1" w:lastRow="0" w:firstColumn="1" w:lastColumn="0" w:noHBand="0" w:noVBand="1"/>
      </w:tblPr>
      <w:tblGrid>
        <w:gridCol w:w="637"/>
        <w:gridCol w:w="3828"/>
        <w:gridCol w:w="1417"/>
        <w:gridCol w:w="1418"/>
        <w:gridCol w:w="850"/>
        <w:gridCol w:w="1418"/>
        <w:gridCol w:w="1418"/>
      </w:tblGrid>
      <w:tr w:rsidR="00C9585C" w:rsidRPr="00BC5D08" w:rsidTr="005E1611">
        <w:trPr>
          <w:trHeight w:val="18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eastAsia="Arial Unicode MS" w:hAnsi="Arial" w:cs="Arial"/>
                <w:b/>
                <w:color w:val="000000"/>
              </w:rPr>
            </w:pPr>
            <w:r w:rsidRPr="00BC5D08">
              <w:rPr>
                <w:rFonts w:ascii="Arial" w:eastAsia="Arial Unicode MS" w:hAnsi="Arial" w:cs="Arial"/>
                <w:b/>
                <w:color w:val="000000"/>
                <w:sz w:val="22"/>
                <w:szCs w:val="22"/>
              </w:rPr>
              <w:t>Item</w:t>
            </w:r>
          </w:p>
        </w:tc>
        <w:tc>
          <w:tcPr>
            <w:tcW w:w="3828" w:type="dxa"/>
            <w:tcBorders>
              <w:top w:val="single" w:sz="4" w:space="0" w:color="auto"/>
              <w:left w:val="nil"/>
              <w:bottom w:val="nil"/>
              <w:right w:val="nil"/>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color w:val="000000"/>
                <w:sz w:val="22"/>
                <w:szCs w:val="22"/>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sz w:val="22"/>
                <w:szCs w:val="22"/>
              </w:rPr>
              <w:t>Embalagem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b/>
                <w:color w:val="000000"/>
              </w:rPr>
            </w:pPr>
            <w:r w:rsidRPr="00BC5D08">
              <w:rPr>
                <w:rFonts w:ascii="Arial" w:hAnsi="Arial" w:cs="Arial"/>
                <w:b/>
                <w:color w:val="000000"/>
                <w:sz w:val="22"/>
                <w:szCs w:val="22"/>
              </w:rPr>
              <w:t>Quantidade</w:t>
            </w:r>
          </w:p>
        </w:tc>
        <w:tc>
          <w:tcPr>
            <w:tcW w:w="850"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b/>
                <w:color w:val="000000"/>
                <w:sz w:val="22"/>
                <w:szCs w:val="22"/>
              </w:rPr>
            </w:pPr>
            <w:r>
              <w:rPr>
                <w:rFonts w:ascii="Arial" w:hAnsi="Arial" w:cs="Arial"/>
                <w:b/>
                <w:color w:val="000000"/>
                <w:sz w:val="22"/>
                <w:szCs w:val="22"/>
              </w:rPr>
              <w:t>Marca</w:t>
            </w: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b/>
                <w:color w:val="000000"/>
                <w:sz w:val="22"/>
                <w:szCs w:val="22"/>
              </w:rPr>
            </w:pPr>
            <w:r>
              <w:rPr>
                <w:rFonts w:ascii="Arial" w:hAnsi="Arial" w:cs="Arial"/>
                <w:b/>
                <w:color w:val="000000"/>
                <w:sz w:val="22"/>
                <w:szCs w:val="22"/>
              </w:rPr>
              <w:t xml:space="preserve">Valor Unitário R$ </w:t>
            </w: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b/>
                <w:color w:val="000000"/>
                <w:sz w:val="22"/>
                <w:szCs w:val="22"/>
              </w:rPr>
            </w:pPr>
            <w:r>
              <w:rPr>
                <w:rFonts w:ascii="Arial" w:hAnsi="Arial" w:cs="Arial"/>
                <w:b/>
                <w:color w:val="000000"/>
                <w:sz w:val="22"/>
                <w:szCs w:val="22"/>
              </w:rPr>
              <w:t xml:space="preserve">Valor Total R$ </w:t>
            </w:r>
          </w:p>
        </w:tc>
      </w:tr>
      <w:tr w:rsidR="00C9585C" w:rsidRPr="00BC5D08" w:rsidTr="005E1611">
        <w:trPr>
          <w:trHeight w:val="115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01</w:t>
            </w:r>
          </w:p>
        </w:tc>
        <w:tc>
          <w:tcPr>
            <w:tcW w:w="3828"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u w:val="single"/>
              </w:rPr>
            </w:pPr>
            <w:r w:rsidRPr="00BC5D08">
              <w:rPr>
                <w:rFonts w:ascii="Arial" w:hAnsi="Arial" w:cs="Arial"/>
                <w:sz w:val="22"/>
                <w:szCs w:val="22"/>
                <w:u w:val="single"/>
              </w:rPr>
              <w:t>ACUCAR CRISTAL</w:t>
            </w:r>
            <w:r w:rsidRPr="00BC5D08">
              <w:rPr>
                <w:rFonts w:ascii="Arial" w:hAnsi="Arial" w:cs="Arial"/>
                <w:sz w:val="22"/>
                <w:szCs w:val="22"/>
              </w:rPr>
              <w:t xml:space="preserve"> – AÇUCAR CRISTALIZADO, NA COR BRANCA, SACAROSE DE CANA-DE-AÇÚCAR, </w:t>
            </w:r>
            <w:r w:rsidRPr="00BC5D08">
              <w:rPr>
                <w:rFonts w:ascii="Arial" w:hAnsi="Arial" w:cs="Arial"/>
                <w:b/>
                <w:sz w:val="22"/>
                <w:szCs w:val="22"/>
              </w:rPr>
              <w:t>EMBALAGEM DE 5 KG</w:t>
            </w:r>
            <w:r w:rsidRPr="00BC5D08">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rPr>
            </w:pPr>
            <w:r w:rsidRPr="00BC5D08">
              <w:rPr>
                <w:rFonts w:ascii="Arial" w:hAnsi="Arial" w:cs="Arial"/>
                <w:b/>
                <w:sz w:val="22"/>
                <w:szCs w:val="22"/>
                <w:u w:val="single"/>
              </w:rPr>
              <w:t>EMBALAGEM DE 05 KG</w:t>
            </w:r>
          </w:p>
        </w:tc>
        <w:tc>
          <w:tcPr>
            <w:tcW w:w="1418"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10</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27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02</w:t>
            </w:r>
          </w:p>
        </w:tc>
        <w:tc>
          <w:tcPr>
            <w:tcW w:w="3828"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 xml:space="preserve">ALHO </w:t>
            </w:r>
            <w:r w:rsidRPr="00BC5D08">
              <w:rPr>
                <w:rFonts w:ascii="Arial" w:hAnsi="Arial" w:cs="Arial"/>
                <w:sz w:val="22"/>
                <w:szCs w:val="22"/>
              </w:rPr>
              <w:t xml:space="preserve">– DE 1ª QUALIDADE, FIRME E INTACTO, SEM LESÕES DE ORIGEM FISICA OU MECANICA, DEVENDO ESTAR BEM DESENVOLVIDO, SADIO. NÃO DEVE CONTER </w:t>
            </w:r>
            <w:proofErr w:type="gramStart"/>
            <w:r w:rsidRPr="00BC5D08">
              <w:rPr>
                <w:rFonts w:ascii="Arial" w:hAnsi="Arial" w:cs="Arial"/>
                <w:sz w:val="22"/>
                <w:szCs w:val="22"/>
              </w:rPr>
              <w:t>SUBSTANCIAS TERROSAS</w:t>
            </w:r>
            <w:proofErr w:type="gramEnd"/>
            <w:r w:rsidRPr="00BC5D08">
              <w:rPr>
                <w:rFonts w:ascii="Arial" w:hAnsi="Arial" w:cs="Arial"/>
                <w:sz w:val="22"/>
                <w:szCs w:val="22"/>
              </w:rPr>
              <w:t>, SUJIDADE OU CORPOS ESTRANHOS ADERENTES A SUPERFICIE. DEVE TER A DATA DE VALIDADE NA EMBALAGEM.</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KG</w:t>
            </w:r>
          </w:p>
        </w:tc>
        <w:tc>
          <w:tcPr>
            <w:tcW w:w="1418"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07</w:t>
            </w:r>
          </w:p>
        </w:tc>
        <w:tc>
          <w:tcPr>
            <w:tcW w:w="850"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rPr>
          <w:trHeight w:val="30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03</w:t>
            </w:r>
          </w:p>
        </w:tc>
        <w:tc>
          <w:tcPr>
            <w:tcW w:w="3828"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color w:val="000000"/>
                <w:u w:val="single"/>
              </w:rPr>
            </w:pPr>
            <w:r w:rsidRPr="00BC5D08">
              <w:rPr>
                <w:rFonts w:ascii="Arial" w:hAnsi="Arial" w:cs="Arial"/>
                <w:color w:val="000000"/>
                <w:sz w:val="22"/>
                <w:szCs w:val="22"/>
                <w:u w:val="single"/>
              </w:rPr>
              <w:t>ARROZ</w:t>
            </w:r>
            <w:r w:rsidRPr="00BC5D08">
              <w:rPr>
                <w:rFonts w:ascii="Arial" w:hAnsi="Arial" w:cs="Arial"/>
                <w:color w:val="000000"/>
                <w:sz w:val="22"/>
                <w:szCs w:val="22"/>
              </w:rPr>
              <w:t xml:space="preserve"> - BENEFICIADO SUBGRUPO: POLIDO, CLASSE LONGO FINO, TIPO </w:t>
            </w:r>
            <w:proofErr w:type="gramStart"/>
            <w:r w:rsidRPr="00BC5D08">
              <w:rPr>
                <w:rFonts w:ascii="Arial" w:hAnsi="Arial" w:cs="Arial"/>
                <w:color w:val="000000"/>
                <w:sz w:val="22"/>
                <w:szCs w:val="22"/>
              </w:rPr>
              <w:t>1</w:t>
            </w:r>
            <w:proofErr w:type="gramEnd"/>
            <w:r w:rsidRPr="00BC5D08">
              <w:rPr>
                <w:rFonts w:ascii="Arial" w:hAnsi="Arial" w:cs="Arial"/>
                <w:color w:val="000000"/>
                <w:sz w:val="22"/>
                <w:szCs w:val="22"/>
              </w:rPr>
              <w:t>. PORCENTAGEM DE QUEBRADOS APRESENTADA EM CERTIFICADO DE CLASSIFICAÇÃO NO MOMENTO DA ENTREGA, M</w:t>
            </w:r>
            <w:r w:rsidRPr="00BC5D08">
              <w:rPr>
                <w:rFonts w:ascii="Arial" w:hAnsi="Arial" w:cs="Arial"/>
                <w:sz w:val="22"/>
                <w:szCs w:val="22"/>
              </w:rPr>
              <w:t xml:space="preserve">ÁXIMA DE 7,5% E </w:t>
            </w:r>
            <w:r w:rsidRPr="00BC5D08">
              <w:rPr>
                <w:rFonts w:ascii="Arial" w:hAnsi="Arial" w:cs="Arial"/>
                <w:color w:val="000000"/>
                <w:sz w:val="22"/>
                <w:szCs w:val="22"/>
              </w:rPr>
              <w:t xml:space="preserve">GRAU DE UMIDADE </w:t>
            </w:r>
            <w:r w:rsidRPr="00BC5D08">
              <w:rPr>
                <w:rFonts w:ascii="Arial" w:hAnsi="Arial" w:cs="Arial"/>
                <w:color w:val="000000"/>
                <w:sz w:val="22"/>
                <w:szCs w:val="22"/>
              </w:rPr>
              <w:lastRenderedPageBreak/>
              <w:t xml:space="preserve">MÁXIMO DE 11%. </w:t>
            </w:r>
            <w:r w:rsidRPr="00BC5D08">
              <w:rPr>
                <w:rFonts w:ascii="Arial" w:hAnsi="Arial" w:cs="Arial"/>
                <w:b/>
                <w:color w:val="000000"/>
                <w:sz w:val="22"/>
                <w:szCs w:val="22"/>
              </w:rPr>
              <w:t>EMBALAGEM DE 5 KG</w:t>
            </w:r>
            <w:r w:rsidRPr="00BC5D08">
              <w:rPr>
                <w:rFonts w:ascii="Arial" w:hAnsi="Arial" w:cs="Arial"/>
                <w:color w:val="000000"/>
                <w:sz w:val="22"/>
                <w:szCs w:val="22"/>
              </w:rPr>
              <w:t xml:space="preserve"> CADA. </w:t>
            </w:r>
            <w:r w:rsidRPr="00BC5D08">
              <w:rPr>
                <w:rFonts w:ascii="Arial" w:hAnsi="Arial" w:cs="Arial"/>
                <w:sz w:val="22"/>
                <w:szCs w:val="22"/>
              </w:rPr>
              <w:t xml:space="preserve">COM IDENTIFICAÇÃO DO PRODUTO, MARCA DO FABRICANTE, PRAZO DE VALIDADE E PESO </w:t>
            </w:r>
            <w:proofErr w:type="gramStart"/>
            <w:r w:rsidRPr="00BC5D08">
              <w:rPr>
                <w:rFonts w:ascii="Arial" w:hAnsi="Arial" w:cs="Arial"/>
                <w:sz w:val="22"/>
                <w:szCs w:val="22"/>
              </w:rPr>
              <w:t>LIQUIDO</w:t>
            </w:r>
            <w:proofErr w:type="gramEnd"/>
            <w:r w:rsidRPr="00BC5D08">
              <w:rPr>
                <w:rFonts w:ascii="Arial" w:hAnsi="Arial" w:cs="Arial"/>
                <w:sz w:val="22"/>
                <w:szCs w:val="22"/>
              </w:rPr>
              <w:t>. O PRODUTO DEVERA TER REGISTRO NO MINISTÉRIO DA AGRICULTURA E/OU MINISTÉRIO DA SAÚDE</w:t>
            </w:r>
            <w:r w:rsidRPr="00BC5D08">
              <w:rPr>
                <w:rFonts w:ascii="Arial" w:hAnsi="Arial" w:cs="Arial"/>
                <w:color w:val="000000"/>
                <w:sz w:val="22"/>
                <w:szCs w:val="22"/>
              </w:rPr>
              <w:t>, EMBALAGENS EM POLIETILENO. PRAZO MÍNIMO DE VALIDADE: 06 (SEIS) MESES A PARTIR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rPr>
            </w:pPr>
            <w:r w:rsidRPr="00BC5D08">
              <w:rPr>
                <w:rFonts w:ascii="Arial" w:hAnsi="Arial" w:cs="Arial"/>
                <w:b/>
                <w:sz w:val="22"/>
                <w:szCs w:val="22"/>
                <w:u w:val="single"/>
              </w:rPr>
              <w:lastRenderedPageBreak/>
              <w:t>EMBALAGEM DE 05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lastRenderedPageBreak/>
              <w:t>04</w:t>
            </w:r>
          </w:p>
        </w:tc>
        <w:tc>
          <w:tcPr>
            <w:tcW w:w="3828"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bCs/>
                <w:sz w:val="22"/>
                <w:szCs w:val="22"/>
                <w:u w:val="single"/>
              </w:rPr>
              <w:t>CAFÉ EM PO TRADICIONAL</w:t>
            </w:r>
            <w:r w:rsidRPr="00BC5D08">
              <w:rPr>
                <w:rFonts w:ascii="Arial" w:hAnsi="Arial" w:cs="Arial"/>
                <w:bCs/>
                <w:sz w:val="22"/>
                <w:szCs w:val="22"/>
              </w:rPr>
              <w:t xml:space="preserve"> – </w:t>
            </w:r>
            <w:r w:rsidRPr="00BC5D08">
              <w:rPr>
                <w:rFonts w:ascii="Arial" w:hAnsi="Arial" w:cs="Arial"/>
                <w:b/>
                <w:bCs/>
                <w:sz w:val="22"/>
                <w:szCs w:val="22"/>
              </w:rPr>
              <w:t xml:space="preserve">EMBALAGEM DE 500 GR. </w:t>
            </w:r>
            <w:r w:rsidRPr="00BC5D08">
              <w:rPr>
                <w:rFonts w:ascii="Arial" w:hAnsi="Arial" w:cs="Arial"/>
                <w:bCs/>
                <w:sz w:val="22"/>
                <w:szCs w:val="22"/>
              </w:rPr>
              <w:t xml:space="preserve">TIPO ALMOFADA OU A VACUO, SENDO QUE NA EMBALAGEM </w:t>
            </w:r>
            <w:proofErr w:type="gramStart"/>
            <w:r w:rsidRPr="00BC5D08">
              <w:rPr>
                <w:rFonts w:ascii="Arial" w:hAnsi="Arial" w:cs="Arial"/>
                <w:bCs/>
                <w:sz w:val="22"/>
                <w:szCs w:val="22"/>
              </w:rPr>
              <w:t>DEVERA</w:t>
            </w:r>
            <w:proofErr w:type="gramEnd"/>
            <w:r w:rsidRPr="00BC5D08">
              <w:rPr>
                <w:rFonts w:ascii="Arial" w:hAnsi="Arial" w:cs="Arial"/>
                <w:bCs/>
                <w:sz w:val="22"/>
                <w:szCs w:val="22"/>
              </w:rPr>
              <w:t xml:space="preserve"> CONSTAR INFORMAÇÕES EXIGIDAS NA LEGISLAÇÃO EM VIGOR (LEI FEDERAL Nº 8.078 DE 11/09/1990, LEI FEDERAL Nº 10674 DE 16/05/2003, RESOLUÇÃO RDC Nº 259-MS/SUS DE 20/09/2002 E RESOLUÇÕES RDC Nº 277/2005 – AVISA E Nº 175/2003 – AVISA, ASPECTO, CARACTERISTICAS, AROMA E SABOR: EM PO HOMOGENEO, TORRADO E MOIDO, COM NO MAXIMO 20% DE GRAS CONSIDERADOS IRREGULARES (PRETOS. VERDES E OU ARDIDOS), UMIDADE MAXIMA DE 5% E MAXIMO DE 1% DE IMPUREZAS, SABOR SUAVE A INTENSO, COM SABOR CARACTERISTICO, BEBIDA DURA COM PREDOMINANCIA DE CAFÉ ARABICA.</w:t>
            </w:r>
            <w:r w:rsidRPr="00BC5D08">
              <w:rPr>
                <w:rFonts w:ascii="Arial" w:hAnsi="Arial" w:cs="Arial"/>
                <w:sz w:val="22"/>
                <w:szCs w:val="22"/>
              </w:rPr>
              <w:t xml:space="preserve"> </w:t>
            </w:r>
            <w:r w:rsidRPr="00BC5D08">
              <w:rPr>
                <w:rFonts w:ascii="Arial" w:hAnsi="Arial" w:cs="Arial"/>
                <w:bCs/>
                <w:sz w:val="22"/>
                <w:szCs w:val="22"/>
              </w:rPr>
              <w:t>VALIDADE DE NO MÍNIMO 6 (SEIS) MESES NO ATO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500 GR</w:t>
            </w:r>
          </w:p>
        </w:tc>
        <w:tc>
          <w:tcPr>
            <w:tcW w:w="1418"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15</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8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05</w:t>
            </w:r>
          </w:p>
        </w:tc>
        <w:tc>
          <w:tcPr>
            <w:tcW w:w="3828"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CALDO DE GALINHA C/ 6 CUBOS</w:t>
            </w:r>
            <w:r w:rsidRPr="00BC5D08">
              <w:rPr>
                <w:rFonts w:ascii="Arial" w:hAnsi="Arial" w:cs="Arial"/>
                <w:sz w:val="22"/>
                <w:szCs w:val="22"/>
              </w:rPr>
              <w:t xml:space="preserve"> - </w:t>
            </w:r>
            <w:r w:rsidRPr="00BC5D08">
              <w:rPr>
                <w:rFonts w:ascii="Arial" w:hAnsi="Arial" w:cs="Arial"/>
                <w:b/>
                <w:sz w:val="22"/>
                <w:szCs w:val="22"/>
              </w:rPr>
              <w:t>EMBALAGEM COM 57 GR</w:t>
            </w:r>
            <w:r w:rsidRPr="00BC5D08">
              <w:rPr>
                <w:rFonts w:ascii="Arial" w:hAnsi="Arial" w:cs="Arial"/>
                <w:sz w:val="22"/>
                <w:szCs w:val="22"/>
              </w:rPr>
              <w:t xml:space="preserve">, CONTENDO FARINHA DE TRIGO ENRIQUECIDA COM ACIDO FOLICO E FERRO, AMIDO DE MILHO, GORDURA VEGETAL HIDROGENADA, GLUTAMATO MONOSSODICO, PROTEINA VEGETAL HIDROLISADA, FRANGO </w:t>
            </w:r>
            <w:r w:rsidRPr="00BC5D08">
              <w:rPr>
                <w:rFonts w:ascii="Arial" w:hAnsi="Arial" w:cs="Arial"/>
                <w:sz w:val="22"/>
                <w:szCs w:val="22"/>
              </w:rPr>
              <w:lastRenderedPageBreak/>
              <w:t>EM PÓ, SAL, CEBOLA, E ALHO EM PÓ, SALSA EM FLOCOS, INOSINATO, AIPO, CURCUMA, E CORANTE NATURAL CARAMELO, COM REGISTRO NO MINISTÉRIO DA SAUDE E/OU AGRICULTURA. VALIDADE DE NO MINIMO 01 (UM) ANO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DE 57 GR</w:t>
            </w:r>
          </w:p>
        </w:tc>
        <w:tc>
          <w:tcPr>
            <w:tcW w:w="1418"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30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lastRenderedPageBreak/>
              <w:t>06</w:t>
            </w:r>
          </w:p>
        </w:tc>
        <w:tc>
          <w:tcPr>
            <w:tcW w:w="3828"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 xml:space="preserve">CALDO DE CARNE CX COM </w:t>
            </w:r>
            <w:proofErr w:type="gramStart"/>
            <w:r w:rsidRPr="00BC5D08">
              <w:rPr>
                <w:rFonts w:ascii="Arial" w:hAnsi="Arial" w:cs="Arial"/>
                <w:sz w:val="22"/>
                <w:szCs w:val="22"/>
                <w:u w:val="single"/>
              </w:rPr>
              <w:t>6</w:t>
            </w:r>
            <w:proofErr w:type="gramEnd"/>
            <w:r w:rsidRPr="00BC5D08">
              <w:rPr>
                <w:rFonts w:ascii="Arial" w:hAnsi="Arial" w:cs="Arial"/>
                <w:sz w:val="22"/>
                <w:szCs w:val="22"/>
                <w:u w:val="single"/>
              </w:rPr>
              <w:t xml:space="preserve"> CUBOS</w:t>
            </w:r>
            <w:r w:rsidRPr="00BC5D08">
              <w:rPr>
                <w:rFonts w:ascii="Arial" w:hAnsi="Arial" w:cs="Arial"/>
                <w:b/>
                <w:sz w:val="22"/>
                <w:szCs w:val="22"/>
              </w:rPr>
              <w:t xml:space="preserve"> - EMBALAGEM COM 57 GR</w:t>
            </w:r>
            <w:r w:rsidRPr="00BC5D08">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57 GR</w:t>
            </w:r>
          </w:p>
        </w:tc>
        <w:tc>
          <w:tcPr>
            <w:tcW w:w="1418"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96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07</w:t>
            </w:r>
          </w:p>
        </w:tc>
        <w:tc>
          <w:tcPr>
            <w:tcW w:w="3828" w:type="dxa"/>
            <w:tcBorders>
              <w:top w:val="single" w:sz="4" w:space="0" w:color="000000"/>
              <w:left w:val="nil"/>
              <w:bottom w:val="single" w:sz="4" w:space="0" w:color="auto"/>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COLORAU</w:t>
            </w:r>
            <w:r w:rsidRPr="00BC5D08">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BC5D08">
              <w:rPr>
                <w:rFonts w:ascii="Arial" w:hAnsi="Arial" w:cs="Arial"/>
                <w:sz w:val="22"/>
                <w:szCs w:val="22"/>
              </w:rPr>
              <w:t>6</w:t>
            </w:r>
            <w:proofErr w:type="gramEnd"/>
            <w:r w:rsidRPr="00BC5D08">
              <w:rPr>
                <w:rFonts w:ascii="Arial" w:hAnsi="Arial" w:cs="Arial"/>
                <w:sz w:val="22"/>
                <w:szCs w:val="22"/>
              </w:rPr>
              <w:t xml:space="preserve"> (SEIS) MESES A PARTIR DA DATA DE ENTREGA</w:t>
            </w:r>
            <w:r w:rsidRPr="00BC5D08">
              <w:rPr>
                <w:rFonts w:ascii="Arial" w:hAnsi="Arial" w:cs="Arial"/>
                <w:b/>
                <w:sz w:val="22"/>
                <w:szCs w:val="22"/>
              </w:rPr>
              <w:t>. EMBALAGEM DE 1 KG.</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01 KG</w:t>
            </w:r>
          </w:p>
        </w:tc>
        <w:tc>
          <w:tcPr>
            <w:tcW w:w="1418" w:type="dxa"/>
            <w:tcBorders>
              <w:top w:val="nil"/>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05</w:t>
            </w:r>
          </w:p>
        </w:tc>
        <w:tc>
          <w:tcPr>
            <w:tcW w:w="850"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rPr>
          <w:trHeight w:val="112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0</w:t>
            </w:r>
            <w:r>
              <w:rPr>
                <w:rFonts w:ascii="Arial" w:hAnsi="Arial" w:cs="Arial"/>
                <w:sz w:val="22"/>
                <w:szCs w:val="22"/>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pStyle w:val="Corpodetexto"/>
              <w:jc w:val="both"/>
              <w:rPr>
                <w:rFonts w:ascii="Arial" w:hAnsi="Arial" w:cs="Arial"/>
                <w:u w:val="single"/>
              </w:rPr>
            </w:pPr>
            <w:r w:rsidRPr="00BC5D08">
              <w:rPr>
                <w:rFonts w:ascii="Arial" w:hAnsi="Arial" w:cs="Arial"/>
                <w:sz w:val="22"/>
                <w:szCs w:val="22"/>
                <w:u w:val="single"/>
              </w:rPr>
              <w:t>EXTRATO DE TOMATE</w:t>
            </w:r>
            <w:r w:rsidRPr="00BC5D08">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w:t>
            </w:r>
            <w:r w:rsidRPr="00BC5D08">
              <w:rPr>
                <w:rFonts w:ascii="Arial" w:hAnsi="Arial" w:cs="Arial"/>
                <w:sz w:val="22"/>
                <w:szCs w:val="22"/>
              </w:rPr>
              <w:lastRenderedPageBreak/>
              <w:t xml:space="preserve">ESPECIALMENTE </w:t>
            </w:r>
            <w:r w:rsidRPr="00BC5D08">
              <w:rPr>
                <w:rFonts w:ascii="Arial" w:hAnsi="Arial" w:cs="Arial"/>
                <w:b/>
                <w:sz w:val="22"/>
                <w:szCs w:val="22"/>
              </w:rPr>
              <w:t>RESOLUÇÃO – RDC Nº 12 DE 02/01/2001 E RDC N°272 DE 22 DE SETEMBRO DE 2005–AGÊNCIANACIONAL DE VIGILÂNCIA SANITÁRIA – ANVISA.</w:t>
            </w:r>
          </w:p>
          <w:p w:rsidR="00C9585C" w:rsidRPr="00BC5D08" w:rsidRDefault="00C9585C" w:rsidP="005E1611">
            <w:pPr>
              <w:pStyle w:val="Corpodetexto"/>
              <w:jc w:val="both"/>
              <w:rPr>
                <w:rFonts w:ascii="Arial" w:hAnsi="Arial" w:cs="Arial"/>
                <w:b/>
              </w:rPr>
            </w:pPr>
            <w:r w:rsidRPr="00BC5D08">
              <w:rPr>
                <w:rFonts w:ascii="Arial" w:hAnsi="Arial" w:cs="Arial"/>
                <w:b/>
                <w:sz w:val="22"/>
                <w:szCs w:val="22"/>
              </w:rPr>
              <w:t xml:space="preserve">CARACTERÍSTICAS DO PRODUTO: </w:t>
            </w:r>
            <w:r w:rsidRPr="00BC5D08">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BC5D08">
              <w:rPr>
                <w:rFonts w:ascii="Arial" w:hAnsi="Arial" w:cs="Arial"/>
                <w:b/>
                <w:color w:val="000000"/>
                <w:sz w:val="22"/>
                <w:szCs w:val="22"/>
              </w:rPr>
              <w:t>INGREDIENTES:</w:t>
            </w:r>
            <w:r w:rsidRPr="00BC5D08">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C9585C" w:rsidRPr="00BC5D08" w:rsidRDefault="00C9585C" w:rsidP="005E1611">
            <w:pPr>
              <w:pStyle w:val="Corpodetexto"/>
              <w:jc w:val="both"/>
              <w:rPr>
                <w:rFonts w:ascii="Arial" w:hAnsi="Arial" w:cs="Arial"/>
                <w:b/>
                <w:color w:val="000000"/>
              </w:rPr>
            </w:pPr>
            <w:r w:rsidRPr="00BC5D08">
              <w:rPr>
                <w:rFonts w:ascii="Arial" w:hAnsi="Arial" w:cs="Arial"/>
                <w:b/>
                <w:color w:val="000000"/>
                <w:sz w:val="22"/>
                <w:szCs w:val="22"/>
              </w:rPr>
              <w:t>CARACTERÍSTICAS FÍSICO-QUIMICA:</w:t>
            </w:r>
            <w:r w:rsidRPr="00BC5D08">
              <w:rPr>
                <w:rFonts w:ascii="Arial" w:hAnsi="Arial" w:cs="Arial"/>
                <w:sz w:val="22"/>
                <w:szCs w:val="22"/>
              </w:rPr>
              <w:t xml:space="preserve"> SUBSTÂNCIA SECA: MÍNIMO 18% P/P- AÇÚCAR: MÁXIMO DE 1%- CLORETO DE SÓDIO (NACL): MÁXIMO DE 5%</w:t>
            </w:r>
            <w:r w:rsidRPr="00BC5D08">
              <w:rPr>
                <w:rFonts w:ascii="Arial" w:hAnsi="Arial" w:cs="Arial"/>
                <w:color w:val="000000"/>
                <w:sz w:val="22"/>
                <w:szCs w:val="22"/>
              </w:rPr>
              <w:t xml:space="preserve">- CONSISTÊNCIA BOSTWICK: MÁXIMO </w:t>
            </w:r>
            <w:proofErr w:type="gramStart"/>
            <w:r w:rsidRPr="00BC5D08">
              <w:rPr>
                <w:rFonts w:ascii="Arial" w:hAnsi="Arial" w:cs="Arial"/>
                <w:color w:val="000000"/>
                <w:sz w:val="22"/>
                <w:szCs w:val="22"/>
              </w:rPr>
              <w:t>5</w:t>
            </w:r>
            <w:proofErr w:type="gramEnd"/>
            <w:r w:rsidRPr="00BC5D08">
              <w:rPr>
                <w:rFonts w:ascii="Arial" w:hAnsi="Arial" w:cs="Arial"/>
                <w:color w:val="000000"/>
                <w:sz w:val="22"/>
                <w:szCs w:val="22"/>
              </w:rPr>
              <w:t xml:space="preserve"> CM EM 30 SEGUNDOS</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 xml:space="preserve">CARACTERÍSTICAS ORGANPOLEPTICAS: </w:t>
            </w:r>
            <w:r w:rsidRPr="00BC5D08">
              <w:rPr>
                <w:rFonts w:ascii="Arial" w:hAnsi="Arial" w:cs="Arial"/>
                <w:sz w:val="22"/>
                <w:szCs w:val="22"/>
              </w:rPr>
              <w:t>ASPECTO, COR, ODOR, SABOR: PRÓPRIOS.</w:t>
            </w:r>
          </w:p>
          <w:p w:rsidR="00C9585C" w:rsidRPr="00BC5D08" w:rsidRDefault="00C9585C" w:rsidP="005E1611">
            <w:pPr>
              <w:jc w:val="both"/>
              <w:rPr>
                <w:rFonts w:ascii="Arial" w:hAnsi="Arial" w:cs="Arial"/>
                <w:b/>
              </w:rPr>
            </w:pPr>
            <w:r w:rsidRPr="00BC5D08">
              <w:rPr>
                <w:rFonts w:ascii="Arial" w:hAnsi="Arial" w:cs="Arial"/>
                <w:b/>
                <w:sz w:val="22"/>
                <w:szCs w:val="22"/>
              </w:rPr>
              <w:t>EMBALAGEM PRIMÁRIA: BAG COM PESO LÍQUIDO MÉDIO DE 340 GR.</w:t>
            </w:r>
          </w:p>
          <w:p w:rsidR="00C9585C" w:rsidRPr="00BC5D08" w:rsidRDefault="00C9585C" w:rsidP="005E1611">
            <w:pPr>
              <w:pStyle w:val="Corpodetexto"/>
              <w:jc w:val="both"/>
              <w:rPr>
                <w:rFonts w:ascii="Arial" w:hAnsi="Arial" w:cs="Arial"/>
                <w:color w:val="000000"/>
              </w:rPr>
            </w:pPr>
            <w:r w:rsidRPr="00BC5D08">
              <w:rPr>
                <w:rFonts w:ascii="Arial" w:hAnsi="Arial" w:cs="Arial"/>
                <w:b/>
                <w:color w:val="000000"/>
                <w:sz w:val="22"/>
                <w:szCs w:val="22"/>
              </w:rPr>
              <w:t>EMBALAGEM</w:t>
            </w:r>
            <w:r w:rsidRPr="00BC5D08">
              <w:rPr>
                <w:rFonts w:ascii="Arial" w:hAnsi="Arial" w:cs="Arial"/>
                <w:b/>
                <w:sz w:val="22"/>
                <w:szCs w:val="22"/>
              </w:rPr>
              <w:t>SECUNDÁRIA:</w:t>
            </w:r>
            <w:r w:rsidRPr="00BC5D08">
              <w:rPr>
                <w:rFonts w:ascii="Arial" w:hAnsi="Arial" w:cs="Arial"/>
                <w:color w:val="000000"/>
                <w:sz w:val="22"/>
                <w:szCs w:val="22"/>
              </w:rPr>
              <w:t xml:space="preserve"> CAIXAS DE PAPELÃO </w:t>
            </w:r>
            <w:r w:rsidRPr="00BC5D08">
              <w:rPr>
                <w:rFonts w:ascii="Arial" w:hAnsi="Arial" w:cs="Arial"/>
                <w:color w:val="000000"/>
                <w:sz w:val="22"/>
                <w:szCs w:val="22"/>
              </w:rPr>
              <w:lastRenderedPageBreak/>
              <w:t>RESISTENTES DEVIDAMENTE LACRADOS.</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ROTULAGEM:</w:t>
            </w:r>
            <w:r w:rsidRPr="00BC5D08">
              <w:rPr>
                <w:rFonts w:ascii="Arial" w:hAnsi="Arial" w:cs="Arial"/>
                <w:sz w:val="22"/>
                <w:szCs w:val="22"/>
              </w:rPr>
              <w:t xml:space="preserve"> DE ACORDO COM A LEGISLAÇÃO VIGENTE.</w:t>
            </w:r>
          </w:p>
          <w:p w:rsidR="00C9585C" w:rsidRPr="00BC5D08" w:rsidRDefault="00C9585C" w:rsidP="005E1611">
            <w:pPr>
              <w:pStyle w:val="Corpodetexto"/>
              <w:jc w:val="both"/>
              <w:rPr>
                <w:rFonts w:ascii="Arial" w:hAnsi="Arial" w:cs="Arial"/>
              </w:rPr>
            </w:pPr>
            <w:r w:rsidRPr="00BC5D08">
              <w:rPr>
                <w:rFonts w:ascii="Arial" w:hAnsi="Arial" w:cs="Arial"/>
                <w:b/>
                <w:sz w:val="22"/>
                <w:szCs w:val="22"/>
              </w:rPr>
              <w:t>DATA DE FABRICAÇÃO:</w:t>
            </w:r>
            <w:r w:rsidRPr="00BC5D08">
              <w:rPr>
                <w:rFonts w:ascii="Arial" w:hAnsi="Arial" w:cs="Arial"/>
                <w:sz w:val="22"/>
                <w:szCs w:val="22"/>
              </w:rPr>
              <w:t xml:space="preserve"> NÃO SUPERIOR A 30 DIAS DA DATA DE ENTREGA.</w:t>
            </w:r>
          </w:p>
          <w:p w:rsidR="00C9585C" w:rsidRPr="00BC5D08" w:rsidRDefault="00C9585C" w:rsidP="005E1611">
            <w:pPr>
              <w:jc w:val="both"/>
              <w:rPr>
                <w:rFonts w:ascii="Arial" w:hAnsi="Arial" w:cs="Arial"/>
                <w:color w:val="000000"/>
              </w:rPr>
            </w:pPr>
            <w:r w:rsidRPr="00BC5D08">
              <w:rPr>
                <w:rFonts w:ascii="Arial" w:hAnsi="Arial" w:cs="Arial"/>
                <w:b/>
                <w:color w:val="000000"/>
                <w:sz w:val="22"/>
                <w:szCs w:val="22"/>
              </w:rPr>
              <w:t>PRAZO DE VALIDADE:</w:t>
            </w:r>
            <w:r w:rsidRPr="00BC5D08">
              <w:rPr>
                <w:rFonts w:ascii="Arial" w:hAnsi="Arial" w:cs="Arial"/>
                <w:color w:val="000000"/>
                <w:sz w:val="22"/>
                <w:szCs w:val="22"/>
              </w:rPr>
              <w:t xml:space="preserve"> MÍNIMO 12 </w:t>
            </w:r>
          </w:p>
          <w:p w:rsidR="00C9585C" w:rsidRPr="00BC5D08" w:rsidRDefault="00C9585C" w:rsidP="005E1611">
            <w:pPr>
              <w:jc w:val="both"/>
              <w:rPr>
                <w:rFonts w:ascii="Arial" w:hAnsi="Arial" w:cs="Arial"/>
              </w:rPr>
            </w:pPr>
            <w:r w:rsidRPr="00BC5D08">
              <w:rPr>
                <w:rFonts w:ascii="Arial" w:hAnsi="Arial" w:cs="Arial"/>
                <w:color w:val="000000"/>
                <w:sz w:val="22"/>
                <w:szCs w:val="22"/>
              </w:rPr>
              <w:t>MESES.</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BAG COM PESO LÍQUIDO MÉDIO DE 340 GR</w:t>
            </w:r>
          </w:p>
          <w:p w:rsidR="00C9585C" w:rsidRPr="00BC5D08" w:rsidRDefault="00C9585C" w:rsidP="005E1611">
            <w:pPr>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rPr>
          <w:trHeight w:val="58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Pr>
                <w:rFonts w:ascii="Arial" w:hAnsi="Arial" w:cs="Arial"/>
                <w:sz w:val="22"/>
                <w:szCs w:val="22"/>
              </w:rPr>
              <w:lastRenderedPageBreak/>
              <w:t>09</w:t>
            </w:r>
          </w:p>
        </w:tc>
        <w:tc>
          <w:tcPr>
            <w:tcW w:w="3828" w:type="dxa"/>
            <w:tcBorders>
              <w:top w:val="single" w:sz="4" w:space="0" w:color="000000"/>
              <w:left w:val="nil"/>
              <w:bottom w:val="single" w:sz="4" w:space="0" w:color="auto"/>
              <w:right w:val="single" w:sz="4" w:space="0" w:color="auto"/>
            </w:tcBorders>
            <w:shd w:val="clear" w:color="auto" w:fill="auto"/>
            <w:vAlign w:val="center"/>
            <w:hideMark/>
          </w:tcPr>
          <w:p w:rsidR="00C9585C" w:rsidRPr="00BC5D08" w:rsidRDefault="00C9585C" w:rsidP="005E1611">
            <w:pPr>
              <w:jc w:val="both"/>
              <w:rPr>
                <w:rFonts w:ascii="Arial" w:hAnsi="Arial" w:cs="Arial"/>
              </w:rPr>
            </w:pPr>
            <w:r w:rsidRPr="00BC5D08">
              <w:rPr>
                <w:rFonts w:ascii="Arial" w:hAnsi="Arial" w:cs="Arial"/>
                <w:sz w:val="22"/>
                <w:szCs w:val="22"/>
                <w:u w:val="single"/>
              </w:rPr>
              <w:t>FARINHA DE MANDIOCA TORRADA</w:t>
            </w:r>
            <w:r w:rsidRPr="00BC5D08">
              <w:rPr>
                <w:rFonts w:ascii="Arial" w:hAnsi="Arial" w:cs="Arial"/>
                <w:sz w:val="22"/>
                <w:szCs w:val="22"/>
              </w:rPr>
              <w:t xml:space="preserve"> - GRUPO SECA, SUBGRUPO FINA, CLASSE AMARELA, TIPO </w:t>
            </w:r>
            <w:proofErr w:type="gramStart"/>
            <w:r w:rsidRPr="00BC5D08">
              <w:rPr>
                <w:rFonts w:ascii="Arial" w:hAnsi="Arial" w:cs="Arial"/>
                <w:sz w:val="22"/>
                <w:szCs w:val="22"/>
              </w:rPr>
              <w:t>1</w:t>
            </w:r>
            <w:proofErr w:type="gramEnd"/>
            <w:r w:rsidRPr="00BC5D08">
              <w:rPr>
                <w:rFonts w:ascii="Arial" w:hAnsi="Arial" w:cs="Arial"/>
                <w:sz w:val="22"/>
                <w:szCs w:val="22"/>
              </w:rPr>
              <w:t xml:space="preserve">, </w:t>
            </w:r>
            <w:r w:rsidRPr="00BC5D08">
              <w:rPr>
                <w:rFonts w:ascii="Arial" w:hAnsi="Arial" w:cs="Arial"/>
                <w:b/>
                <w:sz w:val="22"/>
                <w:szCs w:val="22"/>
              </w:rPr>
              <w:t>EMBALAGEM DE 500 GR</w:t>
            </w:r>
            <w:r w:rsidRPr="00BC5D08">
              <w:rPr>
                <w:rFonts w:ascii="Arial" w:hAnsi="Arial" w:cs="Arial"/>
                <w:sz w:val="22"/>
                <w:szCs w:val="22"/>
              </w:rPr>
              <w:t>,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500GR</w:t>
            </w:r>
          </w:p>
        </w:tc>
        <w:tc>
          <w:tcPr>
            <w:tcW w:w="1418"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60</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1011"/>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0</w:t>
            </w:r>
          </w:p>
        </w:tc>
        <w:tc>
          <w:tcPr>
            <w:tcW w:w="3828" w:type="dxa"/>
            <w:tcBorders>
              <w:top w:val="single" w:sz="4" w:space="0" w:color="000000"/>
              <w:left w:val="nil"/>
              <w:bottom w:val="single" w:sz="4" w:space="0" w:color="000000"/>
              <w:right w:val="single" w:sz="4" w:space="0" w:color="auto"/>
            </w:tcBorders>
            <w:shd w:val="clear" w:color="auto" w:fill="auto"/>
            <w:vAlign w:val="center"/>
            <w:hideMark/>
          </w:tcPr>
          <w:p w:rsidR="00C9585C" w:rsidRPr="00BC5D08" w:rsidRDefault="00C9585C" w:rsidP="005E1611">
            <w:pPr>
              <w:jc w:val="both"/>
              <w:rPr>
                <w:rFonts w:ascii="Arial" w:hAnsi="Arial" w:cs="Arial"/>
                <w:u w:val="single"/>
              </w:rPr>
            </w:pPr>
            <w:r w:rsidRPr="00BC5D08">
              <w:rPr>
                <w:rFonts w:ascii="Arial" w:hAnsi="Arial" w:cs="Arial"/>
                <w:sz w:val="22"/>
                <w:szCs w:val="22"/>
                <w:u w:val="single"/>
              </w:rPr>
              <w:t>FARINHA DE MILHO</w:t>
            </w:r>
            <w:r w:rsidRPr="00BC5D08">
              <w:rPr>
                <w:rFonts w:ascii="Arial" w:hAnsi="Arial" w:cs="Arial"/>
                <w:sz w:val="22"/>
                <w:szCs w:val="22"/>
              </w:rPr>
              <w:t xml:space="preserve"> - SEM CORANTE, </w:t>
            </w:r>
            <w:r w:rsidRPr="00BC5D08">
              <w:rPr>
                <w:rFonts w:ascii="Arial" w:hAnsi="Arial" w:cs="Arial"/>
                <w:b/>
                <w:sz w:val="22"/>
                <w:szCs w:val="22"/>
              </w:rPr>
              <w:t>EMBALAGEM DE 1 KG</w:t>
            </w:r>
            <w:r w:rsidRPr="00BC5D08">
              <w:rPr>
                <w:rFonts w:ascii="Arial" w:hAnsi="Arial" w:cs="Arial"/>
                <w:sz w:val="22"/>
                <w:szCs w:val="22"/>
              </w:rPr>
              <w:t>,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01 KG</w:t>
            </w:r>
          </w:p>
        </w:tc>
        <w:tc>
          <w:tcPr>
            <w:tcW w:w="1418" w:type="dxa"/>
            <w:tcBorders>
              <w:top w:val="nil"/>
              <w:left w:val="nil"/>
              <w:bottom w:val="single" w:sz="4" w:space="0" w:color="auto"/>
              <w:right w:val="single" w:sz="4" w:space="0" w:color="auto"/>
            </w:tcBorders>
            <w:shd w:val="clear" w:color="auto" w:fill="auto"/>
            <w:vAlign w:val="center"/>
            <w:hideMark/>
          </w:tcPr>
          <w:p w:rsidR="00C9585C" w:rsidRPr="00BC5D08" w:rsidRDefault="00C9585C" w:rsidP="005E1611">
            <w:pPr>
              <w:jc w:val="center"/>
              <w:rPr>
                <w:rFonts w:ascii="Arial" w:hAnsi="Arial" w:cs="Arial"/>
              </w:rPr>
            </w:pPr>
            <w:r w:rsidRPr="00BC5D08">
              <w:rPr>
                <w:rFonts w:ascii="Arial" w:hAnsi="Arial" w:cs="Arial"/>
                <w:sz w:val="22"/>
                <w:szCs w:val="22"/>
              </w:rPr>
              <w:t>20</w:t>
            </w:r>
          </w:p>
        </w:tc>
        <w:tc>
          <w:tcPr>
            <w:tcW w:w="850"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nil"/>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4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1</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FEIJAO CARIOCA TIPO 1</w:t>
            </w:r>
            <w:r w:rsidRPr="00BC5D08">
              <w:rPr>
                <w:rFonts w:ascii="Arial" w:hAnsi="Arial" w:cs="Arial"/>
                <w:sz w:val="22"/>
                <w:szCs w:val="22"/>
              </w:rPr>
              <w:t xml:space="preserve"> – GRUPO I, CLASSE CORES TIPO </w:t>
            </w:r>
            <w:proofErr w:type="gramStart"/>
            <w:r w:rsidRPr="00BC5D08">
              <w:rPr>
                <w:rFonts w:ascii="Arial" w:hAnsi="Arial" w:cs="Arial"/>
                <w:sz w:val="22"/>
                <w:szCs w:val="22"/>
              </w:rPr>
              <w:t>1</w:t>
            </w:r>
            <w:proofErr w:type="gramEnd"/>
            <w:r w:rsidRPr="00BC5D08">
              <w:rPr>
                <w:rFonts w:ascii="Arial" w:hAnsi="Arial" w:cs="Arial"/>
                <w:sz w:val="22"/>
                <w:szCs w:val="22"/>
              </w:rPr>
              <w:t xml:space="preserve">, </w:t>
            </w:r>
            <w:r w:rsidRPr="00BC5D08">
              <w:rPr>
                <w:rFonts w:ascii="Arial" w:hAnsi="Arial" w:cs="Arial"/>
                <w:b/>
                <w:sz w:val="22"/>
                <w:szCs w:val="22"/>
              </w:rPr>
              <w:t>EMBALAGEM UNITÁRIA DE POLIETILENO DE 01 KG CADA</w:t>
            </w:r>
            <w:r w:rsidRPr="00BC5D08">
              <w:rPr>
                <w:rFonts w:ascii="Arial" w:hAnsi="Arial" w:cs="Arial"/>
                <w:sz w:val="22"/>
                <w:szCs w:val="22"/>
              </w:rPr>
              <w:t xml:space="preserve">. ISENTEA DE MOFO, LIVRE DE PARASITAS E SUBSTANCIAS NOCIVAS. PORCENTAGEM DE UMIDADE MÁXIMA </w:t>
            </w:r>
            <w:proofErr w:type="gramStart"/>
            <w:r w:rsidRPr="00BC5D08">
              <w:rPr>
                <w:rFonts w:ascii="Arial" w:hAnsi="Arial" w:cs="Arial"/>
                <w:sz w:val="22"/>
                <w:szCs w:val="22"/>
              </w:rPr>
              <w:t>DE 12% E TOTAL DE AVARIADOS DE NO MÁXIMO 2%</w:t>
            </w:r>
            <w:proofErr w:type="gramEnd"/>
            <w:r w:rsidRPr="00BC5D08">
              <w:rPr>
                <w:rFonts w:ascii="Arial" w:hAnsi="Arial" w:cs="Arial"/>
                <w:sz w:val="22"/>
                <w:szCs w:val="22"/>
              </w:rPr>
              <w:t xml:space="preserve"> SEGUNDO IN 12.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b/>
                <w:sz w:val="22"/>
                <w:szCs w:val="22"/>
                <w:u w:val="single"/>
              </w:rPr>
              <w:t>EMBALAGEM DE 01 KG</w:t>
            </w:r>
          </w:p>
        </w:tc>
        <w:tc>
          <w:tcPr>
            <w:tcW w:w="1418" w:type="dxa"/>
            <w:tcBorders>
              <w:top w:val="single" w:sz="4" w:space="0" w:color="auto"/>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60</w:t>
            </w:r>
          </w:p>
        </w:tc>
        <w:tc>
          <w:tcPr>
            <w:tcW w:w="850"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84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2</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u w:val="single"/>
              </w:rPr>
            </w:pPr>
            <w:r w:rsidRPr="00BC5D08">
              <w:rPr>
                <w:rFonts w:ascii="Arial" w:hAnsi="Arial" w:cs="Arial"/>
                <w:sz w:val="22"/>
                <w:szCs w:val="22"/>
                <w:u w:val="single"/>
              </w:rPr>
              <w:t>LEITE INTEGRAL LONGA VIDA</w:t>
            </w:r>
            <w:r w:rsidRPr="00BC5D08">
              <w:rPr>
                <w:rFonts w:ascii="Arial" w:hAnsi="Arial" w:cs="Arial"/>
                <w:sz w:val="22"/>
                <w:szCs w:val="22"/>
              </w:rPr>
              <w:t xml:space="preserve"> - </w:t>
            </w:r>
            <w:r w:rsidRPr="00BC5D08">
              <w:rPr>
                <w:rFonts w:ascii="Arial" w:hAnsi="Arial" w:cs="Arial"/>
                <w:b/>
                <w:sz w:val="22"/>
                <w:szCs w:val="22"/>
              </w:rPr>
              <w:t>EMBALAGEM TETRA PACK DE 1 LITRO</w:t>
            </w:r>
            <w:r w:rsidRPr="00BC5D08">
              <w:rPr>
                <w:rFonts w:ascii="Arial" w:hAnsi="Arial" w:cs="Arial"/>
                <w:sz w:val="22"/>
                <w:szCs w:val="22"/>
              </w:rPr>
              <w:t>. PRODUTO DE ORIGEM ANIMAL</w:t>
            </w:r>
            <w:proofErr w:type="gramStart"/>
            <w:r w:rsidRPr="00BC5D08">
              <w:rPr>
                <w:rFonts w:ascii="Arial" w:hAnsi="Arial" w:cs="Arial"/>
                <w:sz w:val="22"/>
                <w:szCs w:val="22"/>
              </w:rPr>
              <w:t>, LIQUIDO</w:t>
            </w:r>
            <w:proofErr w:type="gramEnd"/>
            <w:r w:rsidRPr="00BC5D08">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w:t>
            </w:r>
            <w:r w:rsidRPr="00BC5D08">
              <w:rPr>
                <w:rFonts w:ascii="Arial" w:hAnsi="Arial" w:cs="Arial"/>
                <w:sz w:val="22"/>
                <w:szCs w:val="22"/>
              </w:rPr>
              <w:lastRenderedPageBreak/>
              <w:t>ACORDO COM A LEGISLAÇÃO. DEVE SER ORIUNDO DE ESTOCAGEM CORRETA: SEM UMIDADE E DANOS NA EMBALAGEM. OBSERVAR QUE A EMPRESA FABRICANTE NÃO TENHA SIDO ENVOLVIDA EM FRAUDES NOS ULTIMOS 24 MESES.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TETRA PACK DE 1 LT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31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lastRenderedPageBreak/>
              <w:t>1</w:t>
            </w:r>
            <w:r>
              <w:rPr>
                <w:rFonts w:ascii="Arial" w:hAnsi="Arial" w:cs="Arial"/>
                <w:sz w:val="22"/>
                <w:szCs w:val="22"/>
              </w:rPr>
              <w:t>3</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 xml:space="preserve">MACARRÃO </w:t>
            </w:r>
            <w:r>
              <w:rPr>
                <w:rFonts w:ascii="Arial" w:hAnsi="Arial" w:cs="Arial"/>
                <w:sz w:val="22"/>
                <w:szCs w:val="22"/>
                <w:u w:val="single"/>
              </w:rPr>
              <w:t>ESPAGUETE</w:t>
            </w:r>
            <w:r w:rsidRPr="00BC5D08">
              <w:rPr>
                <w:rFonts w:ascii="Arial" w:hAnsi="Arial" w:cs="Arial"/>
                <w:sz w:val="22"/>
                <w:szCs w:val="22"/>
              </w:rPr>
              <w:t xml:space="preserve"> -</w:t>
            </w:r>
            <w:r>
              <w:rPr>
                <w:rFonts w:ascii="Arial" w:hAnsi="Arial" w:cs="Arial"/>
                <w:sz w:val="22"/>
                <w:szCs w:val="22"/>
              </w:rPr>
              <w:t xml:space="preserve"> </w:t>
            </w:r>
            <w:r w:rsidRPr="00BC5D08">
              <w:rPr>
                <w:rFonts w:ascii="Arial" w:hAnsi="Arial" w:cs="Arial"/>
                <w:sz w:val="22"/>
                <w:szCs w:val="22"/>
              </w:rPr>
              <w:t xml:space="preserve">TIPO </w:t>
            </w:r>
            <w:r>
              <w:rPr>
                <w:rFonts w:ascii="Arial" w:hAnsi="Arial" w:cs="Arial"/>
                <w:sz w:val="22"/>
                <w:szCs w:val="22"/>
              </w:rPr>
              <w:t>ESPAGUETE</w:t>
            </w:r>
            <w:r w:rsidRPr="00BC5D08">
              <w:rPr>
                <w:rFonts w:ascii="Arial" w:hAnsi="Arial" w:cs="Arial"/>
                <w:sz w:val="22"/>
                <w:szCs w:val="22"/>
              </w:rPr>
              <w:t xml:space="preserve">, MASSA COM </w:t>
            </w:r>
            <w:proofErr w:type="gramStart"/>
            <w:r w:rsidRPr="00BC5D08">
              <w:rPr>
                <w:rFonts w:ascii="Arial" w:hAnsi="Arial" w:cs="Arial"/>
                <w:sz w:val="22"/>
                <w:szCs w:val="22"/>
              </w:rPr>
              <w:t>OVOS VITAMINADO</w:t>
            </w:r>
            <w:proofErr w:type="gramEnd"/>
            <w:r w:rsidRPr="00BC5D08">
              <w:rPr>
                <w:rFonts w:ascii="Arial" w:hAnsi="Arial" w:cs="Arial"/>
                <w:sz w:val="22"/>
                <w:szCs w:val="22"/>
              </w:rPr>
              <w:t xml:space="preserve">, SÊMOLA DE TRIGO COM NO MÍNIMO 12 G DE PROTEÍNA EM 100 G DO PRODUTO CRU. </w:t>
            </w:r>
            <w:r w:rsidRPr="00BC5D08">
              <w:rPr>
                <w:rFonts w:ascii="Arial" w:hAnsi="Arial" w:cs="Arial"/>
                <w:b/>
                <w:sz w:val="22"/>
                <w:szCs w:val="22"/>
              </w:rPr>
              <w:t>EMBALAGEM UNITÁRIA DE 01 KG.</w:t>
            </w:r>
            <w:r w:rsidRPr="00BC5D08">
              <w:rPr>
                <w:rFonts w:ascii="Arial" w:hAnsi="Arial" w:cs="Arial"/>
                <w:sz w:val="22"/>
                <w:szCs w:val="22"/>
              </w:rPr>
              <w:t xml:space="preserve"> PRAZO DE VALIDADE MÍNIMO DE 01 (UM) ANO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EMBALAGEM DE 01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rPr>
          <w:trHeight w:val="86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w:t>
            </w:r>
            <w:r>
              <w:rPr>
                <w:rFonts w:ascii="Arial" w:hAnsi="Arial" w:cs="Arial"/>
                <w:sz w:val="22"/>
                <w:szCs w:val="22"/>
              </w:rPr>
              <w:t>4</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MARGARINA VEGETAL CREMOSA COM SAL</w:t>
            </w:r>
            <w:r w:rsidRPr="00BC5D08">
              <w:rPr>
                <w:rFonts w:ascii="Arial" w:hAnsi="Arial" w:cs="Arial"/>
                <w:sz w:val="22"/>
                <w:szCs w:val="22"/>
              </w:rPr>
              <w:t xml:space="preserve"> - </w:t>
            </w:r>
          </w:p>
          <w:p w:rsidR="00C9585C" w:rsidRPr="00BC5D08" w:rsidRDefault="00C9585C" w:rsidP="005E1611">
            <w:pPr>
              <w:jc w:val="both"/>
              <w:rPr>
                <w:rFonts w:ascii="Arial" w:hAnsi="Arial" w:cs="Arial"/>
              </w:rPr>
            </w:pPr>
            <w:r w:rsidRPr="00BC5D08">
              <w:rPr>
                <w:rFonts w:ascii="Arial" w:hAnsi="Arial" w:cs="Arial"/>
                <w:sz w:val="22"/>
                <w:szCs w:val="22"/>
              </w:rPr>
              <w:t xml:space="preserve">APRESENTAÇÃO PERCENTUAL DE LIPIDEOS DE NO MINIMO 80%, </w:t>
            </w:r>
            <w:r w:rsidRPr="00BC5D08">
              <w:rPr>
                <w:rFonts w:ascii="Arial" w:hAnsi="Arial" w:cs="Arial"/>
                <w:b/>
                <w:sz w:val="22"/>
                <w:szCs w:val="22"/>
              </w:rPr>
              <w:t>EMBALADAS EM POTE PLASTICO, RESISTENTE CONTENDO 500 GR</w:t>
            </w:r>
            <w:r w:rsidRPr="00BC5D08">
              <w:rPr>
                <w:rFonts w:ascii="Arial" w:hAnsi="Arial" w:cs="Arial"/>
                <w:sz w:val="22"/>
                <w:szCs w:val="22"/>
              </w:rPr>
              <w:t xml:space="preserve"> CADA, PRODUZIDA A PARTIR DE INTERESTERIFICAÇÃO, A DESIGNAÇÃO LIVRE DE GORDURA TRANS, PRAZO MINIMO DE VALIDADE 03 (TRES)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u w:val="single"/>
              </w:rPr>
            </w:pPr>
            <w:r w:rsidRPr="00BC5D08">
              <w:rPr>
                <w:rFonts w:ascii="Arial" w:hAnsi="Arial" w:cs="Arial"/>
                <w:b/>
                <w:sz w:val="22"/>
                <w:szCs w:val="22"/>
                <w:u w:val="single"/>
              </w:rPr>
              <w:t xml:space="preserve">EMBALADAS EM POTE PLASTICO, RESISTENTE CONTENDO 500 </w:t>
            </w:r>
            <w:proofErr w:type="gramStart"/>
            <w:r w:rsidRPr="00BC5D08">
              <w:rPr>
                <w:rFonts w:ascii="Arial" w:hAnsi="Arial" w:cs="Arial"/>
                <w:b/>
                <w:sz w:val="22"/>
                <w:szCs w:val="22"/>
                <w:u w:val="single"/>
              </w:rPr>
              <w:t>GR</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05</w:t>
            </w:r>
          </w:p>
        </w:tc>
        <w:tc>
          <w:tcPr>
            <w:tcW w:w="850"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221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15</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OLEO DE SOJA REFINADO TIPO 1</w:t>
            </w:r>
            <w:r w:rsidRPr="00BC5D08">
              <w:rPr>
                <w:rFonts w:ascii="Arial" w:hAnsi="Arial" w:cs="Arial"/>
                <w:sz w:val="22"/>
                <w:szCs w:val="22"/>
              </w:rPr>
              <w:t xml:space="preserve"> – OLEO COMESTIVEL VEGETAL DE SOJA, PURO, REFINADO, SEM COLESTEROL, RICO EM VITAMINA E, </w:t>
            </w:r>
            <w:r w:rsidRPr="00BC5D08">
              <w:rPr>
                <w:rFonts w:ascii="Arial" w:hAnsi="Arial" w:cs="Arial"/>
                <w:b/>
                <w:sz w:val="22"/>
                <w:szCs w:val="22"/>
              </w:rPr>
              <w:t>EMBALAGEM PET. CONTENDO 900 ML</w:t>
            </w:r>
            <w:r w:rsidRPr="00BC5D08">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b/>
                <w:sz w:val="22"/>
                <w:szCs w:val="22"/>
                <w:u w:val="single"/>
              </w:rPr>
              <w:t>EMBALAGEM PET DE 900 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40</w:t>
            </w:r>
          </w:p>
        </w:tc>
        <w:tc>
          <w:tcPr>
            <w:tcW w:w="850"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27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16</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BC5D08">
              <w:rPr>
                <w:rFonts w:ascii="Arial" w:hAnsi="Arial" w:cs="Arial"/>
                <w:sz w:val="22"/>
                <w:szCs w:val="22"/>
                <w:u w:val="single"/>
              </w:rPr>
              <w:t>SAL IODADO</w:t>
            </w:r>
            <w:r w:rsidRPr="00BC5D08">
              <w:rPr>
                <w:rFonts w:ascii="Arial" w:hAnsi="Arial" w:cs="Arial"/>
                <w:sz w:val="22"/>
                <w:szCs w:val="22"/>
              </w:rPr>
              <w:t xml:space="preserve"> - REFINADOPARA CONSUMO DOMESTICO, </w:t>
            </w:r>
            <w:r w:rsidRPr="00BC5D08">
              <w:rPr>
                <w:rFonts w:ascii="Arial" w:hAnsi="Arial" w:cs="Arial"/>
                <w:b/>
                <w:sz w:val="22"/>
                <w:szCs w:val="22"/>
              </w:rPr>
              <w:lastRenderedPageBreak/>
              <w:t>EMBALAGEM CONTENDO 01 KG</w:t>
            </w:r>
            <w:r w:rsidRPr="00BC5D08">
              <w:rPr>
                <w:rFonts w:ascii="Arial" w:hAnsi="Arial" w:cs="Arial"/>
                <w:sz w:val="22"/>
                <w:szCs w:val="22"/>
              </w:rPr>
              <w:t xml:space="preserve">, COM IDENTIFICAÇÃO DO PRODUTO, MARCA DO FABRICANTE, PRAZO DE VALIDADE E PESO </w:t>
            </w:r>
            <w:proofErr w:type="gramStart"/>
            <w:r w:rsidRPr="00BC5D08">
              <w:rPr>
                <w:rFonts w:ascii="Arial" w:hAnsi="Arial" w:cs="Arial"/>
                <w:sz w:val="22"/>
                <w:szCs w:val="22"/>
              </w:rPr>
              <w:t>LIQUIDO</w:t>
            </w:r>
            <w:proofErr w:type="gramEnd"/>
            <w:r w:rsidRPr="00BC5D08">
              <w:rPr>
                <w:rFonts w:ascii="Arial" w:hAnsi="Arial" w:cs="Arial"/>
                <w:sz w:val="22"/>
                <w:szCs w:val="22"/>
              </w:rPr>
              <w:t>. O PRODUTO DEVERA TER REGISTRO NO MINISTÉRIO DA AGRICULTURA E/OU MINISTÉRIO DA SAÚDE. PRAZO MINIMO DE VALIDADE: 06 (SEIS) MESES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EMBALAGEM DE 01 KG</w:t>
            </w:r>
          </w:p>
        </w:tc>
        <w:tc>
          <w:tcPr>
            <w:tcW w:w="1418" w:type="dxa"/>
            <w:tcBorders>
              <w:top w:val="single" w:sz="4" w:space="0" w:color="auto"/>
              <w:left w:val="nil"/>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c>
          <w:tcPr>
            <w:tcW w:w="850"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lastRenderedPageBreak/>
              <w:t>17</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pStyle w:val="Contedodetabela"/>
              <w:jc w:val="both"/>
              <w:rPr>
                <w:rFonts w:ascii="Arial" w:hAnsi="Arial" w:cs="Arial"/>
              </w:rPr>
            </w:pPr>
            <w:r w:rsidRPr="00BC5D08">
              <w:rPr>
                <w:rFonts w:ascii="Arial" w:hAnsi="Arial" w:cs="Arial"/>
                <w:sz w:val="22"/>
                <w:szCs w:val="22"/>
                <w:u w:val="single"/>
              </w:rPr>
              <w:t>VINAGRE BRANCO</w:t>
            </w:r>
            <w:r w:rsidRPr="00BC5D08">
              <w:rPr>
                <w:rFonts w:ascii="Arial" w:hAnsi="Arial" w:cs="Arial"/>
                <w:sz w:val="22"/>
                <w:szCs w:val="22"/>
              </w:rPr>
              <w:t xml:space="preserve"> - FERMENTADO ACÉTICO DE ÁLCOOL E VINHO BRANCO, EM GARRAFA PLÁSTICA TRANSPRENTE RESISTENTES, </w:t>
            </w:r>
            <w:r w:rsidRPr="00BC5D08">
              <w:rPr>
                <w:rFonts w:ascii="Arial" w:hAnsi="Arial" w:cs="Arial"/>
                <w:b/>
                <w:sz w:val="22"/>
                <w:szCs w:val="22"/>
              </w:rPr>
              <w:t>EMBALAGEM DE 750 ML</w:t>
            </w:r>
            <w:r w:rsidRPr="00BC5D08">
              <w:rPr>
                <w:rFonts w:ascii="Arial" w:hAnsi="Arial" w:cs="Arial"/>
                <w:sz w:val="22"/>
                <w:szCs w:val="22"/>
              </w:rPr>
              <w:t>, COM REGISTRO NO MAPA. PRAZO MÍNIMO DE VALIDADE DE 01 (UM) ANO DA DATA DA ENTREGA.</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t>FRASCO DE 750 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sidRPr="00BC5D08">
              <w:rPr>
                <w:rFonts w:ascii="Arial" w:hAnsi="Arial" w:cs="Arial"/>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Pr="00BC5D08" w:rsidRDefault="00C9585C" w:rsidP="005E1611">
            <w:pPr>
              <w:jc w:val="center"/>
              <w:rPr>
                <w:rFonts w:ascii="Arial" w:hAnsi="Arial" w:cs="Arial"/>
                <w:sz w:val="22"/>
                <w:szCs w:val="22"/>
              </w:rPr>
            </w:pPr>
          </w:p>
        </w:tc>
      </w:tr>
      <w:tr w:rsidR="00C9585C" w:rsidRPr="00BC5D08" w:rsidTr="005E1611">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rPr>
              <w:t>18</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jc w:val="both"/>
              <w:rPr>
                <w:rFonts w:ascii="Arial" w:hAnsi="Arial" w:cs="Arial"/>
              </w:rPr>
            </w:pPr>
            <w:r w:rsidRPr="00925BEE">
              <w:rPr>
                <w:rFonts w:ascii="Arial" w:hAnsi="Arial" w:cs="Arial"/>
                <w:sz w:val="22"/>
                <w:szCs w:val="22"/>
                <w:u w:val="single"/>
              </w:rPr>
              <w:t xml:space="preserve">CARNE BOVINA EM CUBOS </w:t>
            </w:r>
            <w:r w:rsidRPr="00925BEE">
              <w:rPr>
                <w:rFonts w:ascii="Arial" w:hAnsi="Arial" w:cs="Arial"/>
                <w:sz w:val="22"/>
                <w:szCs w:val="22"/>
              </w:rPr>
              <w:t xml:space="preserve">- ACEM CORTADO EM CUBOS, RESFRIADO. </w:t>
            </w:r>
            <w:r w:rsidRPr="00925BEE">
              <w:rPr>
                <w:rFonts w:ascii="Arial" w:hAnsi="Arial" w:cs="Arial"/>
                <w:b/>
                <w:sz w:val="22"/>
                <w:szCs w:val="22"/>
              </w:rPr>
              <w:t>EMBALADOS EM PCT 1 KG CADA.</w:t>
            </w:r>
            <w:r w:rsidRPr="00925BEE">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Pr>
                <w:rFonts w:ascii="Arial" w:hAnsi="Arial" w:cs="Arial"/>
                <w:b/>
                <w:u w:val="single"/>
              </w:rPr>
              <w:t xml:space="preserve">KG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rPr>
            </w:pPr>
          </w:p>
        </w:tc>
      </w:tr>
      <w:tr w:rsidR="00C9585C" w:rsidRPr="00BC5D08" w:rsidTr="005E1611">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19</w:t>
            </w:r>
          </w:p>
        </w:tc>
        <w:tc>
          <w:tcPr>
            <w:tcW w:w="3828" w:type="dxa"/>
            <w:tcBorders>
              <w:top w:val="single" w:sz="4" w:space="0" w:color="000000"/>
              <w:left w:val="nil"/>
              <w:bottom w:val="single" w:sz="4" w:space="0" w:color="000000"/>
              <w:right w:val="single" w:sz="4" w:space="0" w:color="auto"/>
            </w:tcBorders>
            <w:shd w:val="clear" w:color="auto" w:fill="auto"/>
            <w:vAlign w:val="center"/>
          </w:tcPr>
          <w:p w:rsidR="00C9585C" w:rsidRPr="00BC5D08" w:rsidRDefault="00C9585C" w:rsidP="005E1611">
            <w:pPr>
              <w:pStyle w:val="Contedodetabela"/>
              <w:jc w:val="both"/>
              <w:rPr>
                <w:rFonts w:ascii="Arial" w:hAnsi="Arial" w:cs="Arial"/>
                <w:u w:val="single"/>
              </w:rPr>
            </w:pPr>
            <w:r w:rsidRPr="00BC5D08">
              <w:rPr>
                <w:rFonts w:ascii="Arial" w:hAnsi="Arial" w:cs="Arial"/>
                <w:sz w:val="22"/>
                <w:szCs w:val="22"/>
              </w:rPr>
              <w:t xml:space="preserve">REFRIGERANTE A BASE DE EXTRATO DE GUARANÁ, COMPOSTO DE EXTRATO DE GUARANÁ, AGUA GASEIFICADA, AÇÚCAR, SENDO PERMITIDO 0,02 </w:t>
            </w:r>
            <w:r w:rsidRPr="00BC5D08">
              <w:rPr>
                <w:rFonts w:ascii="Arial" w:hAnsi="Arial" w:cs="Arial"/>
                <w:sz w:val="22"/>
                <w:szCs w:val="22"/>
              </w:rPr>
              <w:lastRenderedPageBreak/>
              <w:t xml:space="preserve">G A 0,2 DE EXTRATO SEMENTE DE GUARANÁ, ISENTO DE CORANTES ARTIFICIAIS, LIVRE DE SUJIDADES, PARASITAS, LARVAS, ACONDICIONADO EM GARRAFAS PET COM TAMPA DE ROSCA, CONTENDO 2 LITROS CADA, DEVERÁ APRESENTAR VALIDADE MINIMA DE </w:t>
            </w:r>
            <w:proofErr w:type="gramStart"/>
            <w:r w:rsidRPr="00BC5D08">
              <w:rPr>
                <w:rFonts w:ascii="Arial" w:hAnsi="Arial" w:cs="Arial"/>
                <w:sz w:val="22"/>
                <w:szCs w:val="22"/>
              </w:rPr>
              <w:t>2</w:t>
            </w:r>
            <w:proofErr w:type="gramEnd"/>
            <w:r w:rsidRPr="00BC5D08">
              <w:rPr>
                <w:rFonts w:ascii="Arial" w:hAnsi="Arial" w:cs="Arial"/>
                <w:sz w:val="22"/>
                <w:szCs w:val="22"/>
              </w:rPr>
              <w:t xml:space="preserve"> (DOIS) MESES A PARTIR DA DATA DE ENTREGA, DE ACORDO LEI FEDERAL Nº 8.918/94.</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9585C" w:rsidRPr="00BC5D08" w:rsidRDefault="00C9585C" w:rsidP="005E1611">
            <w:pPr>
              <w:jc w:val="center"/>
              <w:rPr>
                <w:rFonts w:ascii="Arial" w:hAnsi="Arial" w:cs="Arial"/>
                <w:b/>
                <w:u w:val="single"/>
              </w:rPr>
            </w:pPr>
            <w:r w:rsidRPr="00BC5D08">
              <w:rPr>
                <w:rFonts w:ascii="Arial" w:hAnsi="Arial" w:cs="Arial"/>
                <w:b/>
                <w:sz w:val="22"/>
                <w:szCs w:val="22"/>
                <w:u w:val="single"/>
              </w:rPr>
              <w:lastRenderedPageBreak/>
              <w:t>LITRO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BC5D08" w:rsidRDefault="00C9585C" w:rsidP="005E1611">
            <w:pPr>
              <w:jc w:val="center"/>
              <w:rPr>
                <w:rFonts w:ascii="Arial" w:hAnsi="Arial" w:cs="Arial"/>
              </w:rPr>
            </w:pPr>
            <w:r>
              <w:rPr>
                <w:rFonts w:ascii="Arial" w:hAnsi="Arial" w:cs="Arial"/>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C9585C" w:rsidRDefault="00C9585C" w:rsidP="005E1611">
            <w:pPr>
              <w:jc w:val="center"/>
              <w:rPr>
                <w:rFonts w:ascii="Arial" w:hAnsi="Arial" w:cs="Arial"/>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37" w:type="dxa"/>
            <w:shd w:val="clear" w:color="auto" w:fill="auto"/>
            <w:noWrap/>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lastRenderedPageBreak/>
              <w:t>20</w:t>
            </w:r>
          </w:p>
          <w:p w:rsidR="00C9585C" w:rsidRPr="00BC5D08" w:rsidRDefault="00C9585C" w:rsidP="005E1611">
            <w:pPr>
              <w:jc w:val="center"/>
              <w:rPr>
                <w:rFonts w:ascii="Arial" w:hAnsi="Arial" w:cs="Arial"/>
                <w:color w:val="000000"/>
              </w:rPr>
            </w:pPr>
          </w:p>
        </w:tc>
        <w:tc>
          <w:tcPr>
            <w:tcW w:w="3828"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COLHER DESCARTAVEL PARA REFEIÇÃO. Colher descartável para refeição, em material não tóxico, alta resistência medindo 15 a 16 cm. Embalagem: Pacote com 50 unidades.</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 xml:space="preserve">PCT </w:t>
            </w:r>
          </w:p>
        </w:tc>
        <w:tc>
          <w:tcPr>
            <w:tcW w:w="1418" w:type="dxa"/>
            <w:shd w:val="clear" w:color="auto" w:fill="auto"/>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50</w:t>
            </w:r>
          </w:p>
        </w:tc>
        <w:tc>
          <w:tcPr>
            <w:tcW w:w="850" w:type="dxa"/>
          </w:tcPr>
          <w:p w:rsidR="00C9585C" w:rsidRDefault="00C9585C" w:rsidP="005E1611">
            <w:pPr>
              <w:jc w:val="center"/>
              <w:rPr>
                <w:rFonts w:ascii="Arial" w:hAnsi="Arial" w:cs="Arial"/>
                <w:color w:val="000000"/>
                <w:sz w:val="22"/>
                <w:szCs w:val="22"/>
              </w:rPr>
            </w:pPr>
          </w:p>
        </w:tc>
        <w:tc>
          <w:tcPr>
            <w:tcW w:w="1418" w:type="dxa"/>
          </w:tcPr>
          <w:p w:rsidR="00C9585C" w:rsidRDefault="00C9585C" w:rsidP="005E1611">
            <w:pPr>
              <w:jc w:val="center"/>
              <w:rPr>
                <w:rFonts w:ascii="Arial" w:hAnsi="Arial" w:cs="Arial"/>
                <w:color w:val="000000"/>
                <w:sz w:val="22"/>
                <w:szCs w:val="22"/>
              </w:rPr>
            </w:pPr>
          </w:p>
        </w:tc>
        <w:tc>
          <w:tcPr>
            <w:tcW w:w="1418" w:type="dxa"/>
          </w:tcPr>
          <w:p w:rsidR="00C9585C" w:rsidRDefault="00C9585C" w:rsidP="005E1611">
            <w:pPr>
              <w:jc w:val="center"/>
              <w:rPr>
                <w:rFonts w:ascii="Arial" w:hAnsi="Arial" w:cs="Arial"/>
                <w:color w:val="000000"/>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637" w:type="dxa"/>
            <w:shd w:val="clear" w:color="auto" w:fill="auto"/>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21</w:t>
            </w:r>
          </w:p>
        </w:tc>
        <w:tc>
          <w:tcPr>
            <w:tcW w:w="3828"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COPO DESCARTÁVEL DE 200 ML. Copo plástico descartável, atóxico, de polipropileno, capacidade 200 ml, acondicionado em caixas com 25 pacotes contendo 100 unidades, em conformidade com a norma ABNT NBR.</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CX</w:t>
            </w:r>
          </w:p>
        </w:tc>
        <w:tc>
          <w:tcPr>
            <w:tcW w:w="1418" w:type="dxa"/>
            <w:shd w:val="clear" w:color="auto" w:fill="auto"/>
            <w:vAlign w:val="center"/>
            <w:hideMark/>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30</w:t>
            </w:r>
          </w:p>
        </w:tc>
        <w:tc>
          <w:tcPr>
            <w:tcW w:w="850"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637" w:type="dxa"/>
            <w:shd w:val="clear" w:color="auto" w:fill="auto"/>
            <w:noWrap/>
            <w:vAlign w:val="center"/>
            <w:hideMark/>
          </w:tcPr>
          <w:p w:rsidR="00C9585C" w:rsidRPr="00BC5D08" w:rsidRDefault="00C9585C" w:rsidP="005E1611">
            <w:pPr>
              <w:jc w:val="center"/>
              <w:rPr>
                <w:rFonts w:ascii="Arial" w:hAnsi="Arial" w:cs="Arial"/>
                <w:color w:val="000000"/>
              </w:rPr>
            </w:pPr>
            <w:r>
              <w:rPr>
                <w:rFonts w:ascii="Arial" w:hAnsi="Arial" w:cs="Arial"/>
                <w:color w:val="000000"/>
                <w:sz w:val="22"/>
                <w:szCs w:val="22"/>
              </w:rPr>
              <w:t>22</w:t>
            </w:r>
          </w:p>
          <w:p w:rsidR="00C9585C" w:rsidRPr="00BC5D08" w:rsidRDefault="00C9585C" w:rsidP="005E1611">
            <w:pPr>
              <w:jc w:val="center"/>
              <w:rPr>
                <w:rFonts w:ascii="Arial" w:hAnsi="Arial" w:cs="Arial"/>
                <w:color w:val="000000"/>
              </w:rPr>
            </w:pPr>
          </w:p>
        </w:tc>
        <w:tc>
          <w:tcPr>
            <w:tcW w:w="3828" w:type="dxa"/>
            <w:shd w:val="clear" w:color="auto" w:fill="auto"/>
            <w:vAlign w:val="center"/>
            <w:hideMark/>
          </w:tcPr>
          <w:p w:rsidR="00C9585C" w:rsidRPr="00BC5D08" w:rsidRDefault="00C9585C" w:rsidP="005E1611">
            <w:pPr>
              <w:autoSpaceDE w:val="0"/>
              <w:autoSpaceDN w:val="0"/>
              <w:adjustRightInd w:val="0"/>
              <w:jc w:val="both"/>
              <w:rPr>
                <w:rFonts w:ascii="Arial" w:hAnsi="Arial" w:cs="Arial"/>
                <w:color w:val="000000"/>
              </w:rPr>
            </w:pPr>
            <w:r w:rsidRPr="00BC5D08">
              <w:rPr>
                <w:rFonts w:ascii="Arial" w:hAnsi="Arial" w:cs="Arial"/>
                <w:sz w:val="22"/>
                <w:szCs w:val="22"/>
              </w:rPr>
              <w:t>GUARDANAPO DE PAPEL 23X20, pacote com 50 unidades, folha dupla, alta qualidade, gofrado, gramatura mínima de 17g/m2, embalado em pacotes com 50 unidades, produzido a partir de áreas que fazem parte do reflorestamento, deverá contar na embalagem essa informação, e informações sobre o produto e fabricante.</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color w:val="000000"/>
                <w:u w:val="single"/>
              </w:rPr>
            </w:pPr>
            <w:r w:rsidRPr="00BC5D08">
              <w:rPr>
                <w:rFonts w:ascii="Arial" w:hAnsi="Arial" w:cs="Arial"/>
                <w:b/>
                <w:color w:val="000000"/>
                <w:sz w:val="22"/>
                <w:szCs w:val="22"/>
                <w:u w:val="single"/>
              </w:rPr>
              <w:t>PCT</w:t>
            </w:r>
          </w:p>
        </w:tc>
        <w:tc>
          <w:tcPr>
            <w:tcW w:w="1418" w:type="dxa"/>
            <w:shd w:val="clear" w:color="auto" w:fill="auto"/>
            <w:vAlign w:val="center"/>
            <w:hideMark/>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50</w:t>
            </w:r>
          </w:p>
        </w:tc>
        <w:tc>
          <w:tcPr>
            <w:tcW w:w="850"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3"/>
        </w:trPr>
        <w:tc>
          <w:tcPr>
            <w:tcW w:w="637"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23</w:t>
            </w:r>
          </w:p>
        </w:tc>
        <w:tc>
          <w:tcPr>
            <w:tcW w:w="3828"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sidRPr="00BC5D08">
              <w:rPr>
                <w:rFonts w:ascii="Arial" w:hAnsi="Arial" w:cs="Arial"/>
                <w:sz w:val="22"/>
                <w:szCs w:val="22"/>
              </w:rPr>
              <w:t xml:space="preserve">PRATO DESCARTÁVEL PARA REFEIÇÃO, pacote com 10 unidades. Prato descartável para refeição, em material não tóxico, de poliestireno, alta resistência medindo 20 a 22 cm. Embalagem: Pacote com 10 unidades.  </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sidRPr="00BC5D08">
              <w:rPr>
                <w:rFonts w:ascii="Arial" w:hAnsi="Arial" w:cs="Arial"/>
                <w:b/>
                <w:sz w:val="22"/>
                <w:szCs w:val="22"/>
                <w:u w:val="single"/>
              </w:rPr>
              <w:t xml:space="preserve">PCT </w:t>
            </w:r>
          </w:p>
        </w:tc>
        <w:tc>
          <w:tcPr>
            <w:tcW w:w="1418" w:type="dxa"/>
            <w:shd w:val="clear" w:color="auto" w:fill="auto"/>
            <w:vAlign w:val="center"/>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200</w:t>
            </w:r>
          </w:p>
        </w:tc>
        <w:tc>
          <w:tcPr>
            <w:tcW w:w="850"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3"/>
        </w:trPr>
        <w:tc>
          <w:tcPr>
            <w:tcW w:w="637"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24</w:t>
            </w:r>
          </w:p>
        </w:tc>
        <w:tc>
          <w:tcPr>
            <w:tcW w:w="3828"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sidRPr="00BC5D08">
              <w:rPr>
                <w:rFonts w:ascii="Arial" w:hAnsi="Arial" w:cs="Arial"/>
                <w:sz w:val="22"/>
                <w:szCs w:val="22"/>
              </w:rPr>
              <w:t>GARFO DESCARTÁVEL PARA REFEIÇÃO pacote com 50 unidades. Garfo descartável para refeição, em material não tóxico, alta resistência medindo 15 a 16 cm. Embalagem: Pacote com 50 unidades.</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sidRPr="00BC5D08">
              <w:rPr>
                <w:rFonts w:ascii="Arial" w:hAnsi="Arial" w:cs="Arial"/>
                <w:b/>
                <w:sz w:val="22"/>
                <w:szCs w:val="22"/>
                <w:u w:val="single"/>
              </w:rPr>
              <w:t xml:space="preserve">PCT </w:t>
            </w:r>
          </w:p>
        </w:tc>
        <w:tc>
          <w:tcPr>
            <w:tcW w:w="1418" w:type="dxa"/>
            <w:shd w:val="clear" w:color="auto" w:fill="auto"/>
            <w:vAlign w:val="center"/>
          </w:tcPr>
          <w:p w:rsidR="00C9585C" w:rsidRPr="00BC5D08" w:rsidRDefault="00C9585C" w:rsidP="005E1611">
            <w:pPr>
              <w:jc w:val="center"/>
              <w:rPr>
                <w:rFonts w:ascii="Arial" w:hAnsi="Arial" w:cs="Arial"/>
                <w:color w:val="000000"/>
              </w:rPr>
            </w:pPr>
            <w:r w:rsidRPr="00BC5D08">
              <w:rPr>
                <w:rFonts w:ascii="Arial" w:hAnsi="Arial" w:cs="Arial"/>
                <w:color w:val="000000"/>
                <w:sz w:val="22"/>
                <w:szCs w:val="22"/>
              </w:rPr>
              <w:t>100</w:t>
            </w:r>
          </w:p>
        </w:tc>
        <w:tc>
          <w:tcPr>
            <w:tcW w:w="850"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c>
          <w:tcPr>
            <w:tcW w:w="1418" w:type="dxa"/>
          </w:tcPr>
          <w:p w:rsidR="00C9585C" w:rsidRPr="00BC5D08" w:rsidRDefault="00C9585C" w:rsidP="005E1611">
            <w:pPr>
              <w:jc w:val="center"/>
              <w:rPr>
                <w:rFonts w:ascii="Arial" w:hAnsi="Arial" w:cs="Arial"/>
                <w:color w:val="000000"/>
                <w:sz w:val="22"/>
                <w:szCs w:val="22"/>
              </w:rPr>
            </w:pPr>
          </w:p>
        </w:tc>
      </w:tr>
      <w:tr w:rsidR="00C9585C" w:rsidRPr="00BC5D08" w:rsidTr="005E1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637" w:type="dxa"/>
            <w:shd w:val="clear" w:color="auto" w:fill="auto"/>
            <w:noWrap/>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lastRenderedPageBreak/>
              <w:t>25</w:t>
            </w:r>
          </w:p>
        </w:tc>
        <w:tc>
          <w:tcPr>
            <w:tcW w:w="3828" w:type="dxa"/>
            <w:shd w:val="clear" w:color="auto" w:fill="auto"/>
            <w:vAlign w:val="center"/>
          </w:tcPr>
          <w:p w:rsidR="00C9585C" w:rsidRPr="00BC5D08" w:rsidRDefault="00C9585C" w:rsidP="005E1611">
            <w:pPr>
              <w:autoSpaceDE w:val="0"/>
              <w:autoSpaceDN w:val="0"/>
              <w:adjustRightInd w:val="0"/>
              <w:jc w:val="both"/>
              <w:rPr>
                <w:rFonts w:ascii="Arial" w:hAnsi="Arial" w:cs="Arial"/>
              </w:rPr>
            </w:pPr>
            <w:r>
              <w:rPr>
                <w:rFonts w:ascii="Arial" w:hAnsi="Arial" w:cs="Arial"/>
                <w:sz w:val="22"/>
                <w:szCs w:val="22"/>
              </w:rPr>
              <w:t xml:space="preserve">MARMITEX de isopor nº 08, embalagem: caixa contendo 100 unidades. </w:t>
            </w:r>
          </w:p>
        </w:tc>
        <w:tc>
          <w:tcPr>
            <w:tcW w:w="1417" w:type="dxa"/>
            <w:shd w:val="clear" w:color="auto" w:fill="auto"/>
            <w:vAlign w:val="center"/>
          </w:tcPr>
          <w:p w:rsidR="00C9585C" w:rsidRPr="00BC5D08" w:rsidRDefault="00C9585C" w:rsidP="005E1611">
            <w:pPr>
              <w:autoSpaceDE w:val="0"/>
              <w:autoSpaceDN w:val="0"/>
              <w:adjustRightInd w:val="0"/>
              <w:jc w:val="center"/>
              <w:rPr>
                <w:rFonts w:ascii="Arial" w:hAnsi="Arial" w:cs="Arial"/>
                <w:b/>
                <w:u w:val="single"/>
              </w:rPr>
            </w:pPr>
            <w:r>
              <w:rPr>
                <w:rFonts w:ascii="Arial" w:hAnsi="Arial" w:cs="Arial"/>
                <w:b/>
                <w:sz w:val="22"/>
                <w:szCs w:val="22"/>
                <w:u w:val="single"/>
              </w:rPr>
              <w:t>CX</w:t>
            </w:r>
          </w:p>
        </w:tc>
        <w:tc>
          <w:tcPr>
            <w:tcW w:w="1418" w:type="dxa"/>
            <w:shd w:val="clear" w:color="auto" w:fill="auto"/>
            <w:vAlign w:val="center"/>
          </w:tcPr>
          <w:p w:rsidR="00C9585C" w:rsidRPr="00BC5D08" w:rsidRDefault="00C9585C" w:rsidP="005E1611">
            <w:pPr>
              <w:jc w:val="center"/>
              <w:rPr>
                <w:rFonts w:ascii="Arial" w:hAnsi="Arial" w:cs="Arial"/>
                <w:color w:val="000000"/>
              </w:rPr>
            </w:pPr>
            <w:r>
              <w:rPr>
                <w:rFonts w:ascii="Arial" w:hAnsi="Arial" w:cs="Arial"/>
                <w:color w:val="000000"/>
                <w:sz w:val="22"/>
                <w:szCs w:val="22"/>
              </w:rPr>
              <w:t>02</w:t>
            </w:r>
          </w:p>
        </w:tc>
        <w:tc>
          <w:tcPr>
            <w:tcW w:w="850" w:type="dxa"/>
          </w:tcPr>
          <w:p w:rsidR="00C9585C" w:rsidRDefault="00C9585C" w:rsidP="005E1611">
            <w:pPr>
              <w:jc w:val="center"/>
              <w:rPr>
                <w:rFonts w:ascii="Arial" w:hAnsi="Arial" w:cs="Arial"/>
                <w:color w:val="000000"/>
                <w:sz w:val="22"/>
                <w:szCs w:val="22"/>
              </w:rPr>
            </w:pPr>
          </w:p>
        </w:tc>
        <w:tc>
          <w:tcPr>
            <w:tcW w:w="1418" w:type="dxa"/>
          </w:tcPr>
          <w:p w:rsidR="00C9585C" w:rsidRDefault="00C9585C" w:rsidP="005E1611">
            <w:pPr>
              <w:jc w:val="center"/>
              <w:rPr>
                <w:rFonts w:ascii="Arial" w:hAnsi="Arial" w:cs="Arial"/>
                <w:color w:val="000000"/>
                <w:sz w:val="22"/>
                <w:szCs w:val="22"/>
              </w:rPr>
            </w:pPr>
          </w:p>
        </w:tc>
        <w:tc>
          <w:tcPr>
            <w:tcW w:w="1418" w:type="dxa"/>
          </w:tcPr>
          <w:p w:rsidR="00C9585C" w:rsidRDefault="00C9585C" w:rsidP="005E1611">
            <w:pPr>
              <w:jc w:val="center"/>
              <w:rPr>
                <w:rFonts w:ascii="Arial" w:hAnsi="Arial" w:cs="Arial"/>
                <w:color w:val="000000"/>
                <w:sz w:val="22"/>
                <w:szCs w:val="22"/>
              </w:rPr>
            </w:pPr>
          </w:p>
        </w:tc>
      </w:tr>
    </w:tbl>
    <w:p w:rsidR="00F763E9" w:rsidRDefault="00F763E9" w:rsidP="004B2DE0">
      <w:pPr>
        <w:pStyle w:val="Corpodetexto"/>
        <w:jc w:val="both"/>
        <w:rPr>
          <w:rFonts w:ascii="Arial" w:hAnsi="Arial" w:cs="Arial"/>
          <w:b/>
          <w:sz w:val="22"/>
          <w:szCs w:val="22"/>
        </w:rPr>
      </w:pPr>
    </w:p>
    <w:p w:rsidR="009B5298" w:rsidRPr="004B2DE0" w:rsidRDefault="00B961D4" w:rsidP="004B2DE0">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C9585C">
        <w:rPr>
          <w:rFonts w:ascii="Arial" w:hAnsi="Arial" w:cs="Arial"/>
          <w:sz w:val="22"/>
          <w:szCs w:val="22"/>
        </w:rPr>
        <w:t>9</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C9585C">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C9585C">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F473FE">
        <w:rPr>
          <w:rFonts w:ascii="Arial" w:hAnsi="Arial" w:cs="Arial"/>
          <w:b/>
          <w:sz w:val="22"/>
          <w:szCs w:val="22"/>
        </w:rPr>
        <w:t>08</w:t>
      </w:r>
      <w:r w:rsidR="003A3196">
        <w:rPr>
          <w:rFonts w:ascii="Arial" w:hAnsi="Arial" w:cs="Arial"/>
          <w:b/>
          <w:sz w:val="22"/>
          <w:szCs w:val="22"/>
        </w:rPr>
        <w:t>/201</w:t>
      </w:r>
      <w:r w:rsidR="00C9585C">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F473FE">
        <w:rPr>
          <w:rFonts w:ascii="Arial" w:hAnsi="Arial" w:cs="Arial"/>
          <w:b/>
          <w:sz w:val="22"/>
          <w:szCs w:val="22"/>
        </w:rPr>
        <w:t>06</w:t>
      </w:r>
      <w:r w:rsidR="002C171D">
        <w:rPr>
          <w:rFonts w:ascii="Arial" w:hAnsi="Arial" w:cs="Arial"/>
          <w:b/>
          <w:sz w:val="22"/>
          <w:szCs w:val="22"/>
        </w:rPr>
        <w:t>/201</w:t>
      </w:r>
      <w:r w:rsidR="00C9585C">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C9585C">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C9585C">
        <w:rPr>
          <w:rFonts w:ascii="Arial" w:hAnsi="Arial" w:cs="Arial"/>
          <w:sz w:val="22"/>
          <w:szCs w:val="22"/>
        </w:rPr>
        <w:t>enove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F763E9">
      <w:pPr>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F763E9" w:rsidRPr="00F763E9">
        <w:rPr>
          <w:rFonts w:ascii="Arial" w:hAnsi="Arial" w:cs="Arial"/>
          <w:b/>
          <w:sz w:val="22"/>
          <w:szCs w:val="22"/>
        </w:rPr>
        <w:t xml:space="preserve">AQUISIÇÃO DE GÊNEROS ALIMENTÍCIOS </w:t>
      </w:r>
      <w:r w:rsidR="00C9585C">
        <w:rPr>
          <w:rFonts w:ascii="Arial" w:hAnsi="Arial" w:cs="Arial"/>
          <w:b/>
          <w:sz w:val="22"/>
          <w:szCs w:val="22"/>
        </w:rPr>
        <w:t xml:space="preserve">E DESCARTÁVEIS </w:t>
      </w:r>
      <w:r w:rsidR="00F763E9" w:rsidRPr="00F763E9">
        <w:rPr>
          <w:rFonts w:ascii="Arial" w:hAnsi="Arial" w:cs="Arial"/>
          <w:b/>
          <w:sz w:val="22"/>
          <w:szCs w:val="22"/>
        </w:rPr>
        <w:t>PARA A ALIMENTAÇÃO DOS CARREIROS DURANTE O DESFILE DE CARREIROS DE 2018 PROMOVIDO PELA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lastRenderedPageBreak/>
        <w:t>CLÁUSULA SEGUNDA - DOTAÇÃO ORÇAMENTÁRIA</w:t>
      </w:r>
    </w:p>
    <w:p w:rsidR="00633731" w:rsidRDefault="00633731" w:rsidP="006F55A2">
      <w:pPr>
        <w:jc w:val="both"/>
        <w:rPr>
          <w:rFonts w:ascii="Arial" w:hAnsi="Arial" w:cs="Arial"/>
          <w:iCs/>
          <w:sz w:val="22"/>
          <w:szCs w:val="22"/>
        </w:rPr>
      </w:pPr>
    </w:p>
    <w:p w:rsidR="00F763E9" w:rsidRDefault="00E874D3" w:rsidP="00F763E9">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C9585C">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9C4872" w:rsidRPr="009D3590">
        <w:rPr>
          <w:rFonts w:ascii="Arial" w:hAnsi="Arial" w:cs="Arial"/>
          <w:b/>
          <w:sz w:val="22"/>
          <w:szCs w:val="22"/>
        </w:rPr>
        <w:t>Dotação Orçamentária</w:t>
      </w:r>
      <w:r w:rsidR="00F763E9">
        <w:rPr>
          <w:rFonts w:ascii="Arial" w:hAnsi="Arial" w:cs="Arial"/>
          <w:b/>
          <w:sz w:val="22"/>
          <w:szCs w:val="22"/>
        </w:rPr>
        <w:t xml:space="preserve">: </w:t>
      </w:r>
    </w:p>
    <w:p w:rsidR="00F763E9" w:rsidRDefault="00F763E9" w:rsidP="00F763E9">
      <w:pPr>
        <w:pStyle w:val="Texto"/>
        <w:spacing w:line="240" w:lineRule="auto"/>
        <w:ind w:firstLine="0"/>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041"/>
        <w:gridCol w:w="3969"/>
        <w:gridCol w:w="1559"/>
      </w:tblGrid>
      <w:tr w:rsidR="00F763E9" w:rsidTr="00EB008C">
        <w:tc>
          <w:tcPr>
            <w:tcW w:w="1936"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RECURSO</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FICHA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ELEMENTO</w:t>
            </w:r>
          </w:p>
        </w:tc>
      </w:tr>
      <w:tr w:rsidR="00F763E9" w:rsidTr="00EB008C">
        <w:tc>
          <w:tcPr>
            <w:tcW w:w="1936"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 xml:space="preserve">Preservação do </w:t>
            </w:r>
            <w:bookmarkStart w:id="0" w:name="_GoBack"/>
            <w:bookmarkEnd w:id="0"/>
            <w:r>
              <w:rPr>
                <w:rFonts w:ascii="Arial" w:hAnsi="Arial" w:cs="Arial"/>
                <w:sz w:val="22"/>
                <w:szCs w:val="22"/>
                <w:lang w:eastAsia="en-US"/>
              </w:rPr>
              <w:t xml:space="preserve">Patrimônio Histórico </w:t>
            </w:r>
          </w:p>
        </w:tc>
        <w:tc>
          <w:tcPr>
            <w:tcW w:w="1041" w:type="dxa"/>
            <w:tcBorders>
              <w:top w:val="single" w:sz="4" w:space="0" w:color="auto"/>
              <w:left w:val="single" w:sz="4" w:space="0" w:color="auto"/>
              <w:bottom w:val="single" w:sz="4" w:space="0" w:color="auto"/>
              <w:right w:val="single" w:sz="4" w:space="0" w:color="auto"/>
            </w:tcBorders>
            <w:hideMark/>
          </w:tcPr>
          <w:p w:rsidR="00F763E9" w:rsidRDefault="00F763E9" w:rsidP="00C9585C">
            <w:pPr>
              <w:spacing w:line="360" w:lineRule="auto"/>
              <w:jc w:val="center"/>
              <w:rPr>
                <w:rFonts w:ascii="Arial" w:hAnsi="Arial" w:cs="Arial"/>
                <w:lang w:eastAsia="en-US"/>
              </w:rPr>
            </w:pPr>
            <w:r>
              <w:rPr>
                <w:rFonts w:ascii="Arial" w:hAnsi="Arial" w:cs="Arial"/>
                <w:sz w:val="22"/>
                <w:szCs w:val="22"/>
                <w:lang w:eastAsia="en-US"/>
              </w:rPr>
              <w:t>9</w:t>
            </w:r>
            <w:r w:rsidR="00C9585C">
              <w:rPr>
                <w:rFonts w:ascii="Arial" w:hAnsi="Arial" w:cs="Arial"/>
                <w:sz w:val="22"/>
                <w:szCs w:val="22"/>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02.03.13.392.0012.2.230.3.3.90.30.00</w:t>
            </w:r>
          </w:p>
        </w:tc>
        <w:tc>
          <w:tcPr>
            <w:tcW w:w="155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F763E9" w:rsidRDefault="00F763E9" w:rsidP="00F763E9">
      <w:pPr>
        <w:pStyle w:val="Texto"/>
        <w:spacing w:line="240" w:lineRule="auto"/>
        <w:ind w:firstLine="0"/>
        <w:rPr>
          <w:rFonts w:ascii="Arial" w:hAnsi="Arial" w:cs="Arial"/>
          <w:b/>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763E9">
        <w:rPr>
          <w:rFonts w:ascii="Arial" w:hAnsi="Arial" w:cs="Arial"/>
          <w:sz w:val="22"/>
          <w:szCs w:val="22"/>
        </w:rPr>
        <w:t>3</w:t>
      </w:r>
      <w:r w:rsidR="00664C6A">
        <w:rPr>
          <w:rFonts w:ascii="Arial" w:hAnsi="Arial" w:cs="Arial"/>
          <w:sz w:val="22"/>
          <w:szCs w:val="22"/>
        </w:rPr>
        <w:t>0</w:t>
      </w:r>
      <w:r w:rsidR="00842118">
        <w:rPr>
          <w:rFonts w:ascii="Arial" w:hAnsi="Arial" w:cs="Arial"/>
          <w:sz w:val="22"/>
          <w:szCs w:val="22"/>
        </w:rPr>
        <w:t xml:space="preserve"> (</w:t>
      </w:r>
      <w:r w:rsidR="00F763E9">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w:t>
      </w:r>
      <w:r w:rsidR="00F763E9">
        <w:rPr>
          <w:rFonts w:ascii="Arial" w:hAnsi="Arial" w:cs="Arial"/>
          <w:sz w:val="22"/>
          <w:szCs w:val="22"/>
        </w:rPr>
        <w:t>a sua assinatura</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F763E9" w:rsidRPr="0076618F" w:rsidRDefault="00F763E9"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lastRenderedPageBreak/>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C9585C">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52" w:rsidRDefault="00655152" w:rsidP="00B05920">
      <w:r>
        <w:separator/>
      </w:r>
    </w:p>
  </w:endnote>
  <w:endnote w:type="continuationSeparator" w:id="0">
    <w:p w:rsidR="00655152" w:rsidRDefault="0065515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8C" w:rsidRDefault="00EB008C" w:rsidP="00AD5688">
    <w:pPr>
      <w:pBdr>
        <w:top w:val="single" w:sz="4" w:space="1" w:color="auto"/>
      </w:pBdr>
      <w:ind w:left="4536"/>
      <w:jc w:val="right"/>
      <w:rPr>
        <w:b/>
        <w:sz w:val="16"/>
        <w:szCs w:val="16"/>
      </w:rPr>
    </w:pPr>
    <w:r>
      <w:rPr>
        <w:b/>
        <w:sz w:val="16"/>
        <w:szCs w:val="16"/>
      </w:rPr>
      <w:t>SUPERINTENDÊNCIA DE ADMINISTRAÇÃO</w:t>
    </w:r>
  </w:p>
  <w:p w:rsidR="00EB008C" w:rsidRPr="00CF1716" w:rsidRDefault="00EB008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B008C" w:rsidRPr="00CF1716" w:rsidRDefault="00EB008C"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EB008C" w:rsidRPr="00CF1716" w:rsidRDefault="00EB008C" w:rsidP="00AD5688">
    <w:pPr>
      <w:jc w:val="right"/>
      <w:rPr>
        <w:sz w:val="16"/>
        <w:szCs w:val="16"/>
      </w:rPr>
    </w:pPr>
    <w:r w:rsidRPr="00CF1716">
      <w:rPr>
        <w:sz w:val="16"/>
        <w:szCs w:val="16"/>
      </w:rPr>
      <w:t>Ipuiuna, MG – 37588-000</w:t>
    </w:r>
  </w:p>
  <w:p w:rsidR="00EB008C" w:rsidRPr="00CF1716" w:rsidRDefault="00EB008C" w:rsidP="00AD5688">
    <w:pPr>
      <w:jc w:val="right"/>
      <w:rPr>
        <w:sz w:val="16"/>
        <w:szCs w:val="16"/>
      </w:rPr>
    </w:pPr>
    <w:r w:rsidRPr="00CF1716">
      <w:rPr>
        <w:sz w:val="16"/>
        <w:szCs w:val="16"/>
      </w:rPr>
      <w:t>Fone/Fax 35 3732-2075</w:t>
    </w:r>
  </w:p>
  <w:p w:rsidR="00EB008C" w:rsidRDefault="00EB00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52" w:rsidRDefault="00655152" w:rsidP="00B05920">
      <w:r>
        <w:separator/>
      </w:r>
    </w:p>
  </w:footnote>
  <w:footnote w:type="continuationSeparator" w:id="0">
    <w:p w:rsidR="00655152" w:rsidRDefault="0065515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B008C" w:rsidTr="00AD5688">
      <w:trPr>
        <w:jc w:val="center"/>
      </w:trPr>
      <w:tc>
        <w:tcPr>
          <w:tcW w:w="1843" w:type="dxa"/>
        </w:tcPr>
        <w:p w:rsidR="00EB008C" w:rsidRDefault="00EB008C"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B008C" w:rsidRDefault="00EB008C" w:rsidP="00AD5688">
          <w:pPr>
            <w:pStyle w:val="Cabealho"/>
            <w:snapToGrid w:val="0"/>
            <w:jc w:val="center"/>
            <w:rPr>
              <w:b/>
              <w:sz w:val="36"/>
            </w:rPr>
          </w:pPr>
          <w:r>
            <w:rPr>
              <w:b/>
              <w:sz w:val="36"/>
            </w:rPr>
            <w:t>PREFEITURA MUNICIPAL DE IPUIUNA</w:t>
          </w:r>
        </w:p>
        <w:p w:rsidR="00EB008C" w:rsidRDefault="00EB008C" w:rsidP="00AD5688">
          <w:pPr>
            <w:pStyle w:val="Cabealho"/>
            <w:jc w:val="center"/>
            <w:rPr>
              <w:b/>
            </w:rPr>
          </w:pPr>
          <w:r>
            <w:rPr>
              <w:b/>
            </w:rPr>
            <w:t>ESTADO DE MINAS GERAIS</w:t>
          </w:r>
        </w:p>
        <w:p w:rsidR="00EB008C" w:rsidRDefault="00EB008C" w:rsidP="00AD5688">
          <w:pPr>
            <w:pStyle w:val="Cabealho"/>
            <w:rPr>
              <w:b/>
            </w:rPr>
          </w:pPr>
          <w:r>
            <w:rPr>
              <w:b/>
            </w:rPr>
            <w:t xml:space="preserve">                                  </w:t>
          </w:r>
        </w:p>
      </w:tc>
    </w:tr>
  </w:tbl>
  <w:p w:rsidR="00EB008C" w:rsidRDefault="00EB00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6A4D"/>
    <w:rsid w:val="00577CD0"/>
    <w:rsid w:val="005813D7"/>
    <w:rsid w:val="00583D6F"/>
    <w:rsid w:val="005A48B0"/>
    <w:rsid w:val="005A7861"/>
    <w:rsid w:val="005B05BB"/>
    <w:rsid w:val="005C03F7"/>
    <w:rsid w:val="005C2359"/>
    <w:rsid w:val="005D4331"/>
    <w:rsid w:val="005E200F"/>
    <w:rsid w:val="005E7769"/>
    <w:rsid w:val="005F001E"/>
    <w:rsid w:val="00601A61"/>
    <w:rsid w:val="00605735"/>
    <w:rsid w:val="00606113"/>
    <w:rsid w:val="0060619A"/>
    <w:rsid w:val="00632190"/>
    <w:rsid w:val="0063261A"/>
    <w:rsid w:val="0063301B"/>
    <w:rsid w:val="00633231"/>
    <w:rsid w:val="00633297"/>
    <w:rsid w:val="00633731"/>
    <w:rsid w:val="00634A4A"/>
    <w:rsid w:val="00634EE0"/>
    <w:rsid w:val="00640DAB"/>
    <w:rsid w:val="00647A31"/>
    <w:rsid w:val="00655152"/>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952DE"/>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67B51"/>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9585C"/>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008C"/>
    <w:rsid w:val="00EB72A0"/>
    <w:rsid w:val="00EC0143"/>
    <w:rsid w:val="00ED2E43"/>
    <w:rsid w:val="00F00531"/>
    <w:rsid w:val="00F109A0"/>
    <w:rsid w:val="00F134A1"/>
    <w:rsid w:val="00F2417C"/>
    <w:rsid w:val="00F2528C"/>
    <w:rsid w:val="00F473FE"/>
    <w:rsid w:val="00F55C43"/>
    <w:rsid w:val="00F71434"/>
    <w:rsid w:val="00F763E9"/>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paragraph" w:customStyle="1" w:styleId="Contedodetabela">
    <w:name w:val="Conteúdo de tabela"/>
    <w:basedOn w:val="Corpodetexto"/>
    <w:rsid w:val="00F763E9"/>
    <w:pPr>
      <w:suppressLineNumber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BBC8-9E71-453E-BCF6-4EC8F480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43</Pages>
  <Words>10608</Words>
  <Characters>57285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19</cp:revision>
  <cp:lastPrinted>2018-02-09T16:05:00Z</cp:lastPrinted>
  <dcterms:created xsi:type="dcterms:W3CDTF">2016-05-05T17:39:00Z</dcterms:created>
  <dcterms:modified xsi:type="dcterms:W3CDTF">2019-01-18T12:05:00Z</dcterms:modified>
</cp:coreProperties>
</file>