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3C8" w:rsidRPr="005943E5" w:rsidRDefault="004B03C8" w:rsidP="005943E5">
      <w:pPr>
        <w:spacing w:line="276" w:lineRule="auto"/>
        <w:jc w:val="both"/>
        <w:rPr>
          <w:rFonts w:ascii="Arial" w:hAnsi="Arial" w:cs="Arial"/>
          <w:sz w:val="22"/>
          <w:szCs w:val="22"/>
          <w:vertAlign w:val="superscript"/>
        </w:rPr>
      </w:pPr>
    </w:p>
    <w:p w:rsidR="00B34377" w:rsidRPr="005943E5" w:rsidRDefault="000975CC" w:rsidP="005943E5">
      <w:pPr>
        <w:spacing w:line="276" w:lineRule="auto"/>
        <w:jc w:val="center"/>
        <w:rPr>
          <w:rFonts w:ascii="Arial" w:hAnsi="Arial" w:cs="Arial"/>
          <w:b/>
          <w:sz w:val="22"/>
          <w:szCs w:val="22"/>
          <w:u w:val="single"/>
        </w:rPr>
      </w:pPr>
      <w:r w:rsidRPr="005943E5">
        <w:rPr>
          <w:rFonts w:ascii="Arial" w:hAnsi="Arial" w:cs="Arial"/>
          <w:b/>
          <w:sz w:val="22"/>
          <w:szCs w:val="22"/>
          <w:u w:val="single"/>
        </w:rPr>
        <w:t>CHAMADA PÚBLICA N° 0</w:t>
      </w:r>
      <w:r w:rsidR="008333A8">
        <w:rPr>
          <w:rFonts w:ascii="Arial" w:hAnsi="Arial" w:cs="Arial"/>
          <w:b/>
          <w:sz w:val="22"/>
          <w:szCs w:val="22"/>
          <w:u w:val="single"/>
        </w:rPr>
        <w:t>2</w:t>
      </w:r>
      <w:r w:rsidR="00B34377" w:rsidRPr="005943E5">
        <w:rPr>
          <w:rFonts w:ascii="Arial" w:hAnsi="Arial" w:cs="Arial"/>
          <w:b/>
          <w:sz w:val="22"/>
          <w:szCs w:val="22"/>
          <w:u w:val="single"/>
        </w:rPr>
        <w:t>/20</w:t>
      </w:r>
      <w:r w:rsidR="008333A8">
        <w:rPr>
          <w:rFonts w:ascii="Arial" w:hAnsi="Arial" w:cs="Arial"/>
          <w:b/>
          <w:sz w:val="22"/>
          <w:szCs w:val="22"/>
          <w:u w:val="single"/>
        </w:rPr>
        <w:t>20</w:t>
      </w:r>
    </w:p>
    <w:p w:rsidR="00B34377" w:rsidRPr="005943E5" w:rsidRDefault="00B34377" w:rsidP="005943E5">
      <w:pPr>
        <w:spacing w:line="276" w:lineRule="auto"/>
        <w:jc w:val="both"/>
        <w:rPr>
          <w:rFonts w:ascii="Arial" w:hAnsi="Arial" w:cs="Arial"/>
          <w:sz w:val="22"/>
          <w:szCs w:val="22"/>
        </w:rPr>
      </w:pPr>
    </w:p>
    <w:p w:rsidR="00B34377" w:rsidRPr="005943E5" w:rsidRDefault="00B34377" w:rsidP="005943E5">
      <w:pPr>
        <w:pStyle w:val="NormalWeb"/>
        <w:spacing w:after="136" w:line="276" w:lineRule="auto"/>
        <w:ind w:firstLine="0"/>
        <w:rPr>
          <w:rFonts w:ascii="Arial" w:hAnsi="Arial" w:cs="Arial"/>
          <w:color w:val="000000"/>
          <w:sz w:val="22"/>
          <w:szCs w:val="22"/>
          <w:lang w:val="pt-BR"/>
        </w:rPr>
      </w:pPr>
      <w:r w:rsidRPr="005943E5">
        <w:rPr>
          <w:rFonts w:ascii="Arial" w:hAnsi="Arial" w:cs="Arial"/>
          <w:color w:val="000000"/>
          <w:sz w:val="22"/>
          <w:szCs w:val="22"/>
          <w:lang w:val="pt-BR"/>
        </w:rPr>
        <w:t>Chamada Pública n.º 0</w:t>
      </w:r>
      <w:r w:rsidR="008333A8">
        <w:rPr>
          <w:rFonts w:ascii="Arial" w:hAnsi="Arial" w:cs="Arial"/>
          <w:color w:val="000000"/>
          <w:sz w:val="22"/>
          <w:szCs w:val="22"/>
          <w:lang w:val="pt-BR"/>
        </w:rPr>
        <w:t>2</w:t>
      </w:r>
      <w:r w:rsidRPr="005943E5">
        <w:rPr>
          <w:rFonts w:ascii="Arial" w:hAnsi="Arial" w:cs="Arial"/>
          <w:color w:val="000000"/>
          <w:sz w:val="22"/>
          <w:szCs w:val="22"/>
          <w:lang w:val="pt-BR"/>
        </w:rPr>
        <w:t>/20</w:t>
      </w:r>
      <w:r w:rsidR="008333A8">
        <w:rPr>
          <w:rFonts w:ascii="Arial" w:hAnsi="Arial" w:cs="Arial"/>
          <w:color w:val="000000"/>
          <w:sz w:val="22"/>
          <w:szCs w:val="22"/>
          <w:lang w:val="pt-BR"/>
        </w:rPr>
        <w:t>20</w:t>
      </w:r>
      <w:r w:rsidRPr="005943E5">
        <w:rPr>
          <w:rFonts w:ascii="Arial" w:hAnsi="Arial" w:cs="Arial"/>
          <w:color w:val="000000"/>
          <w:sz w:val="22"/>
          <w:szCs w:val="22"/>
          <w:lang w:val="pt-BR"/>
        </w:rPr>
        <w:t xml:space="preserve">, para de </w:t>
      </w:r>
      <w:r w:rsidRPr="005943E5">
        <w:rPr>
          <w:rFonts w:ascii="Arial" w:eastAsia="Calibri" w:hAnsi="Arial" w:cs="Arial"/>
          <w:bCs/>
          <w:i/>
          <w:iCs/>
          <w:sz w:val="22"/>
          <w:szCs w:val="22"/>
          <w:lang w:val="pt-BR"/>
        </w:rPr>
        <w:t xml:space="preserve">Aquisição de </w:t>
      </w:r>
      <w:r w:rsidR="009C4560" w:rsidRPr="005943E5">
        <w:rPr>
          <w:rFonts w:ascii="Arial" w:eastAsia="Calibri" w:hAnsi="Arial" w:cs="Arial"/>
          <w:bCs/>
          <w:i/>
          <w:iCs/>
          <w:sz w:val="22"/>
          <w:szCs w:val="22"/>
          <w:lang w:val="pt-BR"/>
        </w:rPr>
        <w:t>gêneros alimentícios diretamente da Agricultura Familiar e do empreendedor familiar rural</w:t>
      </w:r>
      <w:r w:rsidRPr="005943E5">
        <w:rPr>
          <w:rFonts w:ascii="Arial" w:hAnsi="Arial" w:cs="Arial"/>
          <w:color w:val="000000"/>
          <w:sz w:val="22"/>
          <w:szCs w:val="22"/>
          <w:lang w:val="pt-BR"/>
        </w:rPr>
        <w:t xml:space="preserve"> conforme</w:t>
      </w:r>
      <w:r w:rsidRPr="005943E5">
        <w:rPr>
          <w:rStyle w:val="apple-converted-space"/>
          <w:rFonts w:ascii="Arial" w:hAnsi="Arial" w:cs="Arial"/>
          <w:color w:val="000000"/>
          <w:sz w:val="22"/>
          <w:szCs w:val="22"/>
          <w:lang w:val="pt-BR"/>
        </w:rPr>
        <w:t> </w:t>
      </w:r>
      <w:hyperlink r:id="rId8" w:history="1">
        <w:r w:rsidRPr="005943E5">
          <w:rPr>
            <w:rStyle w:val="Hyperlink"/>
            <w:rFonts w:ascii="Arial" w:hAnsi="Arial" w:cs="Arial"/>
            <w:color w:val="0000EE"/>
            <w:sz w:val="22"/>
            <w:szCs w:val="22"/>
            <w:lang w:val="pt-BR"/>
          </w:rPr>
          <w:t>§1º do art.14 da Lei n.º 11.947/2009</w:t>
        </w:r>
      </w:hyperlink>
      <w:r w:rsidRPr="005943E5">
        <w:rPr>
          <w:rStyle w:val="apple-converted-space"/>
          <w:rFonts w:ascii="Arial" w:hAnsi="Arial" w:cs="Arial"/>
          <w:color w:val="000000"/>
          <w:sz w:val="22"/>
          <w:szCs w:val="22"/>
          <w:lang w:val="pt-BR"/>
        </w:rPr>
        <w:t> </w:t>
      </w:r>
      <w:r w:rsidRPr="005943E5">
        <w:rPr>
          <w:rFonts w:ascii="Arial" w:hAnsi="Arial" w:cs="Arial"/>
          <w:color w:val="000000"/>
          <w:sz w:val="22"/>
          <w:szCs w:val="22"/>
          <w:lang w:val="pt-BR"/>
        </w:rPr>
        <w:t>e Resolução CD/FNDE n.º 26/2013.</w:t>
      </w:r>
    </w:p>
    <w:p w:rsidR="00B34377" w:rsidRPr="005943E5" w:rsidRDefault="00B34377" w:rsidP="005943E5">
      <w:pPr>
        <w:pStyle w:val="NormalWeb"/>
        <w:spacing w:before="240" w:after="136" w:line="276" w:lineRule="auto"/>
        <w:rPr>
          <w:rFonts w:ascii="Arial" w:hAnsi="Arial" w:cs="Arial"/>
          <w:color w:val="000000"/>
          <w:sz w:val="22"/>
          <w:szCs w:val="22"/>
          <w:lang w:val="pt-BR"/>
        </w:rPr>
      </w:pPr>
      <w:r w:rsidRPr="005943E5">
        <w:rPr>
          <w:rFonts w:ascii="Arial" w:hAnsi="Arial" w:cs="Arial"/>
          <w:color w:val="000000"/>
          <w:sz w:val="22"/>
          <w:szCs w:val="22"/>
          <w:lang w:val="pt-BR"/>
        </w:rPr>
        <w:t xml:space="preserve">A Prefeitura Municipal </w:t>
      </w:r>
      <w:r w:rsidR="00432B9C" w:rsidRPr="005943E5">
        <w:rPr>
          <w:rFonts w:ascii="Arial" w:hAnsi="Arial" w:cs="Arial"/>
          <w:color w:val="000000"/>
          <w:sz w:val="22"/>
          <w:szCs w:val="22"/>
          <w:lang w:val="pt-BR"/>
        </w:rPr>
        <w:t>Ipuiuna/MG</w:t>
      </w:r>
      <w:r w:rsidRPr="005943E5">
        <w:rPr>
          <w:rFonts w:ascii="Arial" w:hAnsi="Arial" w:cs="Arial"/>
          <w:color w:val="000000"/>
          <w:sz w:val="22"/>
          <w:szCs w:val="22"/>
          <w:lang w:val="pt-BR"/>
        </w:rPr>
        <w:t xml:space="preserve">, pessoa jurídica de direito público, com sede à Rua </w:t>
      </w:r>
      <w:r w:rsidR="00432B9C" w:rsidRPr="005943E5">
        <w:rPr>
          <w:rFonts w:ascii="Arial" w:hAnsi="Arial" w:cs="Arial"/>
          <w:color w:val="000000"/>
          <w:sz w:val="22"/>
          <w:szCs w:val="22"/>
          <w:lang w:val="pt-BR"/>
        </w:rPr>
        <w:t>João Roberto da Silva</w:t>
      </w:r>
      <w:r w:rsidRPr="005943E5">
        <w:rPr>
          <w:rFonts w:ascii="Arial" w:hAnsi="Arial" w:cs="Arial"/>
          <w:color w:val="000000"/>
          <w:sz w:val="22"/>
          <w:szCs w:val="22"/>
          <w:lang w:val="pt-BR"/>
        </w:rPr>
        <w:t>, nº 4</w:t>
      </w:r>
      <w:r w:rsidR="00432B9C" w:rsidRPr="005943E5">
        <w:rPr>
          <w:rFonts w:ascii="Arial" w:hAnsi="Arial" w:cs="Arial"/>
          <w:color w:val="000000"/>
          <w:sz w:val="22"/>
          <w:szCs w:val="22"/>
          <w:lang w:val="pt-BR"/>
        </w:rPr>
        <w:t>0</w:t>
      </w:r>
      <w:r w:rsidRPr="005943E5">
        <w:rPr>
          <w:rFonts w:ascii="Arial" w:hAnsi="Arial" w:cs="Arial"/>
          <w:color w:val="000000"/>
          <w:sz w:val="22"/>
          <w:szCs w:val="22"/>
          <w:lang w:val="pt-BR"/>
        </w:rPr>
        <w:t>, inscrita no CNPJ sob n. 18.</w:t>
      </w:r>
      <w:r w:rsidR="00432B9C" w:rsidRPr="005943E5">
        <w:rPr>
          <w:rFonts w:ascii="Arial" w:hAnsi="Arial" w:cs="Arial"/>
          <w:color w:val="000000"/>
          <w:sz w:val="22"/>
          <w:szCs w:val="22"/>
          <w:lang w:val="pt-BR"/>
        </w:rPr>
        <w:t>179</w:t>
      </w:r>
      <w:r w:rsidRPr="005943E5">
        <w:rPr>
          <w:rFonts w:ascii="Arial" w:hAnsi="Arial" w:cs="Arial"/>
          <w:color w:val="000000"/>
          <w:sz w:val="22"/>
          <w:szCs w:val="22"/>
          <w:lang w:val="pt-BR"/>
        </w:rPr>
        <w:t>.</w:t>
      </w:r>
      <w:r w:rsidR="00432B9C" w:rsidRPr="005943E5">
        <w:rPr>
          <w:rFonts w:ascii="Arial" w:hAnsi="Arial" w:cs="Arial"/>
          <w:color w:val="000000"/>
          <w:sz w:val="22"/>
          <w:szCs w:val="22"/>
          <w:lang w:val="pt-BR"/>
        </w:rPr>
        <w:t>226</w:t>
      </w:r>
      <w:r w:rsidRPr="005943E5">
        <w:rPr>
          <w:rFonts w:ascii="Arial" w:hAnsi="Arial" w:cs="Arial"/>
          <w:color w:val="000000"/>
          <w:sz w:val="22"/>
          <w:szCs w:val="22"/>
          <w:lang w:val="pt-BR"/>
        </w:rPr>
        <w:t>/0001-</w:t>
      </w:r>
      <w:r w:rsidR="00432B9C" w:rsidRPr="005943E5">
        <w:rPr>
          <w:rFonts w:ascii="Arial" w:hAnsi="Arial" w:cs="Arial"/>
          <w:color w:val="000000"/>
          <w:sz w:val="22"/>
          <w:szCs w:val="22"/>
          <w:lang w:val="pt-BR"/>
        </w:rPr>
        <w:t>67</w:t>
      </w:r>
      <w:r w:rsidRPr="005943E5">
        <w:rPr>
          <w:rFonts w:ascii="Arial" w:hAnsi="Arial" w:cs="Arial"/>
          <w:color w:val="000000"/>
          <w:sz w:val="22"/>
          <w:szCs w:val="22"/>
          <w:lang w:val="pt-BR"/>
        </w:rPr>
        <w:t>, representada neste ato pel</w:t>
      </w:r>
      <w:r w:rsidR="00432B9C" w:rsidRPr="005943E5">
        <w:rPr>
          <w:rFonts w:ascii="Arial" w:hAnsi="Arial" w:cs="Arial"/>
          <w:color w:val="000000"/>
          <w:sz w:val="22"/>
          <w:szCs w:val="22"/>
          <w:lang w:val="pt-BR"/>
        </w:rPr>
        <w:t>o</w:t>
      </w:r>
      <w:r w:rsidRPr="005943E5">
        <w:rPr>
          <w:rFonts w:ascii="Arial" w:hAnsi="Arial" w:cs="Arial"/>
          <w:color w:val="000000"/>
          <w:sz w:val="22"/>
          <w:szCs w:val="22"/>
          <w:lang w:val="pt-BR"/>
        </w:rPr>
        <w:t xml:space="preserve"> </w:t>
      </w:r>
      <w:r w:rsidR="00432B9C" w:rsidRPr="005943E5">
        <w:rPr>
          <w:rFonts w:ascii="Arial" w:hAnsi="Arial" w:cs="Arial"/>
          <w:color w:val="000000"/>
          <w:sz w:val="22"/>
          <w:szCs w:val="22"/>
          <w:lang w:val="pt-BR"/>
        </w:rPr>
        <w:t xml:space="preserve">PREFEITO MUNICIPAL </w:t>
      </w:r>
      <w:r w:rsidRPr="005943E5">
        <w:rPr>
          <w:rFonts w:ascii="Arial" w:hAnsi="Arial" w:cs="Arial"/>
          <w:b/>
          <w:color w:val="000000"/>
          <w:sz w:val="22"/>
          <w:szCs w:val="22"/>
          <w:lang w:val="pt-BR"/>
        </w:rPr>
        <w:t xml:space="preserve">Sr. </w:t>
      </w:r>
      <w:r w:rsidR="00432B9C" w:rsidRPr="005943E5">
        <w:rPr>
          <w:rFonts w:ascii="Arial" w:hAnsi="Arial" w:cs="Arial"/>
          <w:b/>
          <w:color w:val="000000"/>
          <w:sz w:val="22"/>
          <w:szCs w:val="22"/>
          <w:lang w:val="pt-BR"/>
        </w:rPr>
        <w:t>José Dias de Melo</w:t>
      </w:r>
      <w:r w:rsidRPr="005943E5">
        <w:rPr>
          <w:rFonts w:ascii="Arial" w:hAnsi="Arial" w:cs="Arial"/>
          <w:b/>
          <w:color w:val="000000"/>
          <w:sz w:val="22"/>
          <w:szCs w:val="22"/>
          <w:lang w:val="pt-BR"/>
        </w:rPr>
        <w:t>,</w:t>
      </w:r>
      <w:r w:rsidRPr="005943E5">
        <w:rPr>
          <w:rFonts w:ascii="Arial" w:hAnsi="Arial" w:cs="Arial"/>
          <w:color w:val="000000"/>
          <w:sz w:val="22"/>
          <w:szCs w:val="22"/>
          <w:lang w:val="pt-BR"/>
        </w:rPr>
        <w:t xml:space="preserve"> no uso de suas prerrogativas legais e considerando o disposto no</w:t>
      </w:r>
      <w:r w:rsidRPr="005943E5">
        <w:rPr>
          <w:rStyle w:val="apple-converted-space"/>
          <w:rFonts w:ascii="Arial" w:hAnsi="Arial" w:cs="Arial"/>
          <w:color w:val="000000"/>
          <w:sz w:val="22"/>
          <w:szCs w:val="22"/>
          <w:lang w:val="pt-BR"/>
        </w:rPr>
        <w:t> </w:t>
      </w:r>
      <w:hyperlink r:id="rId9" w:history="1">
        <w:r w:rsidRPr="005943E5">
          <w:rPr>
            <w:rStyle w:val="Hyperlink"/>
            <w:rFonts w:ascii="Arial" w:hAnsi="Arial" w:cs="Arial"/>
            <w:color w:val="0000EE"/>
            <w:sz w:val="22"/>
            <w:szCs w:val="22"/>
            <w:lang w:val="pt-BR"/>
          </w:rPr>
          <w:t>art.14, da Lei nº 11.947/2009</w:t>
        </w:r>
      </w:hyperlink>
      <w:r w:rsidRPr="005943E5">
        <w:rPr>
          <w:rStyle w:val="apple-converted-space"/>
          <w:rFonts w:ascii="Arial" w:hAnsi="Arial" w:cs="Arial"/>
          <w:color w:val="000000"/>
          <w:sz w:val="22"/>
          <w:szCs w:val="22"/>
          <w:lang w:val="pt-BR"/>
        </w:rPr>
        <w:t> </w:t>
      </w:r>
      <w:r w:rsidRPr="005943E5">
        <w:rPr>
          <w:rFonts w:ascii="Arial" w:hAnsi="Arial" w:cs="Arial"/>
          <w:color w:val="000000"/>
          <w:sz w:val="22"/>
          <w:szCs w:val="22"/>
          <w:lang w:val="pt-BR"/>
        </w:rPr>
        <w:t xml:space="preserve">e na Resolução FNDE nº 26/2013, através da </w:t>
      </w:r>
      <w:r w:rsidR="00432B9C" w:rsidRPr="005943E5">
        <w:rPr>
          <w:rFonts w:ascii="Arial" w:hAnsi="Arial" w:cs="Arial"/>
          <w:color w:val="000000"/>
          <w:sz w:val="22"/>
          <w:szCs w:val="22"/>
          <w:lang w:val="pt-BR"/>
        </w:rPr>
        <w:t>PREFEITURA MUNICIPAL DE IPUIUNA</w:t>
      </w:r>
      <w:r w:rsidR="00EC1A7D">
        <w:rPr>
          <w:rFonts w:ascii="Arial" w:hAnsi="Arial" w:cs="Arial"/>
          <w:color w:val="000000"/>
          <w:sz w:val="22"/>
          <w:szCs w:val="22"/>
          <w:lang w:val="pt-BR"/>
        </w:rPr>
        <w:t>/</w:t>
      </w:r>
      <w:r w:rsidR="00432B9C" w:rsidRPr="005943E5">
        <w:rPr>
          <w:rFonts w:ascii="Arial" w:hAnsi="Arial" w:cs="Arial"/>
          <w:color w:val="000000"/>
          <w:sz w:val="22"/>
          <w:szCs w:val="22"/>
          <w:lang w:val="pt-BR"/>
        </w:rPr>
        <w:t>MG</w:t>
      </w:r>
      <w:r w:rsidRPr="005943E5">
        <w:rPr>
          <w:rFonts w:ascii="Arial" w:hAnsi="Arial" w:cs="Arial"/>
          <w:color w:val="000000"/>
          <w:sz w:val="22"/>
          <w:szCs w:val="22"/>
          <w:lang w:val="pt-BR"/>
        </w:rPr>
        <w:t>, vem realizar Chamada Pública para a</w:t>
      </w:r>
      <w:r w:rsidRPr="005943E5">
        <w:rPr>
          <w:rFonts w:ascii="Arial" w:eastAsia="Calibri" w:hAnsi="Arial" w:cs="Arial"/>
          <w:bCs/>
          <w:i/>
          <w:iCs/>
          <w:sz w:val="22"/>
          <w:szCs w:val="22"/>
          <w:lang w:val="pt-BR"/>
        </w:rPr>
        <w:t xml:space="preserve">quisição de </w:t>
      </w:r>
      <w:r w:rsidR="009C4560" w:rsidRPr="005943E5">
        <w:rPr>
          <w:rFonts w:ascii="Arial" w:eastAsia="Calibri" w:hAnsi="Arial" w:cs="Arial"/>
          <w:bCs/>
          <w:i/>
          <w:iCs/>
          <w:sz w:val="22"/>
          <w:szCs w:val="22"/>
          <w:lang w:val="pt-BR"/>
        </w:rPr>
        <w:t>gêneros alimentícios diretamente da Agricultura Familiar e do empreendedor familiar rural</w:t>
      </w:r>
      <w:r w:rsidRPr="005943E5">
        <w:rPr>
          <w:rFonts w:ascii="Arial" w:hAnsi="Arial" w:cs="Arial"/>
          <w:color w:val="000000"/>
          <w:sz w:val="22"/>
          <w:szCs w:val="22"/>
          <w:lang w:val="pt-BR"/>
        </w:rPr>
        <w:t>, destinado ao atendimento do Programa Nacional de Alimentação Escolar/</w:t>
      </w:r>
      <w:r w:rsidR="001B3830" w:rsidRPr="005943E5">
        <w:rPr>
          <w:rFonts w:ascii="Arial" w:hAnsi="Arial" w:cs="Arial"/>
          <w:color w:val="000000"/>
          <w:sz w:val="22"/>
          <w:szCs w:val="22"/>
          <w:lang w:val="pt-BR"/>
        </w:rPr>
        <w:t>PNAE</w:t>
      </w:r>
      <w:r w:rsidRPr="005943E5">
        <w:rPr>
          <w:rFonts w:ascii="Arial" w:hAnsi="Arial" w:cs="Arial"/>
          <w:color w:val="000000"/>
          <w:sz w:val="22"/>
          <w:szCs w:val="22"/>
          <w:lang w:val="pt-BR"/>
        </w:rPr>
        <w:t>, durante o período de 20</w:t>
      </w:r>
      <w:r w:rsidR="008333A8">
        <w:rPr>
          <w:rFonts w:ascii="Arial" w:hAnsi="Arial" w:cs="Arial"/>
          <w:color w:val="000000"/>
          <w:sz w:val="22"/>
          <w:szCs w:val="22"/>
          <w:lang w:val="pt-BR"/>
        </w:rPr>
        <w:t>20</w:t>
      </w:r>
      <w:r w:rsidRPr="005943E5">
        <w:rPr>
          <w:rFonts w:ascii="Arial" w:hAnsi="Arial" w:cs="Arial"/>
          <w:color w:val="000000"/>
          <w:sz w:val="22"/>
          <w:szCs w:val="22"/>
          <w:lang w:val="pt-BR"/>
        </w:rPr>
        <w:t xml:space="preserve">. Os interessados (Grupos Formais ou informais) deverão apresentar a documentação para habilitação e Projeto de Venda no período de </w:t>
      </w:r>
      <w:r w:rsidR="008333A8">
        <w:rPr>
          <w:rFonts w:ascii="Arial" w:hAnsi="Arial" w:cs="Arial"/>
          <w:b/>
          <w:color w:val="000000"/>
          <w:sz w:val="22"/>
          <w:szCs w:val="22"/>
          <w:lang w:val="pt-BR"/>
        </w:rPr>
        <w:t>2</w:t>
      </w:r>
      <w:r w:rsidR="00625584">
        <w:rPr>
          <w:rFonts w:ascii="Arial" w:hAnsi="Arial" w:cs="Arial"/>
          <w:b/>
          <w:color w:val="000000"/>
          <w:sz w:val="22"/>
          <w:szCs w:val="22"/>
          <w:lang w:val="pt-BR"/>
        </w:rPr>
        <w:t>6</w:t>
      </w:r>
      <w:r w:rsidRPr="005943E5">
        <w:rPr>
          <w:rFonts w:ascii="Arial" w:hAnsi="Arial" w:cs="Arial"/>
          <w:b/>
          <w:color w:val="000000"/>
          <w:sz w:val="22"/>
          <w:szCs w:val="22"/>
          <w:lang w:val="pt-BR"/>
        </w:rPr>
        <w:t xml:space="preserve"> de </w:t>
      </w:r>
      <w:r w:rsidR="0053780F">
        <w:rPr>
          <w:rFonts w:ascii="Arial" w:hAnsi="Arial" w:cs="Arial"/>
          <w:b/>
          <w:color w:val="000000"/>
          <w:sz w:val="22"/>
          <w:szCs w:val="22"/>
          <w:lang w:val="pt-BR"/>
        </w:rPr>
        <w:t xml:space="preserve">Fevereiro </w:t>
      </w:r>
      <w:r w:rsidRPr="005943E5">
        <w:rPr>
          <w:rFonts w:ascii="Arial" w:hAnsi="Arial" w:cs="Arial"/>
          <w:b/>
          <w:color w:val="000000"/>
          <w:sz w:val="22"/>
          <w:szCs w:val="22"/>
          <w:lang w:val="pt-BR"/>
        </w:rPr>
        <w:t>de 20</w:t>
      </w:r>
      <w:r w:rsidR="008333A8">
        <w:rPr>
          <w:rFonts w:ascii="Arial" w:hAnsi="Arial" w:cs="Arial"/>
          <w:b/>
          <w:color w:val="000000"/>
          <w:sz w:val="22"/>
          <w:szCs w:val="22"/>
          <w:lang w:val="pt-BR"/>
        </w:rPr>
        <w:t>20</w:t>
      </w:r>
      <w:r w:rsidRPr="005943E5">
        <w:rPr>
          <w:rFonts w:ascii="Arial" w:hAnsi="Arial" w:cs="Arial"/>
          <w:b/>
          <w:color w:val="000000"/>
          <w:sz w:val="22"/>
          <w:szCs w:val="22"/>
          <w:lang w:val="pt-BR"/>
        </w:rPr>
        <w:t xml:space="preserve"> a </w:t>
      </w:r>
      <w:r w:rsidR="008333A8">
        <w:rPr>
          <w:rFonts w:ascii="Arial" w:hAnsi="Arial" w:cs="Arial"/>
          <w:b/>
          <w:color w:val="000000"/>
          <w:sz w:val="22"/>
          <w:szCs w:val="22"/>
          <w:lang w:val="pt-BR"/>
        </w:rPr>
        <w:t>2</w:t>
      </w:r>
      <w:r w:rsidR="00625584">
        <w:rPr>
          <w:rFonts w:ascii="Arial" w:hAnsi="Arial" w:cs="Arial"/>
          <w:b/>
          <w:color w:val="000000"/>
          <w:sz w:val="22"/>
          <w:szCs w:val="22"/>
          <w:lang w:val="pt-BR"/>
        </w:rPr>
        <w:t>7</w:t>
      </w:r>
      <w:r w:rsidRPr="005943E5">
        <w:rPr>
          <w:rFonts w:ascii="Arial" w:hAnsi="Arial" w:cs="Arial"/>
          <w:b/>
          <w:color w:val="000000"/>
          <w:sz w:val="22"/>
          <w:szCs w:val="22"/>
          <w:lang w:val="pt-BR"/>
        </w:rPr>
        <w:t xml:space="preserve"> de </w:t>
      </w:r>
      <w:r w:rsidR="0053780F">
        <w:rPr>
          <w:rFonts w:ascii="Arial" w:hAnsi="Arial" w:cs="Arial"/>
          <w:b/>
          <w:color w:val="000000"/>
          <w:sz w:val="22"/>
          <w:szCs w:val="22"/>
          <w:lang w:val="pt-BR"/>
        </w:rPr>
        <w:t xml:space="preserve">Março </w:t>
      </w:r>
      <w:r w:rsidRPr="005943E5">
        <w:rPr>
          <w:rFonts w:ascii="Arial" w:hAnsi="Arial" w:cs="Arial"/>
          <w:b/>
          <w:color w:val="000000"/>
          <w:sz w:val="22"/>
          <w:szCs w:val="22"/>
          <w:lang w:val="pt-BR"/>
        </w:rPr>
        <w:t>de 20</w:t>
      </w:r>
      <w:r w:rsidR="008333A8">
        <w:rPr>
          <w:rFonts w:ascii="Arial" w:hAnsi="Arial" w:cs="Arial"/>
          <w:b/>
          <w:color w:val="000000"/>
          <w:sz w:val="22"/>
          <w:szCs w:val="22"/>
          <w:lang w:val="pt-BR"/>
        </w:rPr>
        <w:t>20</w:t>
      </w:r>
      <w:r w:rsidRPr="005943E5">
        <w:rPr>
          <w:rFonts w:ascii="Arial" w:hAnsi="Arial" w:cs="Arial"/>
          <w:b/>
          <w:color w:val="000000"/>
          <w:sz w:val="22"/>
          <w:szCs w:val="22"/>
          <w:lang w:val="pt-BR"/>
        </w:rPr>
        <w:t>,</w:t>
      </w:r>
      <w:r w:rsidRPr="005943E5">
        <w:rPr>
          <w:rFonts w:ascii="Arial" w:hAnsi="Arial" w:cs="Arial"/>
          <w:color w:val="000000"/>
          <w:sz w:val="22"/>
          <w:szCs w:val="22"/>
          <w:lang w:val="pt-BR"/>
        </w:rPr>
        <w:t xml:space="preserve"> </w:t>
      </w:r>
      <w:r w:rsidR="00432B9C" w:rsidRPr="005943E5">
        <w:rPr>
          <w:rFonts w:ascii="Arial" w:hAnsi="Arial" w:cs="Arial"/>
          <w:color w:val="000000"/>
          <w:sz w:val="22"/>
          <w:szCs w:val="22"/>
          <w:lang w:val="pt-BR"/>
        </w:rPr>
        <w:t>das</w:t>
      </w:r>
      <w:r w:rsidRPr="005943E5">
        <w:rPr>
          <w:rFonts w:ascii="Arial" w:hAnsi="Arial" w:cs="Arial"/>
          <w:color w:val="000000"/>
          <w:sz w:val="22"/>
          <w:szCs w:val="22"/>
          <w:lang w:val="pt-BR"/>
        </w:rPr>
        <w:t xml:space="preserve"> </w:t>
      </w:r>
      <w:r w:rsidR="00432B9C" w:rsidRPr="005943E5">
        <w:rPr>
          <w:rFonts w:ascii="Arial" w:hAnsi="Arial" w:cs="Arial"/>
          <w:color w:val="000000"/>
          <w:sz w:val="22"/>
          <w:szCs w:val="22"/>
          <w:lang w:val="pt-BR"/>
        </w:rPr>
        <w:t>8h</w:t>
      </w:r>
      <w:r w:rsidR="0053780F">
        <w:rPr>
          <w:rFonts w:ascii="Arial" w:hAnsi="Arial" w:cs="Arial"/>
          <w:color w:val="000000"/>
          <w:sz w:val="22"/>
          <w:szCs w:val="22"/>
          <w:lang w:val="pt-BR"/>
        </w:rPr>
        <w:t>00</w:t>
      </w:r>
      <w:r w:rsidR="00432B9C" w:rsidRPr="005943E5">
        <w:rPr>
          <w:rFonts w:ascii="Arial" w:hAnsi="Arial" w:cs="Arial"/>
          <w:color w:val="000000"/>
          <w:sz w:val="22"/>
          <w:szCs w:val="22"/>
          <w:lang w:val="pt-BR"/>
        </w:rPr>
        <w:t xml:space="preserve">min </w:t>
      </w:r>
      <w:r w:rsidRPr="005943E5">
        <w:rPr>
          <w:rFonts w:ascii="Arial" w:hAnsi="Arial" w:cs="Arial"/>
          <w:color w:val="000000"/>
          <w:sz w:val="22"/>
          <w:szCs w:val="22"/>
          <w:lang w:val="pt-BR"/>
        </w:rPr>
        <w:t>às 1</w:t>
      </w:r>
      <w:r w:rsidR="00432B9C" w:rsidRPr="005943E5">
        <w:rPr>
          <w:rFonts w:ascii="Arial" w:hAnsi="Arial" w:cs="Arial"/>
          <w:color w:val="000000"/>
          <w:sz w:val="22"/>
          <w:szCs w:val="22"/>
          <w:lang w:val="pt-BR"/>
        </w:rPr>
        <w:t>6h00min</w:t>
      </w:r>
      <w:r w:rsidRPr="005943E5">
        <w:rPr>
          <w:rFonts w:ascii="Arial" w:hAnsi="Arial" w:cs="Arial"/>
          <w:color w:val="000000"/>
          <w:sz w:val="22"/>
          <w:szCs w:val="22"/>
          <w:lang w:val="pt-BR"/>
        </w:rPr>
        <w:t>, n</w:t>
      </w:r>
      <w:r w:rsidR="00432B9C" w:rsidRPr="005943E5">
        <w:rPr>
          <w:rFonts w:ascii="Arial" w:hAnsi="Arial" w:cs="Arial"/>
          <w:color w:val="000000"/>
          <w:sz w:val="22"/>
          <w:szCs w:val="22"/>
          <w:lang w:val="pt-BR"/>
        </w:rPr>
        <w:t>o Departamento de Compras e Licitações da Prefeitura Municipal de Ipuiuna</w:t>
      </w:r>
      <w:r w:rsidRPr="005943E5">
        <w:rPr>
          <w:rFonts w:ascii="Arial" w:hAnsi="Arial" w:cs="Arial"/>
          <w:color w:val="000000"/>
          <w:sz w:val="22"/>
          <w:szCs w:val="22"/>
          <w:lang w:val="pt-BR"/>
        </w:rPr>
        <w:t xml:space="preserve">, localizada à Rua </w:t>
      </w:r>
      <w:r w:rsidR="00432B9C" w:rsidRPr="005943E5">
        <w:rPr>
          <w:rFonts w:ascii="Arial" w:hAnsi="Arial" w:cs="Arial"/>
          <w:color w:val="000000"/>
          <w:sz w:val="22"/>
          <w:szCs w:val="22"/>
          <w:lang w:val="pt-BR"/>
        </w:rPr>
        <w:t>João Roberto da Silva</w:t>
      </w:r>
      <w:r w:rsidRPr="005943E5">
        <w:rPr>
          <w:rFonts w:ascii="Arial" w:hAnsi="Arial" w:cs="Arial"/>
          <w:color w:val="000000"/>
          <w:sz w:val="22"/>
          <w:szCs w:val="22"/>
          <w:lang w:val="pt-BR"/>
        </w:rPr>
        <w:t>, 4</w:t>
      </w:r>
      <w:r w:rsidR="00432B9C" w:rsidRPr="005943E5">
        <w:rPr>
          <w:rFonts w:ascii="Arial" w:hAnsi="Arial" w:cs="Arial"/>
          <w:color w:val="000000"/>
          <w:sz w:val="22"/>
          <w:szCs w:val="22"/>
          <w:lang w:val="pt-BR"/>
        </w:rPr>
        <w:t>0</w:t>
      </w:r>
      <w:r w:rsidRPr="005943E5">
        <w:rPr>
          <w:rFonts w:ascii="Arial" w:hAnsi="Arial" w:cs="Arial"/>
          <w:color w:val="000000"/>
          <w:sz w:val="22"/>
          <w:szCs w:val="22"/>
          <w:lang w:val="pt-BR"/>
        </w:rPr>
        <w:t xml:space="preserve"> </w:t>
      </w:r>
      <w:r w:rsidR="001B3830" w:rsidRPr="005943E5">
        <w:rPr>
          <w:rFonts w:ascii="Arial" w:hAnsi="Arial" w:cs="Arial"/>
          <w:color w:val="000000"/>
          <w:sz w:val="22"/>
          <w:szCs w:val="22"/>
          <w:lang w:val="pt-BR"/>
        </w:rPr>
        <w:t>–</w:t>
      </w:r>
      <w:r w:rsidRPr="005943E5">
        <w:rPr>
          <w:rFonts w:ascii="Arial" w:hAnsi="Arial" w:cs="Arial"/>
          <w:color w:val="000000"/>
          <w:sz w:val="22"/>
          <w:szCs w:val="22"/>
          <w:lang w:val="pt-BR"/>
        </w:rPr>
        <w:t xml:space="preserve"> Centro</w:t>
      </w:r>
      <w:r w:rsidR="001B3830" w:rsidRPr="005943E5">
        <w:rPr>
          <w:rFonts w:ascii="Arial" w:hAnsi="Arial" w:cs="Arial"/>
          <w:color w:val="000000"/>
          <w:sz w:val="22"/>
          <w:szCs w:val="22"/>
          <w:lang w:val="pt-BR"/>
        </w:rPr>
        <w:t>.</w:t>
      </w:r>
    </w:p>
    <w:p w:rsidR="00B34377" w:rsidRPr="005943E5" w:rsidRDefault="00B34377" w:rsidP="005943E5">
      <w:pPr>
        <w:pStyle w:val="NormalWeb"/>
        <w:spacing w:after="136" w:line="276" w:lineRule="auto"/>
        <w:rPr>
          <w:rFonts w:ascii="Arial" w:hAnsi="Arial" w:cs="Arial"/>
          <w:b/>
          <w:color w:val="000000"/>
          <w:sz w:val="22"/>
          <w:szCs w:val="22"/>
          <w:lang w:val="pt-BR"/>
        </w:rPr>
      </w:pPr>
      <w:r w:rsidRPr="005943E5">
        <w:rPr>
          <w:rFonts w:ascii="Arial" w:hAnsi="Arial" w:cs="Arial"/>
          <w:b/>
          <w:color w:val="000000"/>
          <w:sz w:val="22"/>
          <w:szCs w:val="22"/>
          <w:lang w:val="pt-BR"/>
        </w:rPr>
        <w:t>1. OBJETO</w:t>
      </w:r>
    </w:p>
    <w:p w:rsidR="00A0630F" w:rsidRPr="005943E5" w:rsidRDefault="00B34377" w:rsidP="005943E5">
      <w:pPr>
        <w:pStyle w:val="NormalWeb"/>
        <w:spacing w:after="136" w:line="276" w:lineRule="auto"/>
        <w:jc w:val="left"/>
        <w:rPr>
          <w:rFonts w:ascii="Arial" w:hAnsi="Arial" w:cs="Arial"/>
          <w:color w:val="000000"/>
          <w:sz w:val="22"/>
          <w:szCs w:val="22"/>
          <w:lang w:val="pt-BR"/>
        </w:rPr>
      </w:pPr>
      <w:r w:rsidRPr="005943E5">
        <w:rPr>
          <w:rFonts w:ascii="Arial" w:hAnsi="Arial" w:cs="Arial"/>
          <w:color w:val="000000"/>
          <w:sz w:val="22"/>
          <w:szCs w:val="22"/>
          <w:lang w:val="pt-BR"/>
        </w:rPr>
        <w:t xml:space="preserve">O objeto da presente Chamada Pública é </w:t>
      </w:r>
      <w:r w:rsidR="006D22C6" w:rsidRPr="005943E5">
        <w:rPr>
          <w:rFonts w:ascii="Arial" w:eastAsia="Calibri" w:hAnsi="Arial" w:cs="Arial"/>
          <w:bCs/>
          <w:i/>
          <w:iCs/>
          <w:sz w:val="22"/>
          <w:szCs w:val="22"/>
          <w:lang w:val="pt-BR"/>
        </w:rPr>
        <w:t>Aquisição de gêneros alimentícios diretamente da Agricultura Familiar e do empreendedor familiar rural</w:t>
      </w:r>
      <w:r w:rsidRPr="005943E5">
        <w:rPr>
          <w:rFonts w:ascii="Arial" w:hAnsi="Arial" w:cs="Arial"/>
          <w:color w:val="000000"/>
          <w:sz w:val="22"/>
          <w:szCs w:val="22"/>
          <w:lang w:val="pt-BR"/>
        </w:rPr>
        <w:t>, para o atendimento ao Programa Nacional de Alimentação Escolar - PNAE, conforme especificações abaixo:</w:t>
      </w:r>
    </w:p>
    <w:tbl>
      <w:tblPr>
        <w:tblpPr w:leftFromText="141" w:rightFromText="141" w:vertAnchor="text" w:horzAnchor="margin" w:tblpX="70" w:tblpY="239"/>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81"/>
        <w:gridCol w:w="1417"/>
        <w:gridCol w:w="1274"/>
        <w:gridCol w:w="6521"/>
      </w:tblGrid>
      <w:tr w:rsidR="0053780F" w:rsidRPr="00E96440" w:rsidTr="0053780F">
        <w:trPr>
          <w:trHeight w:val="202"/>
        </w:trPr>
        <w:tc>
          <w:tcPr>
            <w:tcW w:w="781" w:type="dxa"/>
            <w:shd w:val="clear" w:color="auto" w:fill="8DB3E2" w:themeFill="text2" w:themeFillTint="66"/>
          </w:tcPr>
          <w:p w:rsidR="0053780F" w:rsidRPr="00E96440" w:rsidRDefault="0053780F" w:rsidP="00C34CB7">
            <w:pPr>
              <w:jc w:val="center"/>
              <w:rPr>
                <w:rFonts w:ascii="Arial" w:hAnsi="Arial" w:cs="Arial"/>
                <w:b/>
              </w:rPr>
            </w:pPr>
            <w:r w:rsidRPr="00E96440">
              <w:rPr>
                <w:rFonts w:ascii="Arial" w:hAnsi="Arial" w:cs="Arial"/>
                <w:b/>
                <w:sz w:val="22"/>
                <w:szCs w:val="22"/>
              </w:rPr>
              <w:t>Item</w:t>
            </w:r>
          </w:p>
        </w:tc>
        <w:tc>
          <w:tcPr>
            <w:tcW w:w="1417" w:type="dxa"/>
            <w:shd w:val="clear" w:color="auto" w:fill="8DB3E2" w:themeFill="text2" w:themeFillTint="66"/>
          </w:tcPr>
          <w:p w:rsidR="0053780F" w:rsidRPr="00E96440" w:rsidRDefault="0053780F" w:rsidP="00C34CB7">
            <w:pPr>
              <w:jc w:val="center"/>
              <w:rPr>
                <w:rFonts w:ascii="Arial" w:hAnsi="Arial" w:cs="Arial"/>
                <w:b/>
              </w:rPr>
            </w:pPr>
            <w:r w:rsidRPr="00E96440">
              <w:rPr>
                <w:rFonts w:ascii="Arial" w:hAnsi="Arial" w:cs="Arial"/>
                <w:b/>
                <w:sz w:val="22"/>
                <w:szCs w:val="22"/>
              </w:rPr>
              <w:t>Quantidade</w:t>
            </w:r>
          </w:p>
        </w:tc>
        <w:tc>
          <w:tcPr>
            <w:tcW w:w="1274" w:type="dxa"/>
            <w:shd w:val="clear" w:color="auto" w:fill="8DB3E2" w:themeFill="text2" w:themeFillTint="66"/>
          </w:tcPr>
          <w:p w:rsidR="0053780F" w:rsidRPr="00E96440" w:rsidRDefault="0053780F" w:rsidP="00C34CB7">
            <w:pPr>
              <w:jc w:val="center"/>
              <w:rPr>
                <w:rFonts w:ascii="Arial" w:hAnsi="Arial" w:cs="Arial"/>
                <w:b/>
              </w:rPr>
            </w:pPr>
            <w:r w:rsidRPr="00E96440">
              <w:rPr>
                <w:rFonts w:ascii="Arial" w:hAnsi="Arial" w:cs="Arial"/>
                <w:b/>
                <w:sz w:val="22"/>
                <w:szCs w:val="22"/>
              </w:rPr>
              <w:t>Unidade</w:t>
            </w:r>
          </w:p>
        </w:tc>
        <w:tc>
          <w:tcPr>
            <w:tcW w:w="6521" w:type="dxa"/>
            <w:shd w:val="clear" w:color="auto" w:fill="8DB3E2" w:themeFill="text2" w:themeFillTint="66"/>
          </w:tcPr>
          <w:p w:rsidR="0053780F" w:rsidRPr="00E96440" w:rsidRDefault="0053780F" w:rsidP="00C34CB7">
            <w:pPr>
              <w:jc w:val="center"/>
              <w:rPr>
                <w:rFonts w:ascii="Arial" w:hAnsi="Arial" w:cs="Arial"/>
                <w:b/>
              </w:rPr>
            </w:pPr>
            <w:r w:rsidRPr="00E96440">
              <w:rPr>
                <w:rFonts w:ascii="Arial" w:hAnsi="Arial" w:cs="Arial"/>
                <w:b/>
                <w:sz w:val="22"/>
                <w:szCs w:val="22"/>
              </w:rPr>
              <w:t>Descrição</w:t>
            </w:r>
          </w:p>
        </w:tc>
      </w:tr>
      <w:tr w:rsidR="0053780F" w:rsidRPr="00E96440" w:rsidTr="0053780F">
        <w:trPr>
          <w:trHeight w:val="70"/>
        </w:trPr>
        <w:tc>
          <w:tcPr>
            <w:tcW w:w="781" w:type="dxa"/>
          </w:tcPr>
          <w:p w:rsidR="0053780F" w:rsidRPr="00E96440" w:rsidRDefault="0053780F" w:rsidP="00C34CB7">
            <w:pPr>
              <w:jc w:val="center"/>
              <w:rPr>
                <w:rFonts w:ascii="Arial" w:hAnsi="Arial" w:cs="Arial"/>
              </w:rPr>
            </w:pPr>
            <w:r w:rsidRPr="00E96440">
              <w:rPr>
                <w:rFonts w:ascii="Arial" w:hAnsi="Arial" w:cs="Arial"/>
                <w:sz w:val="22"/>
                <w:szCs w:val="22"/>
              </w:rPr>
              <w:t>01</w:t>
            </w:r>
          </w:p>
        </w:tc>
        <w:tc>
          <w:tcPr>
            <w:tcW w:w="1417" w:type="dxa"/>
          </w:tcPr>
          <w:p w:rsidR="0053780F" w:rsidRPr="00E96440" w:rsidRDefault="0053780F" w:rsidP="00C34CB7">
            <w:pPr>
              <w:jc w:val="center"/>
              <w:rPr>
                <w:rFonts w:ascii="Arial" w:hAnsi="Arial" w:cs="Arial"/>
              </w:rPr>
            </w:pPr>
            <w:r w:rsidRPr="00E96440">
              <w:rPr>
                <w:rFonts w:ascii="Arial" w:hAnsi="Arial" w:cs="Arial"/>
                <w:sz w:val="22"/>
                <w:szCs w:val="22"/>
              </w:rPr>
              <w:t>130</w:t>
            </w:r>
          </w:p>
        </w:tc>
        <w:tc>
          <w:tcPr>
            <w:tcW w:w="1274" w:type="dxa"/>
          </w:tcPr>
          <w:p w:rsidR="0053780F" w:rsidRPr="00E96440" w:rsidRDefault="0053780F" w:rsidP="00C34CB7">
            <w:pPr>
              <w:jc w:val="center"/>
              <w:rPr>
                <w:rFonts w:ascii="Arial" w:hAnsi="Arial" w:cs="Arial"/>
              </w:rPr>
            </w:pPr>
            <w:proofErr w:type="gramStart"/>
            <w:r w:rsidRPr="00E96440">
              <w:rPr>
                <w:rFonts w:ascii="Arial" w:hAnsi="Arial" w:cs="Arial"/>
                <w:sz w:val="22"/>
                <w:szCs w:val="22"/>
              </w:rPr>
              <w:t>kg</w:t>
            </w:r>
            <w:proofErr w:type="gramEnd"/>
          </w:p>
        </w:tc>
        <w:tc>
          <w:tcPr>
            <w:tcW w:w="6521" w:type="dxa"/>
          </w:tcPr>
          <w:p w:rsidR="0053780F" w:rsidRPr="00E96440" w:rsidRDefault="0053780F" w:rsidP="00C34CB7">
            <w:pPr>
              <w:jc w:val="both"/>
              <w:rPr>
                <w:rFonts w:ascii="Arial" w:hAnsi="Arial" w:cs="Arial"/>
              </w:rPr>
            </w:pPr>
            <w:r w:rsidRPr="00E96440">
              <w:rPr>
                <w:rFonts w:ascii="Arial" w:hAnsi="Arial" w:cs="Arial"/>
                <w:sz w:val="22"/>
                <w:szCs w:val="22"/>
              </w:rPr>
              <w:t>Abacate: tamanho médio, no ponto de maturação, sem ferimentos ou defeitos, tenros, sem manchas, livres de resíduos de fertilizantes.</w:t>
            </w:r>
          </w:p>
        </w:tc>
      </w:tr>
      <w:tr w:rsidR="0053780F" w:rsidRPr="00E96440" w:rsidTr="0053780F">
        <w:trPr>
          <w:trHeight w:val="70"/>
        </w:trPr>
        <w:tc>
          <w:tcPr>
            <w:tcW w:w="781" w:type="dxa"/>
          </w:tcPr>
          <w:p w:rsidR="0053780F" w:rsidRPr="00E96440" w:rsidRDefault="0053780F" w:rsidP="00C34CB7">
            <w:pPr>
              <w:jc w:val="center"/>
              <w:rPr>
                <w:rFonts w:ascii="Arial" w:hAnsi="Arial" w:cs="Arial"/>
              </w:rPr>
            </w:pPr>
            <w:r w:rsidRPr="00E96440">
              <w:rPr>
                <w:rFonts w:ascii="Arial" w:hAnsi="Arial" w:cs="Arial"/>
                <w:sz w:val="22"/>
                <w:szCs w:val="22"/>
              </w:rPr>
              <w:t>02</w:t>
            </w:r>
          </w:p>
        </w:tc>
        <w:tc>
          <w:tcPr>
            <w:tcW w:w="1417" w:type="dxa"/>
          </w:tcPr>
          <w:p w:rsidR="0053780F" w:rsidRPr="00E96440" w:rsidRDefault="0053780F" w:rsidP="00C34CB7">
            <w:pPr>
              <w:jc w:val="center"/>
              <w:rPr>
                <w:rFonts w:ascii="Arial" w:hAnsi="Arial" w:cs="Arial"/>
              </w:rPr>
            </w:pPr>
            <w:r w:rsidRPr="00E96440">
              <w:rPr>
                <w:rFonts w:ascii="Arial" w:hAnsi="Arial" w:cs="Arial"/>
                <w:sz w:val="22"/>
                <w:szCs w:val="22"/>
              </w:rPr>
              <w:t>900</w:t>
            </w:r>
          </w:p>
        </w:tc>
        <w:tc>
          <w:tcPr>
            <w:tcW w:w="1274" w:type="dxa"/>
          </w:tcPr>
          <w:p w:rsidR="0053780F" w:rsidRPr="00E96440" w:rsidRDefault="0053780F" w:rsidP="00C34CB7">
            <w:pPr>
              <w:jc w:val="center"/>
              <w:rPr>
                <w:rFonts w:ascii="Arial" w:hAnsi="Arial" w:cs="Arial"/>
              </w:rPr>
            </w:pPr>
            <w:proofErr w:type="spellStart"/>
            <w:proofErr w:type="gramStart"/>
            <w:r w:rsidRPr="00E96440">
              <w:rPr>
                <w:rFonts w:ascii="Arial" w:hAnsi="Arial" w:cs="Arial"/>
                <w:sz w:val="22"/>
                <w:szCs w:val="22"/>
              </w:rPr>
              <w:t>und</w:t>
            </w:r>
            <w:proofErr w:type="spellEnd"/>
            <w:proofErr w:type="gramEnd"/>
          </w:p>
        </w:tc>
        <w:tc>
          <w:tcPr>
            <w:tcW w:w="6521" w:type="dxa"/>
          </w:tcPr>
          <w:p w:rsidR="0053780F" w:rsidRPr="00E96440" w:rsidRDefault="0053780F" w:rsidP="00C34CB7">
            <w:pPr>
              <w:jc w:val="both"/>
              <w:rPr>
                <w:rFonts w:ascii="Arial" w:hAnsi="Arial" w:cs="Arial"/>
              </w:rPr>
            </w:pPr>
            <w:r w:rsidRPr="00E96440">
              <w:rPr>
                <w:rFonts w:ascii="Arial" w:hAnsi="Arial" w:cs="Arial"/>
                <w:sz w:val="22"/>
                <w:szCs w:val="22"/>
              </w:rPr>
              <w:t>Abacaxi pérola: O fruto deve ser colhido maduro, o que é indicado quando a malha do fruto estiver aberta; o padrão desejado são frutos com peso aproximado de 1,8 Kg (um quilo e oitocentas gramas), firmes, sem injúrias mecânicas, queima de sol, podridões, brocas e resíduos de agrotóxicos.</w:t>
            </w:r>
          </w:p>
        </w:tc>
      </w:tr>
      <w:tr w:rsidR="0053780F" w:rsidRPr="00E96440" w:rsidTr="0053780F">
        <w:trPr>
          <w:trHeight w:val="70"/>
        </w:trPr>
        <w:tc>
          <w:tcPr>
            <w:tcW w:w="781" w:type="dxa"/>
          </w:tcPr>
          <w:p w:rsidR="0053780F" w:rsidRPr="00E96440" w:rsidRDefault="0053780F" w:rsidP="00C34CB7">
            <w:pPr>
              <w:jc w:val="center"/>
              <w:rPr>
                <w:rFonts w:ascii="Arial" w:hAnsi="Arial" w:cs="Arial"/>
              </w:rPr>
            </w:pPr>
            <w:r w:rsidRPr="00E96440">
              <w:rPr>
                <w:rFonts w:ascii="Arial" w:hAnsi="Arial" w:cs="Arial"/>
                <w:sz w:val="22"/>
                <w:szCs w:val="22"/>
              </w:rPr>
              <w:t>03</w:t>
            </w:r>
          </w:p>
        </w:tc>
        <w:tc>
          <w:tcPr>
            <w:tcW w:w="1417" w:type="dxa"/>
          </w:tcPr>
          <w:p w:rsidR="0053780F" w:rsidRPr="00E96440" w:rsidRDefault="0053780F" w:rsidP="00C34CB7">
            <w:pPr>
              <w:jc w:val="center"/>
              <w:rPr>
                <w:rFonts w:ascii="Arial" w:hAnsi="Arial" w:cs="Arial"/>
              </w:rPr>
            </w:pPr>
            <w:r w:rsidRPr="00E96440">
              <w:rPr>
                <w:rFonts w:ascii="Arial" w:hAnsi="Arial" w:cs="Arial"/>
                <w:sz w:val="22"/>
                <w:szCs w:val="22"/>
              </w:rPr>
              <w:t>130</w:t>
            </w:r>
          </w:p>
        </w:tc>
        <w:tc>
          <w:tcPr>
            <w:tcW w:w="1274" w:type="dxa"/>
          </w:tcPr>
          <w:p w:rsidR="0053780F" w:rsidRPr="00E96440" w:rsidRDefault="0053780F" w:rsidP="00C34CB7">
            <w:pPr>
              <w:jc w:val="center"/>
              <w:rPr>
                <w:rFonts w:ascii="Arial" w:hAnsi="Arial" w:cs="Arial"/>
              </w:rPr>
            </w:pPr>
            <w:proofErr w:type="gramStart"/>
            <w:r w:rsidRPr="00E96440">
              <w:rPr>
                <w:rFonts w:ascii="Arial" w:hAnsi="Arial" w:cs="Arial"/>
                <w:sz w:val="22"/>
                <w:szCs w:val="22"/>
              </w:rPr>
              <w:t>kg</w:t>
            </w:r>
            <w:proofErr w:type="gramEnd"/>
          </w:p>
        </w:tc>
        <w:tc>
          <w:tcPr>
            <w:tcW w:w="6521" w:type="dxa"/>
          </w:tcPr>
          <w:p w:rsidR="0053780F" w:rsidRPr="00E96440" w:rsidRDefault="0053780F" w:rsidP="00C34CB7">
            <w:pPr>
              <w:jc w:val="both"/>
              <w:rPr>
                <w:rFonts w:ascii="Arial" w:hAnsi="Arial" w:cs="Arial"/>
              </w:rPr>
            </w:pPr>
            <w:r w:rsidRPr="00E96440">
              <w:rPr>
                <w:rFonts w:ascii="Arial" w:hAnsi="Arial" w:cs="Arial"/>
                <w:sz w:val="22"/>
                <w:szCs w:val="22"/>
              </w:rPr>
              <w:t>Abóbora madura: Tamanho médio, casca firme de coloração alaranjada, sem partes amassadas e estragadas. Grau de amadurecimento apropriado para consumo.</w:t>
            </w:r>
          </w:p>
        </w:tc>
      </w:tr>
      <w:tr w:rsidR="0053780F" w:rsidRPr="00E96440" w:rsidTr="0053780F">
        <w:trPr>
          <w:trHeight w:val="70"/>
        </w:trPr>
        <w:tc>
          <w:tcPr>
            <w:tcW w:w="781" w:type="dxa"/>
          </w:tcPr>
          <w:p w:rsidR="0053780F" w:rsidRPr="00E96440" w:rsidRDefault="0053780F" w:rsidP="00C34CB7">
            <w:pPr>
              <w:jc w:val="center"/>
              <w:rPr>
                <w:rFonts w:ascii="Arial" w:hAnsi="Arial" w:cs="Arial"/>
              </w:rPr>
            </w:pPr>
            <w:r w:rsidRPr="00E96440">
              <w:rPr>
                <w:rFonts w:ascii="Arial" w:hAnsi="Arial" w:cs="Arial"/>
                <w:sz w:val="22"/>
                <w:szCs w:val="22"/>
              </w:rPr>
              <w:t>04</w:t>
            </w:r>
          </w:p>
        </w:tc>
        <w:tc>
          <w:tcPr>
            <w:tcW w:w="1417" w:type="dxa"/>
          </w:tcPr>
          <w:p w:rsidR="0053780F" w:rsidRPr="00E96440" w:rsidRDefault="0053780F" w:rsidP="00C34CB7">
            <w:pPr>
              <w:jc w:val="center"/>
              <w:rPr>
                <w:rFonts w:ascii="Arial" w:hAnsi="Arial" w:cs="Arial"/>
              </w:rPr>
            </w:pPr>
            <w:r w:rsidRPr="00E96440">
              <w:rPr>
                <w:rFonts w:ascii="Arial" w:hAnsi="Arial" w:cs="Arial"/>
                <w:sz w:val="22"/>
                <w:szCs w:val="22"/>
              </w:rPr>
              <w:t>280</w:t>
            </w:r>
          </w:p>
        </w:tc>
        <w:tc>
          <w:tcPr>
            <w:tcW w:w="1274" w:type="dxa"/>
          </w:tcPr>
          <w:p w:rsidR="0053780F" w:rsidRPr="00E96440" w:rsidRDefault="0053780F" w:rsidP="00C34CB7">
            <w:pPr>
              <w:jc w:val="center"/>
              <w:rPr>
                <w:rFonts w:ascii="Arial" w:hAnsi="Arial" w:cs="Arial"/>
              </w:rPr>
            </w:pPr>
            <w:proofErr w:type="gramStart"/>
            <w:r w:rsidRPr="00E96440">
              <w:rPr>
                <w:rFonts w:ascii="Arial" w:hAnsi="Arial" w:cs="Arial"/>
                <w:sz w:val="22"/>
                <w:szCs w:val="22"/>
              </w:rPr>
              <w:t>kg</w:t>
            </w:r>
            <w:proofErr w:type="gramEnd"/>
          </w:p>
        </w:tc>
        <w:tc>
          <w:tcPr>
            <w:tcW w:w="6521" w:type="dxa"/>
          </w:tcPr>
          <w:p w:rsidR="0053780F" w:rsidRPr="00E96440" w:rsidRDefault="0053780F" w:rsidP="00C34CB7">
            <w:pPr>
              <w:jc w:val="both"/>
              <w:rPr>
                <w:rFonts w:ascii="Arial" w:hAnsi="Arial" w:cs="Arial"/>
              </w:rPr>
            </w:pPr>
            <w:r w:rsidRPr="00E96440">
              <w:rPr>
                <w:rFonts w:ascii="Arial" w:hAnsi="Arial" w:cs="Arial"/>
                <w:sz w:val="22"/>
                <w:szCs w:val="22"/>
              </w:rPr>
              <w:t xml:space="preserve">Abobrinha </w:t>
            </w:r>
            <w:proofErr w:type="spellStart"/>
            <w:r w:rsidRPr="00E96440">
              <w:rPr>
                <w:rFonts w:ascii="Arial" w:hAnsi="Arial" w:cs="Arial"/>
                <w:sz w:val="22"/>
                <w:szCs w:val="22"/>
              </w:rPr>
              <w:t>itália</w:t>
            </w:r>
            <w:proofErr w:type="spellEnd"/>
            <w:r w:rsidRPr="00E96440">
              <w:rPr>
                <w:rFonts w:ascii="Arial" w:hAnsi="Arial" w:cs="Arial"/>
                <w:sz w:val="22"/>
                <w:szCs w:val="22"/>
              </w:rPr>
              <w:t>: Casca coriácea, coloração esverdeada, com as paredes espessas e tenra, sem partes amassadas e estragadas.</w:t>
            </w:r>
          </w:p>
        </w:tc>
      </w:tr>
      <w:tr w:rsidR="0053780F" w:rsidRPr="00E96440" w:rsidTr="0053780F">
        <w:trPr>
          <w:trHeight w:val="70"/>
        </w:trPr>
        <w:tc>
          <w:tcPr>
            <w:tcW w:w="781" w:type="dxa"/>
          </w:tcPr>
          <w:p w:rsidR="0053780F" w:rsidRPr="00E96440" w:rsidRDefault="0053780F" w:rsidP="00C34CB7">
            <w:pPr>
              <w:jc w:val="center"/>
              <w:rPr>
                <w:rFonts w:ascii="Arial" w:hAnsi="Arial" w:cs="Arial"/>
              </w:rPr>
            </w:pPr>
            <w:r w:rsidRPr="00E96440">
              <w:rPr>
                <w:rFonts w:ascii="Arial" w:hAnsi="Arial" w:cs="Arial"/>
                <w:sz w:val="22"/>
                <w:szCs w:val="22"/>
              </w:rPr>
              <w:t>05</w:t>
            </w:r>
          </w:p>
        </w:tc>
        <w:tc>
          <w:tcPr>
            <w:tcW w:w="1417" w:type="dxa"/>
          </w:tcPr>
          <w:p w:rsidR="0053780F" w:rsidRPr="00E96440" w:rsidRDefault="0053780F" w:rsidP="00C34CB7">
            <w:pPr>
              <w:jc w:val="center"/>
              <w:rPr>
                <w:rFonts w:ascii="Arial" w:hAnsi="Arial" w:cs="Arial"/>
              </w:rPr>
            </w:pPr>
            <w:r w:rsidRPr="00E96440">
              <w:rPr>
                <w:rFonts w:ascii="Arial" w:hAnsi="Arial" w:cs="Arial"/>
                <w:sz w:val="22"/>
                <w:szCs w:val="22"/>
              </w:rPr>
              <w:t>900</w:t>
            </w:r>
          </w:p>
        </w:tc>
        <w:tc>
          <w:tcPr>
            <w:tcW w:w="1274" w:type="dxa"/>
          </w:tcPr>
          <w:p w:rsidR="0053780F" w:rsidRPr="00E96440" w:rsidRDefault="0053780F" w:rsidP="00C34CB7">
            <w:pPr>
              <w:jc w:val="center"/>
              <w:rPr>
                <w:rFonts w:ascii="Arial" w:hAnsi="Arial" w:cs="Arial"/>
              </w:rPr>
            </w:pPr>
            <w:proofErr w:type="spellStart"/>
            <w:proofErr w:type="gramStart"/>
            <w:r w:rsidRPr="00E96440">
              <w:rPr>
                <w:rFonts w:ascii="Arial" w:hAnsi="Arial" w:cs="Arial"/>
                <w:sz w:val="22"/>
                <w:szCs w:val="22"/>
              </w:rPr>
              <w:t>und</w:t>
            </w:r>
            <w:proofErr w:type="spellEnd"/>
            <w:proofErr w:type="gramEnd"/>
          </w:p>
        </w:tc>
        <w:tc>
          <w:tcPr>
            <w:tcW w:w="6521" w:type="dxa"/>
          </w:tcPr>
          <w:p w:rsidR="0053780F" w:rsidRPr="00E96440" w:rsidRDefault="0053780F" w:rsidP="00C34CB7">
            <w:pPr>
              <w:jc w:val="both"/>
              <w:rPr>
                <w:rFonts w:ascii="Arial" w:hAnsi="Arial" w:cs="Arial"/>
              </w:rPr>
            </w:pPr>
            <w:r w:rsidRPr="00E96440">
              <w:rPr>
                <w:rFonts w:ascii="Arial" w:hAnsi="Arial" w:cs="Arial"/>
                <w:sz w:val="22"/>
                <w:szCs w:val="22"/>
              </w:rPr>
              <w:t>Alface crespa: Pé de tamanho médio, folhas em bom estado, com coloração verde, sem partes estragadas e amareladas.</w:t>
            </w:r>
          </w:p>
        </w:tc>
      </w:tr>
      <w:tr w:rsidR="0053780F" w:rsidRPr="00E96440" w:rsidTr="0053780F">
        <w:trPr>
          <w:trHeight w:val="70"/>
        </w:trPr>
        <w:tc>
          <w:tcPr>
            <w:tcW w:w="781" w:type="dxa"/>
          </w:tcPr>
          <w:p w:rsidR="0053780F" w:rsidRPr="00E96440" w:rsidRDefault="0053780F" w:rsidP="00C34CB7">
            <w:pPr>
              <w:jc w:val="center"/>
              <w:rPr>
                <w:rFonts w:ascii="Arial" w:hAnsi="Arial" w:cs="Arial"/>
              </w:rPr>
            </w:pPr>
            <w:r w:rsidRPr="00E96440">
              <w:rPr>
                <w:rFonts w:ascii="Arial" w:hAnsi="Arial" w:cs="Arial"/>
                <w:sz w:val="22"/>
                <w:szCs w:val="22"/>
              </w:rPr>
              <w:t>06</w:t>
            </w:r>
          </w:p>
        </w:tc>
        <w:tc>
          <w:tcPr>
            <w:tcW w:w="1417" w:type="dxa"/>
          </w:tcPr>
          <w:p w:rsidR="0053780F" w:rsidRPr="00E96440" w:rsidRDefault="0053780F" w:rsidP="00C34CB7">
            <w:pPr>
              <w:jc w:val="center"/>
              <w:rPr>
                <w:rFonts w:ascii="Arial" w:hAnsi="Arial" w:cs="Arial"/>
              </w:rPr>
            </w:pPr>
            <w:r w:rsidRPr="00E96440">
              <w:rPr>
                <w:rFonts w:ascii="Arial" w:hAnsi="Arial" w:cs="Arial"/>
                <w:sz w:val="22"/>
                <w:szCs w:val="22"/>
              </w:rPr>
              <w:t>1000</w:t>
            </w:r>
          </w:p>
        </w:tc>
        <w:tc>
          <w:tcPr>
            <w:tcW w:w="1274" w:type="dxa"/>
          </w:tcPr>
          <w:p w:rsidR="0053780F" w:rsidRPr="00E96440" w:rsidRDefault="0053780F" w:rsidP="00C34CB7">
            <w:pPr>
              <w:jc w:val="center"/>
              <w:rPr>
                <w:rFonts w:ascii="Arial" w:hAnsi="Arial" w:cs="Arial"/>
              </w:rPr>
            </w:pPr>
            <w:proofErr w:type="spellStart"/>
            <w:proofErr w:type="gramStart"/>
            <w:r w:rsidRPr="00E96440">
              <w:rPr>
                <w:rFonts w:ascii="Arial" w:hAnsi="Arial" w:cs="Arial"/>
                <w:sz w:val="22"/>
                <w:szCs w:val="22"/>
              </w:rPr>
              <w:t>dz</w:t>
            </w:r>
            <w:proofErr w:type="spellEnd"/>
            <w:proofErr w:type="gramEnd"/>
          </w:p>
        </w:tc>
        <w:tc>
          <w:tcPr>
            <w:tcW w:w="6521" w:type="dxa"/>
          </w:tcPr>
          <w:p w:rsidR="0053780F" w:rsidRPr="00E96440" w:rsidRDefault="0053780F" w:rsidP="00C34CB7">
            <w:pPr>
              <w:jc w:val="both"/>
              <w:rPr>
                <w:rFonts w:ascii="Arial" w:hAnsi="Arial" w:cs="Arial"/>
              </w:rPr>
            </w:pPr>
            <w:r w:rsidRPr="00E96440">
              <w:rPr>
                <w:rFonts w:ascii="Arial" w:hAnsi="Arial" w:cs="Arial"/>
                <w:sz w:val="22"/>
                <w:szCs w:val="22"/>
              </w:rPr>
              <w:t xml:space="preserve">Banana prata: em pencas de primeira qualidade, tamanho e coloração uniformes, com polpa firme e intacta, devendo estas serem desenvolvidas e maduras, sem danos físicos e mecânicos </w:t>
            </w:r>
            <w:r w:rsidRPr="00E96440">
              <w:rPr>
                <w:rFonts w:ascii="Arial" w:hAnsi="Arial" w:cs="Arial"/>
                <w:sz w:val="22"/>
                <w:szCs w:val="22"/>
              </w:rPr>
              <w:lastRenderedPageBreak/>
              <w:t>oriundos do manuseio e transporte.</w:t>
            </w:r>
          </w:p>
        </w:tc>
      </w:tr>
      <w:tr w:rsidR="0053780F" w:rsidRPr="00E96440" w:rsidTr="0053780F">
        <w:trPr>
          <w:trHeight w:val="70"/>
        </w:trPr>
        <w:tc>
          <w:tcPr>
            <w:tcW w:w="781" w:type="dxa"/>
          </w:tcPr>
          <w:p w:rsidR="0053780F" w:rsidRPr="00E96440" w:rsidRDefault="0053780F" w:rsidP="00C34CB7">
            <w:pPr>
              <w:jc w:val="center"/>
              <w:rPr>
                <w:rFonts w:ascii="Arial" w:hAnsi="Arial" w:cs="Arial"/>
              </w:rPr>
            </w:pPr>
            <w:r w:rsidRPr="00E96440">
              <w:rPr>
                <w:rFonts w:ascii="Arial" w:hAnsi="Arial" w:cs="Arial"/>
                <w:sz w:val="22"/>
                <w:szCs w:val="22"/>
              </w:rPr>
              <w:lastRenderedPageBreak/>
              <w:t>07</w:t>
            </w:r>
          </w:p>
        </w:tc>
        <w:tc>
          <w:tcPr>
            <w:tcW w:w="1417" w:type="dxa"/>
          </w:tcPr>
          <w:p w:rsidR="0053780F" w:rsidRPr="00E96440" w:rsidRDefault="0053780F" w:rsidP="00C34CB7">
            <w:pPr>
              <w:jc w:val="center"/>
              <w:rPr>
                <w:rFonts w:ascii="Arial" w:hAnsi="Arial" w:cs="Arial"/>
              </w:rPr>
            </w:pPr>
            <w:r w:rsidRPr="00E96440">
              <w:rPr>
                <w:rFonts w:ascii="Arial" w:hAnsi="Arial" w:cs="Arial"/>
                <w:sz w:val="22"/>
                <w:szCs w:val="22"/>
              </w:rPr>
              <w:t>450</w:t>
            </w:r>
          </w:p>
        </w:tc>
        <w:tc>
          <w:tcPr>
            <w:tcW w:w="1274" w:type="dxa"/>
          </w:tcPr>
          <w:p w:rsidR="0053780F" w:rsidRPr="00E96440" w:rsidRDefault="0053780F" w:rsidP="00C34CB7">
            <w:pPr>
              <w:jc w:val="center"/>
              <w:rPr>
                <w:rFonts w:ascii="Arial" w:hAnsi="Arial" w:cs="Arial"/>
              </w:rPr>
            </w:pPr>
            <w:proofErr w:type="gramStart"/>
            <w:r w:rsidRPr="00E96440">
              <w:rPr>
                <w:rFonts w:ascii="Arial" w:hAnsi="Arial" w:cs="Arial"/>
                <w:sz w:val="22"/>
                <w:szCs w:val="22"/>
              </w:rPr>
              <w:t>kg</w:t>
            </w:r>
            <w:proofErr w:type="gramEnd"/>
          </w:p>
        </w:tc>
        <w:tc>
          <w:tcPr>
            <w:tcW w:w="6521" w:type="dxa"/>
          </w:tcPr>
          <w:p w:rsidR="0053780F" w:rsidRPr="00E96440" w:rsidRDefault="0053780F" w:rsidP="00C34CB7">
            <w:pPr>
              <w:jc w:val="both"/>
              <w:rPr>
                <w:rFonts w:ascii="Arial" w:hAnsi="Arial" w:cs="Arial"/>
              </w:rPr>
            </w:pPr>
            <w:r w:rsidRPr="00E96440">
              <w:rPr>
                <w:rFonts w:ascii="Arial" w:hAnsi="Arial" w:cs="Arial"/>
                <w:sz w:val="22"/>
                <w:szCs w:val="22"/>
              </w:rPr>
              <w:t>Batata inglesa: Tamanho médio, coloração amarela, fresca, suja, sem amassados e apodrecimentos. Grau de amadurecimento apropriado para consumo.</w:t>
            </w:r>
          </w:p>
        </w:tc>
      </w:tr>
      <w:tr w:rsidR="0053780F" w:rsidRPr="00E96440" w:rsidTr="0053780F">
        <w:trPr>
          <w:trHeight w:val="70"/>
        </w:trPr>
        <w:tc>
          <w:tcPr>
            <w:tcW w:w="781" w:type="dxa"/>
          </w:tcPr>
          <w:p w:rsidR="0053780F" w:rsidRPr="00E96440" w:rsidRDefault="0053780F" w:rsidP="00C34CB7">
            <w:pPr>
              <w:jc w:val="center"/>
              <w:rPr>
                <w:rFonts w:ascii="Arial" w:hAnsi="Arial" w:cs="Arial"/>
              </w:rPr>
            </w:pPr>
            <w:r w:rsidRPr="00E96440">
              <w:rPr>
                <w:rFonts w:ascii="Arial" w:hAnsi="Arial" w:cs="Arial"/>
                <w:sz w:val="22"/>
                <w:szCs w:val="22"/>
              </w:rPr>
              <w:t>08</w:t>
            </w:r>
          </w:p>
        </w:tc>
        <w:tc>
          <w:tcPr>
            <w:tcW w:w="1417" w:type="dxa"/>
          </w:tcPr>
          <w:p w:rsidR="0053780F" w:rsidRPr="00E96440" w:rsidRDefault="0053780F" w:rsidP="00C34CB7">
            <w:pPr>
              <w:jc w:val="center"/>
              <w:rPr>
                <w:rFonts w:ascii="Arial" w:hAnsi="Arial" w:cs="Arial"/>
              </w:rPr>
            </w:pPr>
            <w:r w:rsidRPr="00E96440">
              <w:rPr>
                <w:rFonts w:ascii="Arial" w:hAnsi="Arial" w:cs="Arial"/>
                <w:sz w:val="22"/>
                <w:szCs w:val="22"/>
              </w:rPr>
              <w:t>100</w:t>
            </w:r>
          </w:p>
        </w:tc>
        <w:tc>
          <w:tcPr>
            <w:tcW w:w="1274" w:type="dxa"/>
          </w:tcPr>
          <w:p w:rsidR="0053780F" w:rsidRPr="00E96440" w:rsidRDefault="0053780F" w:rsidP="00C34CB7">
            <w:pPr>
              <w:jc w:val="center"/>
              <w:rPr>
                <w:rFonts w:ascii="Arial" w:hAnsi="Arial" w:cs="Arial"/>
              </w:rPr>
            </w:pPr>
            <w:r w:rsidRPr="00E96440">
              <w:rPr>
                <w:rFonts w:ascii="Arial" w:hAnsi="Arial" w:cs="Arial"/>
                <w:sz w:val="22"/>
                <w:szCs w:val="22"/>
              </w:rPr>
              <w:t>Kg</w:t>
            </w:r>
          </w:p>
        </w:tc>
        <w:tc>
          <w:tcPr>
            <w:tcW w:w="6521" w:type="dxa"/>
          </w:tcPr>
          <w:p w:rsidR="0053780F" w:rsidRPr="00E96440" w:rsidRDefault="0053780F" w:rsidP="00C34CB7">
            <w:pPr>
              <w:jc w:val="both"/>
              <w:rPr>
                <w:rFonts w:ascii="Arial" w:hAnsi="Arial" w:cs="Arial"/>
              </w:rPr>
            </w:pPr>
            <w:r w:rsidRPr="00E96440">
              <w:rPr>
                <w:rFonts w:ascii="Arial" w:hAnsi="Arial" w:cs="Arial"/>
                <w:sz w:val="22"/>
                <w:szCs w:val="22"/>
              </w:rPr>
              <w:t>Berinjela: Fresca, ter atingido o grau máximo no tamanho, aroma e cor da espécie e variedade, estar livre de enfermidades, insetos e sujidades, não estar danificado por qualquer lesão de origem física ou mecânica que afete a sua aparência. Intacta e limpa.</w:t>
            </w:r>
          </w:p>
        </w:tc>
      </w:tr>
      <w:tr w:rsidR="0053780F" w:rsidRPr="00E96440" w:rsidTr="0053780F">
        <w:trPr>
          <w:trHeight w:val="70"/>
        </w:trPr>
        <w:tc>
          <w:tcPr>
            <w:tcW w:w="781" w:type="dxa"/>
          </w:tcPr>
          <w:p w:rsidR="0053780F" w:rsidRPr="00E96440" w:rsidRDefault="0053780F" w:rsidP="00C34CB7">
            <w:pPr>
              <w:jc w:val="center"/>
              <w:rPr>
                <w:rFonts w:ascii="Arial" w:hAnsi="Arial" w:cs="Arial"/>
              </w:rPr>
            </w:pPr>
            <w:r w:rsidRPr="00E96440">
              <w:rPr>
                <w:rFonts w:ascii="Arial" w:hAnsi="Arial" w:cs="Arial"/>
                <w:sz w:val="22"/>
                <w:szCs w:val="22"/>
              </w:rPr>
              <w:t>09</w:t>
            </w:r>
          </w:p>
        </w:tc>
        <w:tc>
          <w:tcPr>
            <w:tcW w:w="1417" w:type="dxa"/>
          </w:tcPr>
          <w:p w:rsidR="0053780F" w:rsidRPr="00E96440" w:rsidRDefault="0053780F" w:rsidP="00C34CB7">
            <w:pPr>
              <w:jc w:val="center"/>
              <w:rPr>
                <w:rFonts w:ascii="Arial" w:hAnsi="Arial" w:cs="Arial"/>
              </w:rPr>
            </w:pPr>
            <w:r w:rsidRPr="00E96440">
              <w:rPr>
                <w:rFonts w:ascii="Arial" w:hAnsi="Arial" w:cs="Arial"/>
                <w:sz w:val="22"/>
                <w:szCs w:val="22"/>
              </w:rPr>
              <w:t>450</w:t>
            </w:r>
          </w:p>
        </w:tc>
        <w:tc>
          <w:tcPr>
            <w:tcW w:w="1274" w:type="dxa"/>
          </w:tcPr>
          <w:p w:rsidR="0053780F" w:rsidRPr="00E96440" w:rsidRDefault="0053780F" w:rsidP="00C34CB7">
            <w:pPr>
              <w:jc w:val="center"/>
              <w:rPr>
                <w:rFonts w:ascii="Arial" w:hAnsi="Arial" w:cs="Arial"/>
              </w:rPr>
            </w:pPr>
            <w:r w:rsidRPr="00E96440">
              <w:rPr>
                <w:rFonts w:ascii="Arial" w:hAnsi="Arial" w:cs="Arial"/>
                <w:sz w:val="22"/>
                <w:szCs w:val="22"/>
              </w:rPr>
              <w:t>Kg</w:t>
            </w:r>
          </w:p>
        </w:tc>
        <w:tc>
          <w:tcPr>
            <w:tcW w:w="6521" w:type="dxa"/>
          </w:tcPr>
          <w:p w:rsidR="0053780F" w:rsidRPr="00E96440" w:rsidRDefault="0053780F" w:rsidP="00C34CB7">
            <w:pPr>
              <w:jc w:val="both"/>
              <w:rPr>
                <w:rFonts w:ascii="Arial" w:hAnsi="Arial" w:cs="Arial"/>
              </w:rPr>
            </w:pPr>
            <w:r w:rsidRPr="00E96440">
              <w:rPr>
                <w:rFonts w:ascii="Arial" w:hAnsi="Arial" w:cs="Arial"/>
                <w:sz w:val="22"/>
                <w:szCs w:val="22"/>
              </w:rPr>
              <w:t>Beterraba: Tamanho médio, firme, tenra, de coloração vermelho vivo, com pele lisa. Grau de amadurecimento apropriado para consumo.</w:t>
            </w:r>
          </w:p>
        </w:tc>
      </w:tr>
      <w:tr w:rsidR="0053780F" w:rsidRPr="00E96440" w:rsidTr="0053780F">
        <w:trPr>
          <w:trHeight w:val="70"/>
        </w:trPr>
        <w:tc>
          <w:tcPr>
            <w:tcW w:w="781" w:type="dxa"/>
          </w:tcPr>
          <w:p w:rsidR="0053780F" w:rsidRPr="00E96440" w:rsidRDefault="0053780F" w:rsidP="00C34CB7">
            <w:pPr>
              <w:jc w:val="center"/>
              <w:rPr>
                <w:rFonts w:ascii="Arial" w:hAnsi="Arial" w:cs="Arial"/>
              </w:rPr>
            </w:pPr>
            <w:r w:rsidRPr="00E96440">
              <w:rPr>
                <w:rFonts w:ascii="Arial" w:hAnsi="Arial" w:cs="Arial"/>
                <w:sz w:val="22"/>
                <w:szCs w:val="22"/>
              </w:rPr>
              <w:t>10</w:t>
            </w:r>
          </w:p>
        </w:tc>
        <w:tc>
          <w:tcPr>
            <w:tcW w:w="1417" w:type="dxa"/>
          </w:tcPr>
          <w:p w:rsidR="0053780F" w:rsidRPr="00E96440" w:rsidRDefault="0053780F" w:rsidP="00C34CB7">
            <w:pPr>
              <w:jc w:val="center"/>
              <w:rPr>
                <w:rFonts w:ascii="Arial" w:hAnsi="Arial" w:cs="Arial"/>
              </w:rPr>
            </w:pPr>
            <w:r w:rsidRPr="00E96440">
              <w:rPr>
                <w:rFonts w:ascii="Arial" w:hAnsi="Arial" w:cs="Arial"/>
                <w:sz w:val="22"/>
                <w:szCs w:val="22"/>
              </w:rPr>
              <w:t>50</w:t>
            </w:r>
          </w:p>
        </w:tc>
        <w:tc>
          <w:tcPr>
            <w:tcW w:w="1274" w:type="dxa"/>
          </w:tcPr>
          <w:p w:rsidR="0053780F" w:rsidRPr="00E96440" w:rsidRDefault="0053780F" w:rsidP="00C34CB7">
            <w:pPr>
              <w:jc w:val="center"/>
              <w:rPr>
                <w:rFonts w:ascii="Arial" w:hAnsi="Arial" w:cs="Arial"/>
              </w:rPr>
            </w:pPr>
            <w:proofErr w:type="spellStart"/>
            <w:proofErr w:type="gramStart"/>
            <w:r w:rsidRPr="00E96440">
              <w:rPr>
                <w:rFonts w:ascii="Arial" w:hAnsi="Arial" w:cs="Arial"/>
                <w:sz w:val="22"/>
                <w:szCs w:val="22"/>
              </w:rPr>
              <w:t>und</w:t>
            </w:r>
            <w:proofErr w:type="spellEnd"/>
            <w:proofErr w:type="gramEnd"/>
          </w:p>
        </w:tc>
        <w:tc>
          <w:tcPr>
            <w:tcW w:w="6521" w:type="dxa"/>
          </w:tcPr>
          <w:p w:rsidR="0053780F" w:rsidRPr="00E96440" w:rsidRDefault="0053780F" w:rsidP="00C34CB7">
            <w:pPr>
              <w:jc w:val="both"/>
              <w:rPr>
                <w:rFonts w:ascii="Arial" w:hAnsi="Arial" w:cs="Arial"/>
              </w:rPr>
            </w:pPr>
            <w:r w:rsidRPr="00E96440">
              <w:rPr>
                <w:rFonts w:ascii="Arial" w:hAnsi="Arial" w:cs="Arial"/>
                <w:sz w:val="22"/>
                <w:szCs w:val="22"/>
              </w:rPr>
              <w:t>Brócolis: fresco, de 1ª qualidade sem piolhos, partes estragadas e não deve estar amarelado.</w:t>
            </w:r>
          </w:p>
        </w:tc>
      </w:tr>
      <w:tr w:rsidR="0053780F" w:rsidRPr="00E96440" w:rsidTr="0053780F">
        <w:trPr>
          <w:trHeight w:val="70"/>
        </w:trPr>
        <w:tc>
          <w:tcPr>
            <w:tcW w:w="781" w:type="dxa"/>
          </w:tcPr>
          <w:p w:rsidR="0053780F" w:rsidRPr="00E96440" w:rsidRDefault="0053780F" w:rsidP="00C34CB7">
            <w:pPr>
              <w:jc w:val="center"/>
              <w:rPr>
                <w:rFonts w:ascii="Arial" w:hAnsi="Arial" w:cs="Arial"/>
              </w:rPr>
            </w:pPr>
            <w:r w:rsidRPr="00E96440">
              <w:rPr>
                <w:rFonts w:ascii="Arial" w:hAnsi="Arial" w:cs="Arial"/>
                <w:sz w:val="22"/>
                <w:szCs w:val="22"/>
              </w:rPr>
              <w:t>11</w:t>
            </w:r>
          </w:p>
        </w:tc>
        <w:tc>
          <w:tcPr>
            <w:tcW w:w="1417" w:type="dxa"/>
          </w:tcPr>
          <w:p w:rsidR="0053780F" w:rsidRPr="00E96440" w:rsidRDefault="0053780F" w:rsidP="00C34CB7">
            <w:pPr>
              <w:jc w:val="center"/>
              <w:rPr>
                <w:rFonts w:ascii="Arial" w:hAnsi="Arial" w:cs="Arial"/>
              </w:rPr>
            </w:pPr>
            <w:r w:rsidRPr="00E96440">
              <w:rPr>
                <w:rFonts w:ascii="Arial" w:hAnsi="Arial" w:cs="Arial"/>
                <w:sz w:val="22"/>
                <w:szCs w:val="22"/>
              </w:rPr>
              <w:t>90</w:t>
            </w:r>
          </w:p>
        </w:tc>
        <w:tc>
          <w:tcPr>
            <w:tcW w:w="1274" w:type="dxa"/>
          </w:tcPr>
          <w:p w:rsidR="0053780F" w:rsidRPr="00E96440" w:rsidRDefault="0053780F" w:rsidP="00C34CB7">
            <w:pPr>
              <w:jc w:val="center"/>
              <w:rPr>
                <w:rFonts w:ascii="Arial" w:hAnsi="Arial" w:cs="Arial"/>
              </w:rPr>
            </w:pPr>
            <w:proofErr w:type="gramStart"/>
            <w:r w:rsidRPr="00E96440">
              <w:rPr>
                <w:rFonts w:ascii="Arial" w:hAnsi="Arial" w:cs="Arial"/>
                <w:sz w:val="22"/>
                <w:szCs w:val="22"/>
              </w:rPr>
              <w:t>kg</w:t>
            </w:r>
            <w:proofErr w:type="gramEnd"/>
          </w:p>
        </w:tc>
        <w:tc>
          <w:tcPr>
            <w:tcW w:w="6521" w:type="dxa"/>
          </w:tcPr>
          <w:p w:rsidR="0053780F" w:rsidRPr="00E96440" w:rsidRDefault="0053780F" w:rsidP="00C34CB7">
            <w:pPr>
              <w:jc w:val="both"/>
              <w:rPr>
                <w:rFonts w:ascii="Arial" w:hAnsi="Arial" w:cs="Arial"/>
              </w:rPr>
            </w:pPr>
            <w:r w:rsidRPr="00E96440">
              <w:rPr>
                <w:rFonts w:ascii="Arial" w:hAnsi="Arial" w:cs="Arial"/>
                <w:sz w:val="22"/>
                <w:szCs w:val="22"/>
              </w:rPr>
              <w:t>Cebola branca: Tamanho médio, fresca, com casca de coloração característica e sem amassados e partes estragadas.</w:t>
            </w:r>
          </w:p>
        </w:tc>
      </w:tr>
      <w:tr w:rsidR="0053780F" w:rsidRPr="00E96440" w:rsidTr="0053780F">
        <w:trPr>
          <w:trHeight w:val="70"/>
        </w:trPr>
        <w:tc>
          <w:tcPr>
            <w:tcW w:w="781" w:type="dxa"/>
          </w:tcPr>
          <w:p w:rsidR="0053780F" w:rsidRPr="00E96440" w:rsidRDefault="0053780F" w:rsidP="00C34CB7">
            <w:pPr>
              <w:jc w:val="center"/>
              <w:rPr>
                <w:rFonts w:ascii="Arial" w:hAnsi="Arial" w:cs="Arial"/>
              </w:rPr>
            </w:pPr>
            <w:r w:rsidRPr="00E96440">
              <w:rPr>
                <w:rFonts w:ascii="Arial" w:hAnsi="Arial" w:cs="Arial"/>
                <w:sz w:val="22"/>
                <w:szCs w:val="22"/>
              </w:rPr>
              <w:t>12</w:t>
            </w:r>
          </w:p>
        </w:tc>
        <w:tc>
          <w:tcPr>
            <w:tcW w:w="1417" w:type="dxa"/>
          </w:tcPr>
          <w:p w:rsidR="0053780F" w:rsidRPr="00E96440" w:rsidRDefault="0053780F" w:rsidP="00C34CB7">
            <w:pPr>
              <w:jc w:val="center"/>
              <w:rPr>
                <w:rFonts w:ascii="Arial" w:hAnsi="Arial" w:cs="Arial"/>
              </w:rPr>
            </w:pPr>
            <w:r w:rsidRPr="00E96440">
              <w:rPr>
                <w:rFonts w:ascii="Arial" w:hAnsi="Arial" w:cs="Arial"/>
                <w:sz w:val="22"/>
                <w:szCs w:val="22"/>
              </w:rPr>
              <w:t>550</w:t>
            </w:r>
          </w:p>
        </w:tc>
        <w:tc>
          <w:tcPr>
            <w:tcW w:w="1274" w:type="dxa"/>
          </w:tcPr>
          <w:p w:rsidR="0053780F" w:rsidRPr="00E96440" w:rsidRDefault="0053780F" w:rsidP="00C34CB7">
            <w:pPr>
              <w:jc w:val="center"/>
              <w:rPr>
                <w:rFonts w:ascii="Arial" w:hAnsi="Arial" w:cs="Arial"/>
              </w:rPr>
            </w:pPr>
            <w:proofErr w:type="gramStart"/>
            <w:r w:rsidRPr="00E96440">
              <w:rPr>
                <w:rFonts w:ascii="Arial" w:hAnsi="Arial" w:cs="Arial"/>
                <w:sz w:val="22"/>
                <w:szCs w:val="22"/>
              </w:rPr>
              <w:t>kg</w:t>
            </w:r>
            <w:proofErr w:type="gramEnd"/>
          </w:p>
        </w:tc>
        <w:tc>
          <w:tcPr>
            <w:tcW w:w="6521" w:type="dxa"/>
          </w:tcPr>
          <w:p w:rsidR="0053780F" w:rsidRPr="00E96440" w:rsidRDefault="0053780F" w:rsidP="00C34CB7">
            <w:pPr>
              <w:jc w:val="both"/>
              <w:rPr>
                <w:rFonts w:ascii="Arial" w:hAnsi="Arial" w:cs="Arial"/>
              </w:rPr>
            </w:pPr>
            <w:r w:rsidRPr="00E96440">
              <w:rPr>
                <w:rFonts w:ascii="Arial" w:hAnsi="Arial" w:cs="Arial"/>
                <w:sz w:val="22"/>
                <w:szCs w:val="22"/>
              </w:rPr>
              <w:t>Cenoura: Tamanho médio, coloração laranja, fresca, sem amassados e apodrecimentos. Grau de amadurecimento apropriado para consumo.</w:t>
            </w:r>
          </w:p>
        </w:tc>
      </w:tr>
      <w:tr w:rsidR="0053780F" w:rsidRPr="00E96440" w:rsidTr="0053780F">
        <w:trPr>
          <w:trHeight w:val="70"/>
        </w:trPr>
        <w:tc>
          <w:tcPr>
            <w:tcW w:w="781" w:type="dxa"/>
          </w:tcPr>
          <w:p w:rsidR="0053780F" w:rsidRPr="00E96440" w:rsidRDefault="0053780F" w:rsidP="00C34CB7">
            <w:pPr>
              <w:jc w:val="center"/>
              <w:rPr>
                <w:rFonts w:ascii="Arial" w:hAnsi="Arial" w:cs="Arial"/>
              </w:rPr>
            </w:pPr>
            <w:r w:rsidRPr="00E96440">
              <w:rPr>
                <w:rFonts w:ascii="Arial" w:hAnsi="Arial" w:cs="Arial"/>
                <w:sz w:val="22"/>
                <w:szCs w:val="22"/>
              </w:rPr>
              <w:t>13</w:t>
            </w:r>
          </w:p>
        </w:tc>
        <w:tc>
          <w:tcPr>
            <w:tcW w:w="1417" w:type="dxa"/>
          </w:tcPr>
          <w:p w:rsidR="0053780F" w:rsidRPr="00E96440" w:rsidRDefault="0053780F" w:rsidP="00C34CB7">
            <w:pPr>
              <w:jc w:val="center"/>
              <w:rPr>
                <w:rFonts w:ascii="Arial" w:hAnsi="Arial" w:cs="Arial"/>
              </w:rPr>
            </w:pPr>
            <w:r w:rsidRPr="00E96440">
              <w:rPr>
                <w:rFonts w:ascii="Arial" w:hAnsi="Arial" w:cs="Arial"/>
                <w:sz w:val="22"/>
                <w:szCs w:val="22"/>
              </w:rPr>
              <w:t>550</w:t>
            </w:r>
          </w:p>
        </w:tc>
        <w:tc>
          <w:tcPr>
            <w:tcW w:w="1274" w:type="dxa"/>
          </w:tcPr>
          <w:p w:rsidR="0053780F" w:rsidRPr="00E96440" w:rsidRDefault="0053780F" w:rsidP="00C34CB7">
            <w:pPr>
              <w:jc w:val="center"/>
              <w:rPr>
                <w:rFonts w:ascii="Arial" w:hAnsi="Arial" w:cs="Arial"/>
              </w:rPr>
            </w:pPr>
            <w:proofErr w:type="spellStart"/>
            <w:proofErr w:type="gramStart"/>
            <w:r w:rsidRPr="00E96440">
              <w:rPr>
                <w:rFonts w:ascii="Arial" w:hAnsi="Arial" w:cs="Arial"/>
                <w:sz w:val="22"/>
                <w:szCs w:val="22"/>
              </w:rPr>
              <w:t>und</w:t>
            </w:r>
            <w:proofErr w:type="spellEnd"/>
            <w:proofErr w:type="gramEnd"/>
          </w:p>
        </w:tc>
        <w:tc>
          <w:tcPr>
            <w:tcW w:w="6521" w:type="dxa"/>
          </w:tcPr>
          <w:p w:rsidR="0053780F" w:rsidRPr="00E96440" w:rsidRDefault="0053780F" w:rsidP="00C34CB7">
            <w:pPr>
              <w:jc w:val="both"/>
              <w:rPr>
                <w:rFonts w:ascii="Arial" w:hAnsi="Arial" w:cs="Arial"/>
              </w:rPr>
            </w:pPr>
            <w:r w:rsidRPr="00E96440">
              <w:rPr>
                <w:rFonts w:ascii="Arial" w:hAnsi="Arial" w:cs="Arial"/>
                <w:sz w:val="22"/>
                <w:szCs w:val="22"/>
              </w:rPr>
              <w:t>Couve manteiga: folhas de padrão liso e tamanho médio, com coloração verde, sem partes estragadas e amareladas.</w:t>
            </w:r>
          </w:p>
        </w:tc>
      </w:tr>
      <w:tr w:rsidR="0053780F" w:rsidRPr="00E96440" w:rsidTr="0053780F">
        <w:trPr>
          <w:trHeight w:val="70"/>
        </w:trPr>
        <w:tc>
          <w:tcPr>
            <w:tcW w:w="781" w:type="dxa"/>
          </w:tcPr>
          <w:p w:rsidR="0053780F" w:rsidRPr="00E96440" w:rsidRDefault="0053780F" w:rsidP="00C34CB7">
            <w:pPr>
              <w:jc w:val="center"/>
              <w:rPr>
                <w:rFonts w:ascii="Arial" w:hAnsi="Arial" w:cs="Arial"/>
              </w:rPr>
            </w:pPr>
            <w:r w:rsidRPr="00E96440">
              <w:rPr>
                <w:rFonts w:ascii="Arial" w:hAnsi="Arial" w:cs="Arial"/>
                <w:sz w:val="22"/>
                <w:szCs w:val="22"/>
              </w:rPr>
              <w:t>14</w:t>
            </w:r>
          </w:p>
        </w:tc>
        <w:tc>
          <w:tcPr>
            <w:tcW w:w="1417" w:type="dxa"/>
          </w:tcPr>
          <w:p w:rsidR="0053780F" w:rsidRPr="00E96440" w:rsidRDefault="0053780F" w:rsidP="00C34CB7">
            <w:pPr>
              <w:jc w:val="center"/>
              <w:rPr>
                <w:rFonts w:ascii="Arial" w:hAnsi="Arial" w:cs="Arial"/>
              </w:rPr>
            </w:pPr>
            <w:r w:rsidRPr="00E96440">
              <w:rPr>
                <w:rFonts w:ascii="Arial" w:hAnsi="Arial" w:cs="Arial"/>
                <w:sz w:val="22"/>
                <w:szCs w:val="22"/>
              </w:rPr>
              <w:t>100</w:t>
            </w:r>
          </w:p>
        </w:tc>
        <w:tc>
          <w:tcPr>
            <w:tcW w:w="1274" w:type="dxa"/>
          </w:tcPr>
          <w:p w:rsidR="0053780F" w:rsidRPr="00E96440" w:rsidRDefault="0053780F" w:rsidP="00C34CB7">
            <w:pPr>
              <w:jc w:val="center"/>
              <w:rPr>
                <w:rFonts w:ascii="Arial" w:hAnsi="Arial" w:cs="Arial"/>
              </w:rPr>
            </w:pPr>
            <w:proofErr w:type="spellStart"/>
            <w:proofErr w:type="gramStart"/>
            <w:r w:rsidRPr="00E96440">
              <w:rPr>
                <w:rFonts w:ascii="Arial" w:hAnsi="Arial" w:cs="Arial"/>
                <w:sz w:val="22"/>
                <w:szCs w:val="22"/>
              </w:rPr>
              <w:t>und</w:t>
            </w:r>
            <w:proofErr w:type="spellEnd"/>
            <w:proofErr w:type="gramEnd"/>
          </w:p>
        </w:tc>
        <w:tc>
          <w:tcPr>
            <w:tcW w:w="6521" w:type="dxa"/>
          </w:tcPr>
          <w:p w:rsidR="0053780F" w:rsidRPr="00E96440" w:rsidRDefault="0053780F" w:rsidP="00C34CB7">
            <w:pPr>
              <w:jc w:val="both"/>
              <w:rPr>
                <w:rFonts w:ascii="Arial" w:hAnsi="Arial" w:cs="Arial"/>
              </w:rPr>
            </w:pPr>
            <w:r w:rsidRPr="00E96440">
              <w:rPr>
                <w:rFonts w:ascii="Arial" w:hAnsi="Arial" w:cs="Arial"/>
                <w:sz w:val="22"/>
                <w:szCs w:val="22"/>
              </w:rPr>
              <w:t>Cheiro verde: com folhas lisas, firmes e viçosas, de cor verde brilhante, com coloração e tamanho uniforme, típicos da variedade e livres de resíduos de fertilizantes.</w:t>
            </w:r>
          </w:p>
        </w:tc>
      </w:tr>
      <w:tr w:rsidR="0053780F" w:rsidRPr="00E96440" w:rsidTr="0053780F">
        <w:trPr>
          <w:trHeight w:val="70"/>
        </w:trPr>
        <w:tc>
          <w:tcPr>
            <w:tcW w:w="781" w:type="dxa"/>
          </w:tcPr>
          <w:p w:rsidR="0053780F" w:rsidRPr="00E96440" w:rsidRDefault="0053780F" w:rsidP="00C34CB7">
            <w:pPr>
              <w:jc w:val="center"/>
              <w:rPr>
                <w:rFonts w:ascii="Arial" w:hAnsi="Arial" w:cs="Arial"/>
              </w:rPr>
            </w:pPr>
            <w:r w:rsidRPr="00E96440">
              <w:rPr>
                <w:rFonts w:ascii="Arial" w:hAnsi="Arial" w:cs="Arial"/>
                <w:sz w:val="22"/>
                <w:szCs w:val="22"/>
              </w:rPr>
              <w:t>15</w:t>
            </w:r>
          </w:p>
        </w:tc>
        <w:tc>
          <w:tcPr>
            <w:tcW w:w="1417" w:type="dxa"/>
          </w:tcPr>
          <w:p w:rsidR="0053780F" w:rsidRPr="00E96440" w:rsidRDefault="0053780F" w:rsidP="00C34CB7">
            <w:pPr>
              <w:jc w:val="center"/>
              <w:rPr>
                <w:rFonts w:ascii="Arial" w:hAnsi="Arial" w:cs="Arial"/>
              </w:rPr>
            </w:pPr>
            <w:r w:rsidRPr="00E96440">
              <w:rPr>
                <w:rFonts w:ascii="Arial" w:hAnsi="Arial" w:cs="Arial"/>
                <w:sz w:val="22"/>
                <w:szCs w:val="22"/>
              </w:rPr>
              <w:t>250</w:t>
            </w:r>
          </w:p>
        </w:tc>
        <w:tc>
          <w:tcPr>
            <w:tcW w:w="1274" w:type="dxa"/>
          </w:tcPr>
          <w:p w:rsidR="0053780F" w:rsidRPr="00E96440" w:rsidRDefault="0053780F" w:rsidP="00C34CB7">
            <w:pPr>
              <w:jc w:val="center"/>
              <w:rPr>
                <w:rFonts w:ascii="Arial" w:hAnsi="Arial" w:cs="Arial"/>
              </w:rPr>
            </w:pPr>
            <w:proofErr w:type="spellStart"/>
            <w:proofErr w:type="gramStart"/>
            <w:r w:rsidRPr="00E96440">
              <w:rPr>
                <w:rFonts w:ascii="Arial" w:hAnsi="Arial" w:cs="Arial"/>
                <w:sz w:val="22"/>
                <w:szCs w:val="22"/>
              </w:rPr>
              <w:t>und</w:t>
            </w:r>
            <w:proofErr w:type="spellEnd"/>
            <w:proofErr w:type="gramEnd"/>
          </w:p>
        </w:tc>
        <w:tc>
          <w:tcPr>
            <w:tcW w:w="6521" w:type="dxa"/>
          </w:tcPr>
          <w:p w:rsidR="0053780F" w:rsidRPr="00E96440" w:rsidRDefault="0053780F" w:rsidP="00C34CB7">
            <w:pPr>
              <w:jc w:val="both"/>
              <w:rPr>
                <w:rFonts w:ascii="Arial" w:hAnsi="Arial" w:cs="Arial"/>
              </w:rPr>
            </w:pPr>
            <w:r w:rsidRPr="00E96440">
              <w:rPr>
                <w:rFonts w:ascii="Arial" w:hAnsi="Arial" w:cs="Arial"/>
                <w:sz w:val="22"/>
                <w:szCs w:val="22"/>
              </w:rPr>
              <w:t>Chicória: Pé de tamanho médio, folhas de padrão liso, em bom estado, com coloração verde, sem partes estragadas e amareladas.</w:t>
            </w:r>
          </w:p>
        </w:tc>
      </w:tr>
      <w:tr w:rsidR="0053780F" w:rsidRPr="00E96440" w:rsidTr="0053780F">
        <w:trPr>
          <w:trHeight w:val="70"/>
        </w:trPr>
        <w:tc>
          <w:tcPr>
            <w:tcW w:w="781" w:type="dxa"/>
          </w:tcPr>
          <w:p w:rsidR="0053780F" w:rsidRPr="00E96440" w:rsidRDefault="0053780F" w:rsidP="00C34CB7">
            <w:pPr>
              <w:jc w:val="center"/>
              <w:rPr>
                <w:rFonts w:ascii="Arial" w:hAnsi="Arial" w:cs="Arial"/>
              </w:rPr>
            </w:pPr>
            <w:r w:rsidRPr="00E96440">
              <w:rPr>
                <w:rFonts w:ascii="Arial" w:hAnsi="Arial" w:cs="Arial"/>
                <w:sz w:val="22"/>
                <w:szCs w:val="22"/>
              </w:rPr>
              <w:t>16</w:t>
            </w:r>
          </w:p>
        </w:tc>
        <w:tc>
          <w:tcPr>
            <w:tcW w:w="1417" w:type="dxa"/>
          </w:tcPr>
          <w:p w:rsidR="0053780F" w:rsidRPr="00E96440" w:rsidRDefault="0053780F" w:rsidP="00C34CB7">
            <w:pPr>
              <w:jc w:val="center"/>
              <w:rPr>
                <w:rFonts w:ascii="Arial" w:hAnsi="Arial" w:cs="Arial"/>
              </w:rPr>
            </w:pPr>
            <w:r w:rsidRPr="00E96440">
              <w:rPr>
                <w:rFonts w:ascii="Arial" w:hAnsi="Arial" w:cs="Arial"/>
                <w:sz w:val="22"/>
                <w:szCs w:val="22"/>
              </w:rPr>
              <w:t>150</w:t>
            </w:r>
          </w:p>
        </w:tc>
        <w:tc>
          <w:tcPr>
            <w:tcW w:w="1274" w:type="dxa"/>
          </w:tcPr>
          <w:p w:rsidR="0053780F" w:rsidRPr="00E96440" w:rsidRDefault="0053780F" w:rsidP="00C34CB7">
            <w:pPr>
              <w:jc w:val="center"/>
              <w:rPr>
                <w:rFonts w:ascii="Arial" w:hAnsi="Arial" w:cs="Arial"/>
              </w:rPr>
            </w:pPr>
            <w:proofErr w:type="gramStart"/>
            <w:r w:rsidRPr="00E96440">
              <w:rPr>
                <w:rFonts w:ascii="Arial" w:hAnsi="Arial" w:cs="Arial"/>
                <w:sz w:val="22"/>
                <w:szCs w:val="22"/>
              </w:rPr>
              <w:t>kg</w:t>
            </w:r>
            <w:proofErr w:type="gramEnd"/>
          </w:p>
        </w:tc>
        <w:tc>
          <w:tcPr>
            <w:tcW w:w="6521" w:type="dxa"/>
          </w:tcPr>
          <w:p w:rsidR="0053780F" w:rsidRPr="00E96440" w:rsidRDefault="0053780F" w:rsidP="00C34CB7">
            <w:pPr>
              <w:jc w:val="both"/>
              <w:rPr>
                <w:rFonts w:ascii="Arial" w:hAnsi="Arial" w:cs="Arial"/>
              </w:rPr>
            </w:pPr>
            <w:r w:rsidRPr="00E96440">
              <w:rPr>
                <w:rFonts w:ascii="Arial" w:hAnsi="Arial" w:cs="Arial"/>
                <w:sz w:val="22"/>
                <w:szCs w:val="22"/>
              </w:rPr>
              <w:t>Chuchu: apresentando tamanho uniforme, de suficientemente desenvolvido, estando livre de enfermidades, defeitos graves que alterem a conformação e aparência, sem danos físicos e mecânicos oriundos do manuseio e transporte.</w:t>
            </w:r>
          </w:p>
        </w:tc>
      </w:tr>
      <w:tr w:rsidR="0053780F" w:rsidRPr="00E96440" w:rsidTr="0053780F">
        <w:trPr>
          <w:trHeight w:val="70"/>
        </w:trPr>
        <w:tc>
          <w:tcPr>
            <w:tcW w:w="781" w:type="dxa"/>
          </w:tcPr>
          <w:p w:rsidR="0053780F" w:rsidRPr="00E96440" w:rsidRDefault="0053780F" w:rsidP="00C34CB7">
            <w:pPr>
              <w:jc w:val="center"/>
              <w:rPr>
                <w:rFonts w:ascii="Arial" w:hAnsi="Arial" w:cs="Arial"/>
              </w:rPr>
            </w:pPr>
            <w:r w:rsidRPr="00E96440">
              <w:rPr>
                <w:rFonts w:ascii="Arial" w:hAnsi="Arial" w:cs="Arial"/>
                <w:sz w:val="22"/>
                <w:szCs w:val="22"/>
              </w:rPr>
              <w:t>17</w:t>
            </w:r>
          </w:p>
        </w:tc>
        <w:tc>
          <w:tcPr>
            <w:tcW w:w="1417" w:type="dxa"/>
          </w:tcPr>
          <w:p w:rsidR="0053780F" w:rsidRPr="00E96440" w:rsidRDefault="0053780F" w:rsidP="00C34CB7">
            <w:pPr>
              <w:jc w:val="center"/>
              <w:rPr>
                <w:rFonts w:ascii="Arial" w:hAnsi="Arial" w:cs="Arial"/>
              </w:rPr>
            </w:pPr>
            <w:r w:rsidRPr="00E96440">
              <w:rPr>
                <w:rFonts w:ascii="Arial" w:hAnsi="Arial" w:cs="Arial"/>
                <w:sz w:val="22"/>
                <w:szCs w:val="22"/>
              </w:rPr>
              <w:t>1500</w:t>
            </w:r>
          </w:p>
        </w:tc>
        <w:tc>
          <w:tcPr>
            <w:tcW w:w="1274" w:type="dxa"/>
          </w:tcPr>
          <w:p w:rsidR="0053780F" w:rsidRPr="00E96440" w:rsidRDefault="0053780F" w:rsidP="00C34CB7">
            <w:pPr>
              <w:jc w:val="center"/>
              <w:rPr>
                <w:rFonts w:ascii="Arial" w:hAnsi="Arial" w:cs="Arial"/>
              </w:rPr>
            </w:pPr>
            <w:proofErr w:type="gramStart"/>
            <w:r w:rsidRPr="00E96440">
              <w:rPr>
                <w:rFonts w:ascii="Arial" w:hAnsi="Arial" w:cs="Arial"/>
                <w:sz w:val="22"/>
                <w:szCs w:val="22"/>
              </w:rPr>
              <w:t>kg</w:t>
            </w:r>
            <w:proofErr w:type="gramEnd"/>
          </w:p>
        </w:tc>
        <w:tc>
          <w:tcPr>
            <w:tcW w:w="6521" w:type="dxa"/>
          </w:tcPr>
          <w:p w:rsidR="0053780F" w:rsidRPr="00E96440" w:rsidRDefault="0053780F" w:rsidP="00C34CB7">
            <w:pPr>
              <w:jc w:val="both"/>
              <w:rPr>
                <w:rFonts w:ascii="Arial" w:hAnsi="Arial" w:cs="Arial"/>
              </w:rPr>
            </w:pPr>
            <w:r w:rsidRPr="00E96440">
              <w:rPr>
                <w:rFonts w:ascii="Arial" w:hAnsi="Arial" w:cs="Arial"/>
                <w:sz w:val="22"/>
                <w:szCs w:val="22"/>
              </w:rPr>
              <w:t>Feijão carioca tipo I – in natura, com características de sua variedade, sem nenhuma mistura, livre de resíduos e impurezas. Embalagem pacote de polietileno transparente de 1kg, resistente e sem rupturas, deve constar data da safra e validade.</w:t>
            </w:r>
          </w:p>
        </w:tc>
      </w:tr>
      <w:tr w:rsidR="0053780F" w:rsidRPr="00E96440" w:rsidTr="0053780F">
        <w:trPr>
          <w:trHeight w:val="70"/>
        </w:trPr>
        <w:tc>
          <w:tcPr>
            <w:tcW w:w="781" w:type="dxa"/>
          </w:tcPr>
          <w:p w:rsidR="0053780F" w:rsidRPr="00E96440" w:rsidRDefault="0053780F" w:rsidP="00C34CB7">
            <w:pPr>
              <w:jc w:val="center"/>
              <w:rPr>
                <w:rFonts w:ascii="Arial" w:hAnsi="Arial" w:cs="Arial"/>
              </w:rPr>
            </w:pPr>
            <w:r w:rsidRPr="00E96440">
              <w:rPr>
                <w:rFonts w:ascii="Arial" w:hAnsi="Arial" w:cs="Arial"/>
                <w:sz w:val="22"/>
                <w:szCs w:val="22"/>
              </w:rPr>
              <w:t>18</w:t>
            </w:r>
          </w:p>
        </w:tc>
        <w:tc>
          <w:tcPr>
            <w:tcW w:w="1417" w:type="dxa"/>
          </w:tcPr>
          <w:p w:rsidR="0053780F" w:rsidRPr="00E96440" w:rsidRDefault="0053780F" w:rsidP="00C34CB7">
            <w:pPr>
              <w:jc w:val="center"/>
              <w:rPr>
                <w:rFonts w:ascii="Arial" w:hAnsi="Arial" w:cs="Arial"/>
              </w:rPr>
            </w:pPr>
            <w:r w:rsidRPr="00E96440">
              <w:rPr>
                <w:rFonts w:ascii="Arial" w:hAnsi="Arial" w:cs="Arial"/>
                <w:sz w:val="22"/>
                <w:szCs w:val="22"/>
              </w:rPr>
              <w:t>200</w:t>
            </w:r>
          </w:p>
        </w:tc>
        <w:tc>
          <w:tcPr>
            <w:tcW w:w="1274" w:type="dxa"/>
          </w:tcPr>
          <w:p w:rsidR="0053780F" w:rsidRPr="00E96440" w:rsidRDefault="0053780F" w:rsidP="00C34CB7">
            <w:pPr>
              <w:jc w:val="center"/>
              <w:rPr>
                <w:rFonts w:ascii="Arial" w:hAnsi="Arial" w:cs="Arial"/>
              </w:rPr>
            </w:pPr>
            <w:proofErr w:type="gramStart"/>
            <w:r w:rsidRPr="00E96440">
              <w:rPr>
                <w:rFonts w:ascii="Arial" w:hAnsi="Arial" w:cs="Arial"/>
                <w:sz w:val="22"/>
                <w:szCs w:val="22"/>
              </w:rPr>
              <w:t>kg</w:t>
            </w:r>
            <w:proofErr w:type="gramEnd"/>
          </w:p>
        </w:tc>
        <w:tc>
          <w:tcPr>
            <w:tcW w:w="6521" w:type="dxa"/>
          </w:tcPr>
          <w:p w:rsidR="0053780F" w:rsidRPr="00E96440" w:rsidRDefault="0053780F" w:rsidP="00C34CB7">
            <w:pPr>
              <w:jc w:val="both"/>
              <w:rPr>
                <w:rFonts w:ascii="Arial" w:hAnsi="Arial" w:cs="Arial"/>
              </w:rPr>
            </w:pPr>
            <w:r w:rsidRPr="00E96440">
              <w:rPr>
                <w:rFonts w:ascii="Arial" w:hAnsi="Arial" w:cs="Arial"/>
                <w:sz w:val="22"/>
                <w:szCs w:val="22"/>
              </w:rPr>
              <w:t>Goiaba vermelha: 1º qualidade; fresca; com aspecto; cor; cheiro e sabor próprio; com polpa firme e intacta; tamanho e coloração uniformes; devendo ser bem desenvolvida; isenta de enfermidades, material terroso e umidade externa anormal; isenta de fertilizantes, sujidades, parasitas e larvas; sem danos físicos e mecânicos oriundos do manuseio e transporte, superfície   lisa, em   estágio   de amadurecimento adequado para consumo.</w:t>
            </w:r>
          </w:p>
        </w:tc>
      </w:tr>
      <w:tr w:rsidR="0053780F" w:rsidRPr="00E96440" w:rsidTr="0053780F">
        <w:trPr>
          <w:trHeight w:val="70"/>
        </w:trPr>
        <w:tc>
          <w:tcPr>
            <w:tcW w:w="781" w:type="dxa"/>
          </w:tcPr>
          <w:p w:rsidR="0053780F" w:rsidRPr="00E96440" w:rsidRDefault="0053780F" w:rsidP="00C34CB7">
            <w:pPr>
              <w:jc w:val="center"/>
              <w:rPr>
                <w:rFonts w:ascii="Arial" w:hAnsi="Arial" w:cs="Arial"/>
              </w:rPr>
            </w:pPr>
            <w:r w:rsidRPr="00E96440">
              <w:rPr>
                <w:rFonts w:ascii="Arial" w:hAnsi="Arial" w:cs="Arial"/>
                <w:sz w:val="22"/>
                <w:szCs w:val="22"/>
              </w:rPr>
              <w:t>19</w:t>
            </w:r>
          </w:p>
        </w:tc>
        <w:tc>
          <w:tcPr>
            <w:tcW w:w="1417" w:type="dxa"/>
          </w:tcPr>
          <w:p w:rsidR="0053780F" w:rsidRPr="00E96440" w:rsidRDefault="0053780F" w:rsidP="00C34CB7">
            <w:pPr>
              <w:jc w:val="center"/>
              <w:rPr>
                <w:rFonts w:ascii="Arial" w:hAnsi="Arial" w:cs="Arial"/>
              </w:rPr>
            </w:pPr>
            <w:r w:rsidRPr="00E96440">
              <w:rPr>
                <w:rFonts w:ascii="Arial" w:hAnsi="Arial" w:cs="Arial"/>
                <w:sz w:val="22"/>
                <w:szCs w:val="22"/>
              </w:rPr>
              <w:t>180</w:t>
            </w:r>
          </w:p>
        </w:tc>
        <w:tc>
          <w:tcPr>
            <w:tcW w:w="1274" w:type="dxa"/>
          </w:tcPr>
          <w:p w:rsidR="0053780F" w:rsidRPr="00E96440" w:rsidRDefault="0053780F" w:rsidP="00C34CB7">
            <w:pPr>
              <w:jc w:val="center"/>
              <w:rPr>
                <w:rFonts w:ascii="Arial" w:hAnsi="Arial" w:cs="Arial"/>
              </w:rPr>
            </w:pPr>
            <w:r w:rsidRPr="00E96440">
              <w:rPr>
                <w:rFonts w:ascii="Arial" w:hAnsi="Arial" w:cs="Arial"/>
                <w:sz w:val="22"/>
                <w:szCs w:val="22"/>
              </w:rPr>
              <w:t>Kg</w:t>
            </w:r>
          </w:p>
        </w:tc>
        <w:tc>
          <w:tcPr>
            <w:tcW w:w="6521" w:type="dxa"/>
          </w:tcPr>
          <w:p w:rsidR="0053780F" w:rsidRPr="00E96440" w:rsidRDefault="0053780F" w:rsidP="00C34CB7">
            <w:pPr>
              <w:jc w:val="both"/>
              <w:rPr>
                <w:rFonts w:ascii="Arial" w:hAnsi="Arial" w:cs="Arial"/>
              </w:rPr>
            </w:pPr>
            <w:r w:rsidRPr="00E96440">
              <w:rPr>
                <w:rFonts w:ascii="Arial" w:hAnsi="Arial" w:cs="Arial"/>
                <w:sz w:val="22"/>
                <w:szCs w:val="22"/>
              </w:rPr>
              <w:t>Inhame: Novo, tamanho médio, de 1ª qualidade, íntegro e sem resíduos de solo.</w:t>
            </w:r>
          </w:p>
        </w:tc>
      </w:tr>
      <w:tr w:rsidR="0053780F" w:rsidRPr="00E96440" w:rsidTr="0053780F">
        <w:trPr>
          <w:trHeight w:val="70"/>
        </w:trPr>
        <w:tc>
          <w:tcPr>
            <w:tcW w:w="781" w:type="dxa"/>
          </w:tcPr>
          <w:p w:rsidR="0053780F" w:rsidRPr="00E96440" w:rsidRDefault="0053780F" w:rsidP="00C34CB7">
            <w:pPr>
              <w:jc w:val="center"/>
              <w:rPr>
                <w:rFonts w:ascii="Arial" w:hAnsi="Arial" w:cs="Arial"/>
              </w:rPr>
            </w:pPr>
            <w:r w:rsidRPr="00E96440">
              <w:rPr>
                <w:rFonts w:ascii="Arial" w:hAnsi="Arial" w:cs="Arial"/>
                <w:sz w:val="22"/>
                <w:szCs w:val="22"/>
              </w:rPr>
              <w:t>20</w:t>
            </w:r>
          </w:p>
        </w:tc>
        <w:tc>
          <w:tcPr>
            <w:tcW w:w="1417" w:type="dxa"/>
          </w:tcPr>
          <w:p w:rsidR="0053780F" w:rsidRPr="00E96440" w:rsidRDefault="0053780F" w:rsidP="00C34CB7">
            <w:pPr>
              <w:jc w:val="center"/>
              <w:rPr>
                <w:rFonts w:ascii="Arial" w:hAnsi="Arial" w:cs="Arial"/>
              </w:rPr>
            </w:pPr>
            <w:r w:rsidRPr="00E96440">
              <w:rPr>
                <w:rFonts w:ascii="Arial" w:hAnsi="Arial" w:cs="Arial"/>
                <w:sz w:val="22"/>
                <w:szCs w:val="22"/>
              </w:rPr>
              <w:t>800</w:t>
            </w:r>
          </w:p>
        </w:tc>
        <w:tc>
          <w:tcPr>
            <w:tcW w:w="1274" w:type="dxa"/>
          </w:tcPr>
          <w:p w:rsidR="0053780F" w:rsidRPr="00E96440" w:rsidRDefault="0053780F" w:rsidP="00C34CB7">
            <w:pPr>
              <w:jc w:val="center"/>
              <w:rPr>
                <w:rFonts w:ascii="Arial" w:hAnsi="Arial" w:cs="Arial"/>
              </w:rPr>
            </w:pPr>
            <w:proofErr w:type="gramStart"/>
            <w:r w:rsidRPr="00E96440">
              <w:rPr>
                <w:rFonts w:ascii="Arial" w:hAnsi="Arial" w:cs="Arial"/>
                <w:sz w:val="22"/>
                <w:szCs w:val="22"/>
              </w:rPr>
              <w:t>kg</w:t>
            </w:r>
            <w:proofErr w:type="gramEnd"/>
          </w:p>
        </w:tc>
        <w:tc>
          <w:tcPr>
            <w:tcW w:w="6521" w:type="dxa"/>
          </w:tcPr>
          <w:p w:rsidR="0053780F" w:rsidRPr="00E96440" w:rsidRDefault="0053780F" w:rsidP="00C34CB7">
            <w:pPr>
              <w:jc w:val="both"/>
              <w:rPr>
                <w:rFonts w:ascii="Arial" w:hAnsi="Arial" w:cs="Arial"/>
              </w:rPr>
            </w:pPr>
            <w:r w:rsidRPr="00E96440">
              <w:rPr>
                <w:rFonts w:ascii="Arial" w:hAnsi="Arial" w:cs="Arial"/>
                <w:sz w:val="22"/>
                <w:szCs w:val="22"/>
              </w:rPr>
              <w:t xml:space="preserve">Laranja </w:t>
            </w:r>
            <w:proofErr w:type="spellStart"/>
            <w:r w:rsidRPr="00E96440">
              <w:rPr>
                <w:rFonts w:ascii="Arial" w:hAnsi="Arial" w:cs="Arial"/>
                <w:sz w:val="22"/>
                <w:szCs w:val="22"/>
              </w:rPr>
              <w:t>pêra</w:t>
            </w:r>
            <w:proofErr w:type="spellEnd"/>
            <w:r w:rsidRPr="00E96440">
              <w:rPr>
                <w:rFonts w:ascii="Arial" w:hAnsi="Arial" w:cs="Arial"/>
                <w:sz w:val="22"/>
                <w:szCs w:val="22"/>
              </w:rPr>
              <w:t xml:space="preserve">: de tamanho médio, de grau médio de amadurecimento sem ruptura ou pancada na casca e partes e/ou </w:t>
            </w:r>
            <w:r w:rsidRPr="00E96440">
              <w:rPr>
                <w:rFonts w:ascii="Arial" w:hAnsi="Arial" w:cs="Arial"/>
                <w:sz w:val="22"/>
                <w:szCs w:val="22"/>
              </w:rPr>
              <w:lastRenderedPageBreak/>
              <w:t>frutos podres.</w:t>
            </w:r>
          </w:p>
        </w:tc>
      </w:tr>
      <w:tr w:rsidR="0053780F" w:rsidRPr="00E96440" w:rsidTr="0053780F">
        <w:trPr>
          <w:trHeight w:val="70"/>
        </w:trPr>
        <w:tc>
          <w:tcPr>
            <w:tcW w:w="781" w:type="dxa"/>
          </w:tcPr>
          <w:p w:rsidR="0053780F" w:rsidRPr="00E96440" w:rsidRDefault="0053780F" w:rsidP="00C34CB7">
            <w:pPr>
              <w:jc w:val="center"/>
              <w:rPr>
                <w:rFonts w:ascii="Arial" w:hAnsi="Arial" w:cs="Arial"/>
              </w:rPr>
            </w:pPr>
            <w:r w:rsidRPr="00E96440">
              <w:rPr>
                <w:rFonts w:ascii="Arial" w:hAnsi="Arial" w:cs="Arial"/>
                <w:sz w:val="22"/>
                <w:szCs w:val="22"/>
              </w:rPr>
              <w:lastRenderedPageBreak/>
              <w:t>21</w:t>
            </w:r>
          </w:p>
        </w:tc>
        <w:tc>
          <w:tcPr>
            <w:tcW w:w="1417" w:type="dxa"/>
          </w:tcPr>
          <w:p w:rsidR="0053780F" w:rsidRPr="00E96440" w:rsidRDefault="0053780F" w:rsidP="00C34CB7">
            <w:pPr>
              <w:jc w:val="center"/>
              <w:rPr>
                <w:rFonts w:ascii="Arial" w:hAnsi="Arial" w:cs="Arial"/>
              </w:rPr>
            </w:pPr>
            <w:r w:rsidRPr="00E96440">
              <w:rPr>
                <w:rFonts w:ascii="Arial" w:hAnsi="Arial" w:cs="Arial"/>
                <w:sz w:val="22"/>
                <w:szCs w:val="22"/>
              </w:rPr>
              <w:t>60</w:t>
            </w:r>
          </w:p>
        </w:tc>
        <w:tc>
          <w:tcPr>
            <w:tcW w:w="1274" w:type="dxa"/>
          </w:tcPr>
          <w:p w:rsidR="0053780F" w:rsidRPr="00E96440" w:rsidRDefault="0053780F" w:rsidP="00C34CB7">
            <w:pPr>
              <w:jc w:val="center"/>
              <w:rPr>
                <w:rFonts w:ascii="Arial" w:hAnsi="Arial" w:cs="Arial"/>
              </w:rPr>
            </w:pPr>
            <w:proofErr w:type="gramStart"/>
            <w:r w:rsidRPr="00E96440">
              <w:rPr>
                <w:rFonts w:ascii="Arial" w:hAnsi="Arial" w:cs="Arial"/>
                <w:sz w:val="22"/>
                <w:szCs w:val="22"/>
              </w:rPr>
              <w:t>kg</w:t>
            </w:r>
            <w:proofErr w:type="gramEnd"/>
          </w:p>
        </w:tc>
        <w:tc>
          <w:tcPr>
            <w:tcW w:w="6521" w:type="dxa"/>
          </w:tcPr>
          <w:p w:rsidR="0053780F" w:rsidRPr="00E96440" w:rsidRDefault="0053780F" w:rsidP="00C34CB7">
            <w:pPr>
              <w:jc w:val="both"/>
              <w:rPr>
                <w:rFonts w:ascii="Arial" w:hAnsi="Arial" w:cs="Arial"/>
              </w:rPr>
            </w:pPr>
            <w:r w:rsidRPr="00E96440">
              <w:rPr>
                <w:rFonts w:ascii="Arial" w:hAnsi="Arial" w:cs="Arial"/>
                <w:sz w:val="22"/>
                <w:szCs w:val="22"/>
              </w:rPr>
              <w:t xml:space="preserve">Limão </w:t>
            </w:r>
            <w:proofErr w:type="spellStart"/>
            <w:r w:rsidRPr="00E96440">
              <w:rPr>
                <w:rFonts w:ascii="Arial" w:hAnsi="Arial" w:cs="Arial"/>
                <w:sz w:val="22"/>
                <w:szCs w:val="22"/>
              </w:rPr>
              <w:t>taiti</w:t>
            </w:r>
            <w:proofErr w:type="spellEnd"/>
            <w:r w:rsidRPr="00E96440">
              <w:rPr>
                <w:rFonts w:ascii="Arial" w:hAnsi="Arial" w:cs="Arial"/>
                <w:sz w:val="22"/>
                <w:szCs w:val="22"/>
              </w:rPr>
              <w:t>: de tamanho médio, de grau médio de amadurecimento sem ruptura ou pancada na casca e partes e/ou frutos podres.</w:t>
            </w:r>
          </w:p>
        </w:tc>
      </w:tr>
      <w:tr w:rsidR="0053780F" w:rsidRPr="00E96440" w:rsidTr="0053780F">
        <w:trPr>
          <w:trHeight w:val="70"/>
        </w:trPr>
        <w:tc>
          <w:tcPr>
            <w:tcW w:w="781" w:type="dxa"/>
          </w:tcPr>
          <w:p w:rsidR="0053780F" w:rsidRPr="00E96440" w:rsidRDefault="0053780F" w:rsidP="00C34CB7">
            <w:pPr>
              <w:jc w:val="center"/>
              <w:rPr>
                <w:rFonts w:ascii="Arial" w:hAnsi="Arial" w:cs="Arial"/>
              </w:rPr>
            </w:pPr>
            <w:r w:rsidRPr="00E96440">
              <w:rPr>
                <w:rFonts w:ascii="Arial" w:hAnsi="Arial" w:cs="Arial"/>
                <w:sz w:val="22"/>
                <w:szCs w:val="22"/>
              </w:rPr>
              <w:t>22</w:t>
            </w:r>
          </w:p>
        </w:tc>
        <w:tc>
          <w:tcPr>
            <w:tcW w:w="1417" w:type="dxa"/>
          </w:tcPr>
          <w:p w:rsidR="0053780F" w:rsidRPr="00E96440" w:rsidRDefault="0053780F" w:rsidP="00C34CB7">
            <w:pPr>
              <w:jc w:val="center"/>
              <w:rPr>
                <w:rFonts w:ascii="Arial" w:hAnsi="Arial" w:cs="Arial"/>
              </w:rPr>
            </w:pPr>
            <w:r w:rsidRPr="00E96440">
              <w:rPr>
                <w:rFonts w:ascii="Arial" w:hAnsi="Arial" w:cs="Arial"/>
                <w:sz w:val="22"/>
                <w:szCs w:val="22"/>
              </w:rPr>
              <w:t>300</w:t>
            </w:r>
          </w:p>
        </w:tc>
        <w:tc>
          <w:tcPr>
            <w:tcW w:w="1274" w:type="dxa"/>
          </w:tcPr>
          <w:p w:rsidR="0053780F" w:rsidRPr="00E96440" w:rsidRDefault="0053780F" w:rsidP="00C34CB7">
            <w:pPr>
              <w:jc w:val="center"/>
              <w:rPr>
                <w:rFonts w:ascii="Arial" w:hAnsi="Arial" w:cs="Arial"/>
              </w:rPr>
            </w:pPr>
            <w:proofErr w:type="gramStart"/>
            <w:r w:rsidRPr="00E96440">
              <w:rPr>
                <w:rFonts w:ascii="Arial" w:hAnsi="Arial" w:cs="Arial"/>
                <w:sz w:val="22"/>
                <w:szCs w:val="22"/>
              </w:rPr>
              <w:t>kg</w:t>
            </w:r>
            <w:proofErr w:type="gramEnd"/>
          </w:p>
        </w:tc>
        <w:tc>
          <w:tcPr>
            <w:tcW w:w="6521" w:type="dxa"/>
          </w:tcPr>
          <w:p w:rsidR="0053780F" w:rsidRPr="00E96440" w:rsidRDefault="0053780F" w:rsidP="00C34CB7">
            <w:pPr>
              <w:jc w:val="both"/>
              <w:rPr>
                <w:rFonts w:ascii="Arial" w:hAnsi="Arial" w:cs="Arial"/>
              </w:rPr>
            </w:pPr>
            <w:r w:rsidRPr="00E96440">
              <w:rPr>
                <w:rFonts w:ascii="Arial" w:hAnsi="Arial" w:cs="Arial"/>
                <w:sz w:val="22"/>
                <w:szCs w:val="22"/>
              </w:rPr>
              <w:t>Mamão formoso – de 1ª qualidade, grau médio de amadurecimento, com casca sã, sem rupturas, características de cultivo bem definidas, bem formados e em perfeitas condições de conservação e maturação.</w:t>
            </w:r>
          </w:p>
        </w:tc>
      </w:tr>
      <w:tr w:rsidR="0053780F" w:rsidRPr="00E96440" w:rsidTr="0053780F">
        <w:trPr>
          <w:trHeight w:val="70"/>
        </w:trPr>
        <w:tc>
          <w:tcPr>
            <w:tcW w:w="781" w:type="dxa"/>
          </w:tcPr>
          <w:p w:rsidR="0053780F" w:rsidRPr="00E96440" w:rsidRDefault="0053780F" w:rsidP="00C34CB7">
            <w:pPr>
              <w:jc w:val="center"/>
              <w:rPr>
                <w:rFonts w:ascii="Arial" w:hAnsi="Arial" w:cs="Arial"/>
              </w:rPr>
            </w:pPr>
            <w:r w:rsidRPr="00E96440">
              <w:rPr>
                <w:rFonts w:ascii="Arial" w:hAnsi="Arial" w:cs="Arial"/>
                <w:sz w:val="22"/>
                <w:szCs w:val="22"/>
              </w:rPr>
              <w:t>23</w:t>
            </w:r>
          </w:p>
        </w:tc>
        <w:tc>
          <w:tcPr>
            <w:tcW w:w="1417" w:type="dxa"/>
          </w:tcPr>
          <w:p w:rsidR="0053780F" w:rsidRPr="00E96440" w:rsidRDefault="0053780F" w:rsidP="00C34CB7">
            <w:pPr>
              <w:jc w:val="center"/>
              <w:rPr>
                <w:rFonts w:ascii="Arial" w:hAnsi="Arial" w:cs="Arial"/>
              </w:rPr>
            </w:pPr>
            <w:r w:rsidRPr="00E96440">
              <w:rPr>
                <w:rFonts w:ascii="Arial" w:hAnsi="Arial" w:cs="Arial"/>
                <w:sz w:val="22"/>
                <w:szCs w:val="22"/>
              </w:rPr>
              <w:t>270</w:t>
            </w:r>
          </w:p>
        </w:tc>
        <w:tc>
          <w:tcPr>
            <w:tcW w:w="1274" w:type="dxa"/>
          </w:tcPr>
          <w:p w:rsidR="0053780F" w:rsidRPr="00E96440" w:rsidRDefault="0053780F" w:rsidP="00C34CB7">
            <w:pPr>
              <w:jc w:val="center"/>
              <w:rPr>
                <w:rFonts w:ascii="Arial" w:hAnsi="Arial" w:cs="Arial"/>
              </w:rPr>
            </w:pPr>
            <w:r w:rsidRPr="00E96440">
              <w:rPr>
                <w:rFonts w:ascii="Arial" w:hAnsi="Arial" w:cs="Arial"/>
                <w:sz w:val="22"/>
                <w:szCs w:val="22"/>
              </w:rPr>
              <w:t>Kg</w:t>
            </w:r>
          </w:p>
        </w:tc>
        <w:tc>
          <w:tcPr>
            <w:tcW w:w="6521" w:type="dxa"/>
          </w:tcPr>
          <w:p w:rsidR="0053780F" w:rsidRPr="00E96440" w:rsidRDefault="0053780F" w:rsidP="00C34CB7">
            <w:pPr>
              <w:jc w:val="both"/>
              <w:rPr>
                <w:rFonts w:ascii="Arial" w:hAnsi="Arial" w:cs="Arial"/>
              </w:rPr>
            </w:pPr>
            <w:r w:rsidRPr="00E96440">
              <w:rPr>
                <w:rFonts w:ascii="Arial" w:hAnsi="Arial" w:cs="Arial"/>
                <w:sz w:val="22"/>
                <w:szCs w:val="22"/>
              </w:rPr>
              <w:t>Mandioca: nova, lavada, de 1ª qualidade, raízes de tamanho médio, íntegra e sem resíduos de solo.</w:t>
            </w:r>
          </w:p>
        </w:tc>
      </w:tr>
      <w:tr w:rsidR="0053780F" w:rsidRPr="00E96440" w:rsidTr="0053780F">
        <w:trPr>
          <w:trHeight w:val="70"/>
        </w:trPr>
        <w:tc>
          <w:tcPr>
            <w:tcW w:w="781" w:type="dxa"/>
          </w:tcPr>
          <w:p w:rsidR="0053780F" w:rsidRPr="00E96440" w:rsidRDefault="0053780F" w:rsidP="00C34CB7">
            <w:pPr>
              <w:jc w:val="center"/>
              <w:rPr>
                <w:rFonts w:ascii="Arial" w:hAnsi="Arial" w:cs="Arial"/>
              </w:rPr>
            </w:pPr>
            <w:r w:rsidRPr="00E96440">
              <w:rPr>
                <w:rFonts w:ascii="Arial" w:hAnsi="Arial" w:cs="Arial"/>
                <w:sz w:val="22"/>
                <w:szCs w:val="22"/>
              </w:rPr>
              <w:t>24</w:t>
            </w:r>
          </w:p>
        </w:tc>
        <w:tc>
          <w:tcPr>
            <w:tcW w:w="1417" w:type="dxa"/>
          </w:tcPr>
          <w:p w:rsidR="0053780F" w:rsidRPr="00E96440" w:rsidRDefault="0053780F" w:rsidP="00C34CB7">
            <w:pPr>
              <w:jc w:val="center"/>
              <w:rPr>
                <w:rFonts w:ascii="Arial" w:hAnsi="Arial" w:cs="Arial"/>
              </w:rPr>
            </w:pPr>
            <w:r w:rsidRPr="00E96440">
              <w:rPr>
                <w:rFonts w:ascii="Arial" w:hAnsi="Arial" w:cs="Arial"/>
                <w:sz w:val="22"/>
                <w:szCs w:val="22"/>
              </w:rPr>
              <w:t>250</w:t>
            </w:r>
          </w:p>
        </w:tc>
        <w:tc>
          <w:tcPr>
            <w:tcW w:w="1274" w:type="dxa"/>
          </w:tcPr>
          <w:p w:rsidR="0053780F" w:rsidRPr="00E96440" w:rsidRDefault="0053780F" w:rsidP="00C34CB7">
            <w:pPr>
              <w:jc w:val="center"/>
              <w:rPr>
                <w:rFonts w:ascii="Arial" w:hAnsi="Arial" w:cs="Arial"/>
              </w:rPr>
            </w:pPr>
            <w:r w:rsidRPr="00E96440">
              <w:rPr>
                <w:rFonts w:ascii="Arial" w:hAnsi="Arial" w:cs="Arial"/>
                <w:sz w:val="22"/>
                <w:szCs w:val="22"/>
              </w:rPr>
              <w:t>Kg</w:t>
            </w:r>
          </w:p>
        </w:tc>
        <w:tc>
          <w:tcPr>
            <w:tcW w:w="6521" w:type="dxa"/>
          </w:tcPr>
          <w:p w:rsidR="0053780F" w:rsidRPr="00E96440" w:rsidRDefault="0053780F" w:rsidP="00C34CB7">
            <w:pPr>
              <w:jc w:val="both"/>
              <w:rPr>
                <w:rFonts w:ascii="Arial" w:hAnsi="Arial" w:cs="Arial"/>
              </w:rPr>
            </w:pPr>
            <w:r w:rsidRPr="00E96440">
              <w:rPr>
                <w:rFonts w:ascii="Arial" w:hAnsi="Arial" w:cs="Arial"/>
                <w:sz w:val="22"/>
                <w:szCs w:val="22"/>
              </w:rPr>
              <w:t>Mandioquinha: Tamanho médio, coloração amarela, fresca, sem amassados e apodrecimentos. Grau de amadurecimento apropriado para consumo.</w:t>
            </w:r>
          </w:p>
        </w:tc>
      </w:tr>
      <w:tr w:rsidR="0053780F" w:rsidRPr="00E96440" w:rsidTr="0053780F">
        <w:trPr>
          <w:trHeight w:val="70"/>
        </w:trPr>
        <w:tc>
          <w:tcPr>
            <w:tcW w:w="781" w:type="dxa"/>
          </w:tcPr>
          <w:p w:rsidR="0053780F" w:rsidRPr="00E96440" w:rsidRDefault="0053780F" w:rsidP="00C34CB7">
            <w:pPr>
              <w:jc w:val="center"/>
              <w:rPr>
                <w:rFonts w:ascii="Arial" w:hAnsi="Arial" w:cs="Arial"/>
              </w:rPr>
            </w:pPr>
            <w:r w:rsidRPr="00E96440">
              <w:rPr>
                <w:rFonts w:ascii="Arial" w:hAnsi="Arial" w:cs="Arial"/>
                <w:sz w:val="22"/>
                <w:szCs w:val="22"/>
              </w:rPr>
              <w:t>25</w:t>
            </w:r>
          </w:p>
        </w:tc>
        <w:tc>
          <w:tcPr>
            <w:tcW w:w="1417" w:type="dxa"/>
          </w:tcPr>
          <w:p w:rsidR="0053780F" w:rsidRPr="00E96440" w:rsidRDefault="0053780F" w:rsidP="00C34CB7">
            <w:pPr>
              <w:jc w:val="center"/>
              <w:rPr>
                <w:rFonts w:ascii="Arial" w:hAnsi="Arial" w:cs="Arial"/>
              </w:rPr>
            </w:pPr>
            <w:r w:rsidRPr="00E96440">
              <w:rPr>
                <w:rFonts w:ascii="Arial" w:hAnsi="Arial" w:cs="Arial"/>
                <w:sz w:val="22"/>
                <w:szCs w:val="22"/>
              </w:rPr>
              <w:t>700</w:t>
            </w:r>
          </w:p>
        </w:tc>
        <w:tc>
          <w:tcPr>
            <w:tcW w:w="1274" w:type="dxa"/>
          </w:tcPr>
          <w:p w:rsidR="0053780F" w:rsidRPr="00E96440" w:rsidRDefault="0053780F" w:rsidP="00C34CB7">
            <w:pPr>
              <w:jc w:val="center"/>
              <w:rPr>
                <w:rFonts w:ascii="Arial" w:hAnsi="Arial" w:cs="Arial"/>
              </w:rPr>
            </w:pPr>
            <w:proofErr w:type="gramStart"/>
            <w:r w:rsidRPr="00E96440">
              <w:rPr>
                <w:rFonts w:ascii="Arial" w:hAnsi="Arial" w:cs="Arial"/>
                <w:sz w:val="22"/>
                <w:szCs w:val="22"/>
              </w:rPr>
              <w:t>kg</w:t>
            </w:r>
            <w:proofErr w:type="gramEnd"/>
          </w:p>
        </w:tc>
        <w:tc>
          <w:tcPr>
            <w:tcW w:w="6521" w:type="dxa"/>
          </w:tcPr>
          <w:p w:rsidR="0053780F" w:rsidRPr="00E96440" w:rsidRDefault="0053780F" w:rsidP="00C34CB7">
            <w:pPr>
              <w:jc w:val="both"/>
              <w:rPr>
                <w:rFonts w:ascii="Arial" w:hAnsi="Arial" w:cs="Arial"/>
              </w:rPr>
            </w:pPr>
            <w:r w:rsidRPr="00E96440">
              <w:rPr>
                <w:rFonts w:ascii="Arial" w:hAnsi="Arial" w:cs="Arial"/>
                <w:sz w:val="22"/>
                <w:szCs w:val="22"/>
              </w:rPr>
              <w:t>Maracujá: frutos de 1ª qualidade, tamanho médio ou grande e grau médio de amadurecimento, livre de machucados, pragas e apodrecimento.</w:t>
            </w:r>
          </w:p>
        </w:tc>
      </w:tr>
      <w:tr w:rsidR="0053780F" w:rsidRPr="00E96440" w:rsidTr="0053780F">
        <w:trPr>
          <w:trHeight w:val="70"/>
        </w:trPr>
        <w:tc>
          <w:tcPr>
            <w:tcW w:w="781" w:type="dxa"/>
          </w:tcPr>
          <w:p w:rsidR="0053780F" w:rsidRPr="00E96440" w:rsidRDefault="0053780F" w:rsidP="00C34CB7">
            <w:pPr>
              <w:jc w:val="center"/>
              <w:rPr>
                <w:rFonts w:ascii="Arial" w:hAnsi="Arial" w:cs="Arial"/>
              </w:rPr>
            </w:pPr>
            <w:r w:rsidRPr="00E96440">
              <w:rPr>
                <w:rFonts w:ascii="Arial" w:hAnsi="Arial" w:cs="Arial"/>
                <w:sz w:val="22"/>
                <w:szCs w:val="22"/>
              </w:rPr>
              <w:t>26</w:t>
            </w:r>
          </w:p>
        </w:tc>
        <w:tc>
          <w:tcPr>
            <w:tcW w:w="1417" w:type="dxa"/>
          </w:tcPr>
          <w:p w:rsidR="0053780F" w:rsidRPr="00E96440" w:rsidRDefault="0053780F" w:rsidP="00C34CB7">
            <w:pPr>
              <w:jc w:val="center"/>
              <w:rPr>
                <w:rFonts w:ascii="Arial" w:hAnsi="Arial" w:cs="Arial"/>
              </w:rPr>
            </w:pPr>
            <w:r w:rsidRPr="00E96440">
              <w:rPr>
                <w:rFonts w:ascii="Arial" w:hAnsi="Arial" w:cs="Arial"/>
                <w:sz w:val="22"/>
                <w:szCs w:val="22"/>
              </w:rPr>
              <w:t>250</w:t>
            </w:r>
          </w:p>
        </w:tc>
        <w:tc>
          <w:tcPr>
            <w:tcW w:w="1274" w:type="dxa"/>
          </w:tcPr>
          <w:p w:rsidR="0053780F" w:rsidRPr="00E96440" w:rsidRDefault="0053780F" w:rsidP="00C34CB7">
            <w:pPr>
              <w:jc w:val="center"/>
              <w:rPr>
                <w:rFonts w:ascii="Arial" w:hAnsi="Arial" w:cs="Arial"/>
              </w:rPr>
            </w:pPr>
            <w:proofErr w:type="gramStart"/>
            <w:r w:rsidRPr="00E96440">
              <w:rPr>
                <w:rFonts w:ascii="Arial" w:hAnsi="Arial" w:cs="Arial"/>
                <w:sz w:val="22"/>
                <w:szCs w:val="22"/>
              </w:rPr>
              <w:t>kg</w:t>
            </w:r>
            <w:proofErr w:type="gramEnd"/>
          </w:p>
        </w:tc>
        <w:tc>
          <w:tcPr>
            <w:tcW w:w="6521" w:type="dxa"/>
          </w:tcPr>
          <w:p w:rsidR="0053780F" w:rsidRPr="00E96440" w:rsidRDefault="0053780F" w:rsidP="00C34CB7">
            <w:pPr>
              <w:jc w:val="both"/>
              <w:rPr>
                <w:rFonts w:ascii="Arial" w:hAnsi="Arial" w:cs="Arial"/>
              </w:rPr>
            </w:pPr>
            <w:r w:rsidRPr="00E96440">
              <w:rPr>
                <w:rFonts w:ascii="Arial" w:hAnsi="Arial" w:cs="Arial"/>
                <w:sz w:val="22"/>
                <w:szCs w:val="22"/>
              </w:rPr>
              <w:t>Maçã nacional: fruto maduro, fresco de aspecto saudável. Casca lisa, de 1ª qualidade, tamanho médio, não pode estar murcha, estragada ou amassada, sem imperfeições.</w:t>
            </w:r>
          </w:p>
        </w:tc>
      </w:tr>
      <w:tr w:rsidR="0053780F" w:rsidRPr="00E96440" w:rsidTr="0053780F">
        <w:trPr>
          <w:trHeight w:val="70"/>
        </w:trPr>
        <w:tc>
          <w:tcPr>
            <w:tcW w:w="781" w:type="dxa"/>
          </w:tcPr>
          <w:p w:rsidR="0053780F" w:rsidRPr="00E96440" w:rsidRDefault="0053780F" w:rsidP="00C34CB7">
            <w:pPr>
              <w:jc w:val="center"/>
              <w:rPr>
                <w:rFonts w:ascii="Arial" w:hAnsi="Arial" w:cs="Arial"/>
              </w:rPr>
            </w:pPr>
            <w:r w:rsidRPr="00E96440">
              <w:rPr>
                <w:rFonts w:ascii="Arial" w:hAnsi="Arial" w:cs="Arial"/>
                <w:sz w:val="22"/>
                <w:szCs w:val="22"/>
              </w:rPr>
              <w:t>27</w:t>
            </w:r>
          </w:p>
        </w:tc>
        <w:tc>
          <w:tcPr>
            <w:tcW w:w="1417" w:type="dxa"/>
          </w:tcPr>
          <w:p w:rsidR="0053780F" w:rsidRPr="00E96440" w:rsidRDefault="0053780F" w:rsidP="00C34CB7">
            <w:pPr>
              <w:jc w:val="center"/>
              <w:rPr>
                <w:rFonts w:ascii="Arial" w:hAnsi="Arial" w:cs="Arial"/>
              </w:rPr>
            </w:pPr>
            <w:r w:rsidRPr="00E96440">
              <w:rPr>
                <w:rFonts w:ascii="Arial" w:hAnsi="Arial" w:cs="Arial"/>
                <w:sz w:val="22"/>
                <w:szCs w:val="22"/>
              </w:rPr>
              <w:t>1000</w:t>
            </w:r>
          </w:p>
        </w:tc>
        <w:tc>
          <w:tcPr>
            <w:tcW w:w="1274" w:type="dxa"/>
          </w:tcPr>
          <w:p w:rsidR="0053780F" w:rsidRPr="00E96440" w:rsidRDefault="0053780F" w:rsidP="00C34CB7">
            <w:pPr>
              <w:jc w:val="center"/>
              <w:rPr>
                <w:rFonts w:ascii="Arial" w:hAnsi="Arial" w:cs="Arial"/>
              </w:rPr>
            </w:pPr>
            <w:proofErr w:type="gramStart"/>
            <w:r w:rsidRPr="00E96440">
              <w:rPr>
                <w:rFonts w:ascii="Arial" w:hAnsi="Arial" w:cs="Arial"/>
                <w:sz w:val="22"/>
                <w:szCs w:val="22"/>
              </w:rPr>
              <w:t>kg</w:t>
            </w:r>
            <w:proofErr w:type="gramEnd"/>
          </w:p>
        </w:tc>
        <w:tc>
          <w:tcPr>
            <w:tcW w:w="6521" w:type="dxa"/>
          </w:tcPr>
          <w:p w:rsidR="0053780F" w:rsidRPr="00E96440" w:rsidRDefault="0053780F" w:rsidP="00C34CB7">
            <w:pPr>
              <w:jc w:val="both"/>
              <w:rPr>
                <w:rFonts w:ascii="Arial" w:hAnsi="Arial" w:cs="Arial"/>
              </w:rPr>
            </w:pPr>
            <w:r w:rsidRPr="00E96440">
              <w:rPr>
                <w:rFonts w:ascii="Arial" w:hAnsi="Arial" w:cs="Arial"/>
                <w:sz w:val="22"/>
                <w:szCs w:val="22"/>
              </w:rPr>
              <w:t>Melancia: Redonda, tamanho médio e coloração uniforme. Produto selecionado com polpa firme e intacta, maduro, sem partes estragadas e danos físicos oriundos de manuseio e transporte.</w:t>
            </w:r>
          </w:p>
        </w:tc>
      </w:tr>
      <w:tr w:rsidR="0053780F" w:rsidRPr="00E96440" w:rsidTr="0053780F">
        <w:trPr>
          <w:trHeight w:val="70"/>
        </w:trPr>
        <w:tc>
          <w:tcPr>
            <w:tcW w:w="781" w:type="dxa"/>
          </w:tcPr>
          <w:p w:rsidR="0053780F" w:rsidRPr="00E96440" w:rsidRDefault="0053780F" w:rsidP="00C34CB7">
            <w:pPr>
              <w:jc w:val="center"/>
              <w:rPr>
                <w:rFonts w:ascii="Arial" w:hAnsi="Arial" w:cs="Arial"/>
              </w:rPr>
            </w:pPr>
            <w:r w:rsidRPr="00E96440">
              <w:rPr>
                <w:rFonts w:ascii="Arial" w:hAnsi="Arial" w:cs="Arial"/>
                <w:sz w:val="22"/>
                <w:szCs w:val="22"/>
              </w:rPr>
              <w:t>28</w:t>
            </w:r>
          </w:p>
        </w:tc>
        <w:tc>
          <w:tcPr>
            <w:tcW w:w="1417" w:type="dxa"/>
          </w:tcPr>
          <w:p w:rsidR="0053780F" w:rsidRPr="00E96440" w:rsidRDefault="0053780F" w:rsidP="00C34CB7">
            <w:pPr>
              <w:jc w:val="center"/>
              <w:rPr>
                <w:rFonts w:ascii="Arial" w:hAnsi="Arial" w:cs="Arial"/>
              </w:rPr>
            </w:pPr>
            <w:r w:rsidRPr="00E96440">
              <w:rPr>
                <w:rFonts w:ascii="Arial" w:hAnsi="Arial" w:cs="Arial"/>
                <w:sz w:val="22"/>
                <w:szCs w:val="22"/>
              </w:rPr>
              <w:t>100</w:t>
            </w:r>
          </w:p>
        </w:tc>
        <w:tc>
          <w:tcPr>
            <w:tcW w:w="1274" w:type="dxa"/>
          </w:tcPr>
          <w:p w:rsidR="0053780F" w:rsidRPr="00E96440" w:rsidRDefault="0053780F" w:rsidP="00C34CB7">
            <w:pPr>
              <w:jc w:val="center"/>
              <w:rPr>
                <w:rFonts w:ascii="Arial" w:hAnsi="Arial" w:cs="Arial"/>
              </w:rPr>
            </w:pPr>
            <w:proofErr w:type="gramStart"/>
            <w:r w:rsidRPr="00E96440">
              <w:rPr>
                <w:rFonts w:ascii="Arial" w:hAnsi="Arial" w:cs="Arial"/>
                <w:sz w:val="22"/>
                <w:szCs w:val="22"/>
              </w:rPr>
              <w:t>kg</w:t>
            </w:r>
            <w:proofErr w:type="gramEnd"/>
          </w:p>
        </w:tc>
        <w:tc>
          <w:tcPr>
            <w:tcW w:w="6521" w:type="dxa"/>
          </w:tcPr>
          <w:p w:rsidR="0053780F" w:rsidRPr="00E96440" w:rsidRDefault="0053780F" w:rsidP="00C34CB7">
            <w:pPr>
              <w:jc w:val="both"/>
              <w:rPr>
                <w:rFonts w:ascii="Arial" w:hAnsi="Arial" w:cs="Arial"/>
              </w:rPr>
            </w:pPr>
            <w:proofErr w:type="spellStart"/>
            <w:r w:rsidRPr="00E96440">
              <w:rPr>
                <w:rFonts w:ascii="Arial" w:hAnsi="Arial" w:cs="Arial"/>
                <w:sz w:val="22"/>
                <w:szCs w:val="22"/>
              </w:rPr>
              <w:t>Mugango</w:t>
            </w:r>
            <w:proofErr w:type="spellEnd"/>
            <w:r w:rsidRPr="00E96440">
              <w:rPr>
                <w:rFonts w:ascii="Arial" w:hAnsi="Arial" w:cs="Arial"/>
                <w:sz w:val="22"/>
                <w:szCs w:val="22"/>
              </w:rPr>
              <w:t>: Casca coriácea, coloração esverdeada, com as paredes espessas e tenra, sem partes amassadas e/ou estragadas.</w:t>
            </w:r>
          </w:p>
        </w:tc>
      </w:tr>
      <w:tr w:rsidR="0053780F" w:rsidRPr="00E96440" w:rsidTr="0053780F">
        <w:trPr>
          <w:trHeight w:val="70"/>
        </w:trPr>
        <w:tc>
          <w:tcPr>
            <w:tcW w:w="781" w:type="dxa"/>
          </w:tcPr>
          <w:p w:rsidR="0053780F" w:rsidRPr="00E96440" w:rsidRDefault="0053780F" w:rsidP="00C34CB7">
            <w:pPr>
              <w:jc w:val="center"/>
              <w:rPr>
                <w:rFonts w:ascii="Arial" w:hAnsi="Arial" w:cs="Arial"/>
              </w:rPr>
            </w:pPr>
            <w:r w:rsidRPr="00E96440">
              <w:rPr>
                <w:rFonts w:ascii="Arial" w:hAnsi="Arial" w:cs="Arial"/>
                <w:sz w:val="22"/>
                <w:szCs w:val="22"/>
              </w:rPr>
              <w:t>29</w:t>
            </w:r>
          </w:p>
        </w:tc>
        <w:tc>
          <w:tcPr>
            <w:tcW w:w="1417" w:type="dxa"/>
          </w:tcPr>
          <w:p w:rsidR="0053780F" w:rsidRPr="00E96440" w:rsidRDefault="0053780F" w:rsidP="00C34CB7">
            <w:pPr>
              <w:jc w:val="center"/>
              <w:rPr>
                <w:rFonts w:ascii="Arial" w:hAnsi="Arial" w:cs="Arial"/>
              </w:rPr>
            </w:pPr>
            <w:r w:rsidRPr="00E96440">
              <w:rPr>
                <w:rFonts w:ascii="Arial" w:hAnsi="Arial" w:cs="Arial"/>
                <w:sz w:val="22"/>
                <w:szCs w:val="22"/>
              </w:rPr>
              <w:t>100</w:t>
            </w:r>
          </w:p>
        </w:tc>
        <w:tc>
          <w:tcPr>
            <w:tcW w:w="1274" w:type="dxa"/>
          </w:tcPr>
          <w:p w:rsidR="0053780F" w:rsidRPr="00E96440" w:rsidRDefault="0053780F" w:rsidP="00C34CB7">
            <w:pPr>
              <w:jc w:val="center"/>
              <w:rPr>
                <w:rFonts w:ascii="Arial" w:hAnsi="Arial" w:cs="Arial"/>
              </w:rPr>
            </w:pPr>
            <w:proofErr w:type="gramStart"/>
            <w:r w:rsidRPr="00E96440">
              <w:rPr>
                <w:rFonts w:ascii="Arial" w:hAnsi="Arial" w:cs="Arial"/>
                <w:sz w:val="22"/>
                <w:szCs w:val="22"/>
              </w:rPr>
              <w:t>kg</w:t>
            </w:r>
            <w:proofErr w:type="gramEnd"/>
          </w:p>
        </w:tc>
        <w:tc>
          <w:tcPr>
            <w:tcW w:w="6521" w:type="dxa"/>
          </w:tcPr>
          <w:p w:rsidR="0053780F" w:rsidRPr="00E96440" w:rsidRDefault="0053780F" w:rsidP="00C34CB7">
            <w:pPr>
              <w:jc w:val="both"/>
              <w:rPr>
                <w:rFonts w:ascii="Arial" w:hAnsi="Arial" w:cs="Arial"/>
              </w:rPr>
            </w:pPr>
            <w:r w:rsidRPr="00E96440">
              <w:rPr>
                <w:rFonts w:ascii="Arial" w:hAnsi="Arial" w:cs="Arial"/>
                <w:sz w:val="22"/>
                <w:szCs w:val="22"/>
              </w:rPr>
              <w:t xml:space="preserve">Pepino caipira: Médio, com características íntegras e de 1ª qualidade, fresco, limpo. Coloração uniforme, isento de sujidades. Não deve apresentar quaisquer lesões. </w:t>
            </w:r>
          </w:p>
        </w:tc>
      </w:tr>
      <w:tr w:rsidR="0053780F" w:rsidRPr="00E96440" w:rsidTr="0053780F">
        <w:trPr>
          <w:trHeight w:val="70"/>
        </w:trPr>
        <w:tc>
          <w:tcPr>
            <w:tcW w:w="781" w:type="dxa"/>
          </w:tcPr>
          <w:p w:rsidR="0053780F" w:rsidRPr="00E96440" w:rsidRDefault="0053780F" w:rsidP="00C34CB7">
            <w:pPr>
              <w:jc w:val="center"/>
              <w:rPr>
                <w:rFonts w:ascii="Arial" w:hAnsi="Arial" w:cs="Arial"/>
              </w:rPr>
            </w:pPr>
            <w:r w:rsidRPr="00E96440">
              <w:rPr>
                <w:rFonts w:ascii="Arial" w:hAnsi="Arial" w:cs="Arial"/>
                <w:sz w:val="22"/>
                <w:szCs w:val="22"/>
              </w:rPr>
              <w:t>30</w:t>
            </w:r>
          </w:p>
        </w:tc>
        <w:tc>
          <w:tcPr>
            <w:tcW w:w="1417" w:type="dxa"/>
          </w:tcPr>
          <w:p w:rsidR="0053780F" w:rsidRPr="00E96440" w:rsidRDefault="0053780F" w:rsidP="00C34CB7">
            <w:pPr>
              <w:jc w:val="center"/>
              <w:rPr>
                <w:rFonts w:ascii="Arial" w:hAnsi="Arial" w:cs="Arial"/>
              </w:rPr>
            </w:pPr>
            <w:r w:rsidRPr="00E96440">
              <w:rPr>
                <w:rFonts w:ascii="Arial" w:hAnsi="Arial" w:cs="Arial"/>
                <w:sz w:val="22"/>
                <w:szCs w:val="22"/>
              </w:rPr>
              <w:t>200</w:t>
            </w:r>
          </w:p>
        </w:tc>
        <w:tc>
          <w:tcPr>
            <w:tcW w:w="1274" w:type="dxa"/>
          </w:tcPr>
          <w:p w:rsidR="0053780F" w:rsidRPr="00E96440" w:rsidRDefault="0053780F" w:rsidP="00C34CB7">
            <w:pPr>
              <w:jc w:val="center"/>
              <w:rPr>
                <w:rFonts w:ascii="Arial" w:hAnsi="Arial" w:cs="Arial"/>
              </w:rPr>
            </w:pPr>
            <w:proofErr w:type="gramStart"/>
            <w:r w:rsidRPr="00E96440">
              <w:rPr>
                <w:rFonts w:ascii="Arial" w:hAnsi="Arial" w:cs="Arial"/>
                <w:sz w:val="22"/>
                <w:szCs w:val="22"/>
              </w:rPr>
              <w:t>kg</w:t>
            </w:r>
            <w:proofErr w:type="gramEnd"/>
          </w:p>
        </w:tc>
        <w:tc>
          <w:tcPr>
            <w:tcW w:w="6521" w:type="dxa"/>
          </w:tcPr>
          <w:p w:rsidR="0053780F" w:rsidRPr="00E96440" w:rsidRDefault="0053780F" w:rsidP="00C34CB7">
            <w:pPr>
              <w:jc w:val="both"/>
              <w:rPr>
                <w:rFonts w:ascii="Arial" w:hAnsi="Arial" w:cs="Arial"/>
                <w:color w:val="000000"/>
              </w:rPr>
            </w:pPr>
            <w:r w:rsidRPr="00E96440">
              <w:rPr>
                <w:rFonts w:ascii="Arial" w:hAnsi="Arial" w:cs="Arial"/>
                <w:color w:val="000000"/>
                <w:sz w:val="22"/>
                <w:szCs w:val="22"/>
              </w:rPr>
              <w:t>Repolho branco: tamanho médio, fresco de 1ª qualidade, sem piolhos e não deve estar amarelado.</w:t>
            </w:r>
            <w:r w:rsidRPr="00E96440">
              <w:rPr>
                <w:rFonts w:ascii="Arial" w:hAnsi="Arial" w:cs="Arial"/>
                <w:sz w:val="22"/>
                <w:szCs w:val="22"/>
              </w:rPr>
              <w:t xml:space="preserve"> Livre de pragas e apodrecimento.</w:t>
            </w:r>
          </w:p>
        </w:tc>
      </w:tr>
      <w:tr w:rsidR="0053780F" w:rsidRPr="00E96440" w:rsidTr="0053780F">
        <w:trPr>
          <w:trHeight w:val="70"/>
        </w:trPr>
        <w:tc>
          <w:tcPr>
            <w:tcW w:w="781" w:type="dxa"/>
          </w:tcPr>
          <w:p w:rsidR="0053780F" w:rsidRPr="00E96440" w:rsidRDefault="0053780F" w:rsidP="00C34CB7">
            <w:pPr>
              <w:jc w:val="center"/>
              <w:rPr>
                <w:rFonts w:ascii="Arial" w:hAnsi="Arial" w:cs="Arial"/>
              </w:rPr>
            </w:pPr>
            <w:r w:rsidRPr="00E96440">
              <w:rPr>
                <w:rFonts w:ascii="Arial" w:hAnsi="Arial" w:cs="Arial"/>
                <w:sz w:val="22"/>
                <w:szCs w:val="22"/>
              </w:rPr>
              <w:t>31</w:t>
            </w:r>
          </w:p>
        </w:tc>
        <w:tc>
          <w:tcPr>
            <w:tcW w:w="1417" w:type="dxa"/>
          </w:tcPr>
          <w:p w:rsidR="0053780F" w:rsidRPr="00E96440" w:rsidRDefault="0053780F" w:rsidP="00C34CB7">
            <w:pPr>
              <w:jc w:val="center"/>
              <w:rPr>
                <w:rFonts w:ascii="Arial" w:hAnsi="Arial" w:cs="Arial"/>
              </w:rPr>
            </w:pPr>
            <w:r w:rsidRPr="00E96440">
              <w:rPr>
                <w:rFonts w:ascii="Arial" w:hAnsi="Arial" w:cs="Arial"/>
                <w:sz w:val="22"/>
                <w:szCs w:val="22"/>
              </w:rPr>
              <w:t>600</w:t>
            </w:r>
          </w:p>
        </w:tc>
        <w:tc>
          <w:tcPr>
            <w:tcW w:w="1274" w:type="dxa"/>
          </w:tcPr>
          <w:p w:rsidR="0053780F" w:rsidRPr="00E96440" w:rsidRDefault="0053780F" w:rsidP="00C34CB7">
            <w:pPr>
              <w:jc w:val="center"/>
              <w:rPr>
                <w:rFonts w:ascii="Arial" w:hAnsi="Arial" w:cs="Arial"/>
              </w:rPr>
            </w:pPr>
            <w:proofErr w:type="gramStart"/>
            <w:r w:rsidRPr="00E96440">
              <w:rPr>
                <w:rFonts w:ascii="Arial" w:hAnsi="Arial" w:cs="Arial"/>
                <w:sz w:val="22"/>
                <w:szCs w:val="22"/>
              </w:rPr>
              <w:t>kg</w:t>
            </w:r>
            <w:proofErr w:type="gramEnd"/>
          </w:p>
        </w:tc>
        <w:tc>
          <w:tcPr>
            <w:tcW w:w="6521" w:type="dxa"/>
          </w:tcPr>
          <w:p w:rsidR="0053780F" w:rsidRPr="00E96440" w:rsidRDefault="0053780F" w:rsidP="00C34CB7">
            <w:pPr>
              <w:jc w:val="both"/>
              <w:rPr>
                <w:rFonts w:ascii="Arial" w:hAnsi="Arial" w:cs="Arial"/>
              </w:rPr>
            </w:pPr>
            <w:r w:rsidRPr="00E96440">
              <w:rPr>
                <w:rFonts w:ascii="Arial" w:hAnsi="Arial" w:cs="Arial"/>
                <w:sz w:val="22"/>
                <w:szCs w:val="22"/>
              </w:rPr>
              <w:t>Tomate salada: de 1ª qualidade, tamanho médio e grau médio de amadurecimento, livre de machucados, pragas, apodrecimento e de resíduos de fertilizantes.</w:t>
            </w:r>
          </w:p>
        </w:tc>
      </w:tr>
      <w:tr w:rsidR="0053780F" w:rsidRPr="00E96440" w:rsidTr="0053780F">
        <w:trPr>
          <w:trHeight w:val="70"/>
        </w:trPr>
        <w:tc>
          <w:tcPr>
            <w:tcW w:w="781" w:type="dxa"/>
          </w:tcPr>
          <w:p w:rsidR="0053780F" w:rsidRPr="00E96440" w:rsidRDefault="0053780F" w:rsidP="00C34CB7">
            <w:pPr>
              <w:jc w:val="center"/>
              <w:rPr>
                <w:rFonts w:ascii="Arial" w:hAnsi="Arial" w:cs="Arial"/>
              </w:rPr>
            </w:pPr>
            <w:r w:rsidRPr="00E96440">
              <w:rPr>
                <w:rFonts w:ascii="Arial" w:hAnsi="Arial" w:cs="Arial"/>
                <w:sz w:val="22"/>
                <w:szCs w:val="22"/>
              </w:rPr>
              <w:t>32</w:t>
            </w:r>
          </w:p>
        </w:tc>
        <w:tc>
          <w:tcPr>
            <w:tcW w:w="1417" w:type="dxa"/>
          </w:tcPr>
          <w:p w:rsidR="0053780F" w:rsidRPr="00E96440" w:rsidRDefault="0053780F" w:rsidP="00C34CB7">
            <w:pPr>
              <w:jc w:val="center"/>
              <w:rPr>
                <w:rFonts w:ascii="Arial" w:hAnsi="Arial" w:cs="Arial"/>
              </w:rPr>
            </w:pPr>
            <w:r w:rsidRPr="00E96440">
              <w:rPr>
                <w:rFonts w:ascii="Arial" w:hAnsi="Arial" w:cs="Arial"/>
                <w:sz w:val="22"/>
                <w:szCs w:val="22"/>
              </w:rPr>
              <w:t>70</w:t>
            </w:r>
          </w:p>
        </w:tc>
        <w:tc>
          <w:tcPr>
            <w:tcW w:w="1274" w:type="dxa"/>
          </w:tcPr>
          <w:p w:rsidR="0053780F" w:rsidRPr="00E96440" w:rsidRDefault="0053780F" w:rsidP="00C34CB7">
            <w:pPr>
              <w:jc w:val="center"/>
              <w:rPr>
                <w:rFonts w:ascii="Arial" w:hAnsi="Arial" w:cs="Arial"/>
              </w:rPr>
            </w:pPr>
            <w:proofErr w:type="gramStart"/>
            <w:r w:rsidRPr="00E96440">
              <w:rPr>
                <w:rFonts w:ascii="Arial" w:hAnsi="Arial" w:cs="Arial"/>
                <w:sz w:val="22"/>
                <w:szCs w:val="22"/>
              </w:rPr>
              <w:t>kg</w:t>
            </w:r>
            <w:proofErr w:type="gramEnd"/>
          </w:p>
        </w:tc>
        <w:tc>
          <w:tcPr>
            <w:tcW w:w="6521" w:type="dxa"/>
          </w:tcPr>
          <w:p w:rsidR="0053780F" w:rsidRPr="00E96440" w:rsidRDefault="0053780F" w:rsidP="00C34CB7">
            <w:pPr>
              <w:jc w:val="both"/>
              <w:rPr>
                <w:rFonts w:ascii="Arial" w:hAnsi="Arial" w:cs="Arial"/>
              </w:rPr>
            </w:pPr>
            <w:r w:rsidRPr="00E96440">
              <w:rPr>
                <w:rFonts w:ascii="Arial" w:hAnsi="Arial" w:cs="Arial"/>
                <w:sz w:val="22"/>
                <w:szCs w:val="22"/>
              </w:rPr>
              <w:t>Vagem: nova de 1ª qualidade, integras, sem ferimentos, livre de machucados, apodrecimento, pragas e doenças. Coloração esverdeada característica.</w:t>
            </w:r>
          </w:p>
        </w:tc>
      </w:tr>
    </w:tbl>
    <w:p w:rsidR="0053780F" w:rsidRDefault="0053780F" w:rsidP="005943E5">
      <w:pPr>
        <w:pStyle w:val="NormalWeb"/>
        <w:spacing w:after="136" w:line="276" w:lineRule="auto"/>
        <w:rPr>
          <w:rFonts w:ascii="Arial" w:hAnsi="Arial" w:cs="Arial"/>
          <w:color w:val="000000"/>
          <w:sz w:val="22"/>
          <w:szCs w:val="22"/>
          <w:lang w:val="pt-BR"/>
        </w:rPr>
      </w:pPr>
    </w:p>
    <w:p w:rsidR="00B34377"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 xml:space="preserve">*Preço de aquisição é o preço a ser pago ao fornecedor da agricultura familiar. (Resolução FNDE </w:t>
      </w:r>
      <w:r w:rsidR="009C4560" w:rsidRPr="005943E5">
        <w:rPr>
          <w:rFonts w:ascii="Arial" w:hAnsi="Arial" w:cs="Arial"/>
          <w:color w:val="000000"/>
          <w:sz w:val="22"/>
          <w:szCs w:val="22"/>
          <w:lang w:val="pt-BR"/>
        </w:rPr>
        <w:t>04</w:t>
      </w:r>
      <w:r w:rsidRPr="005943E5">
        <w:rPr>
          <w:rFonts w:ascii="Arial" w:hAnsi="Arial" w:cs="Arial"/>
          <w:color w:val="000000"/>
          <w:sz w:val="22"/>
          <w:szCs w:val="22"/>
          <w:lang w:val="pt-BR"/>
        </w:rPr>
        <w:t>/</w:t>
      </w:r>
      <w:r w:rsidR="009C4560" w:rsidRPr="005943E5">
        <w:rPr>
          <w:rFonts w:ascii="Arial" w:hAnsi="Arial" w:cs="Arial"/>
          <w:color w:val="000000"/>
          <w:sz w:val="22"/>
          <w:szCs w:val="22"/>
          <w:lang w:val="pt-BR"/>
        </w:rPr>
        <w:t>2015</w:t>
      </w:r>
      <w:r w:rsidRPr="005943E5">
        <w:rPr>
          <w:rFonts w:ascii="Arial" w:hAnsi="Arial" w:cs="Arial"/>
          <w:color w:val="000000"/>
          <w:sz w:val="22"/>
          <w:szCs w:val="22"/>
          <w:lang w:val="pt-BR"/>
        </w:rPr>
        <w:t>, Art.29, §3º).</w:t>
      </w:r>
    </w:p>
    <w:p w:rsidR="008333A8" w:rsidRDefault="008333A8" w:rsidP="005943E5">
      <w:pPr>
        <w:pStyle w:val="NormalWeb"/>
        <w:spacing w:after="136" w:line="276" w:lineRule="auto"/>
        <w:rPr>
          <w:rFonts w:ascii="Arial" w:hAnsi="Arial" w:cs="Arial"/>
          <w:color w:val="000000"/>
          <w:sz w:val="22"/>
          <w:szCs w:val="22"/>
          <w:lang w:val="pt-BR"/>
        </w:rPr>
      </w:pPr>
    </w:p>
    <w:p w:rsidR="008333A8" w:rsidRDefault="008333A8" w:rsidP="005943E5">
      <w:pPr>
        <w:pStyle w:val="NormalWeb"/>
        <w:spacing w:after="136" w:line="276" w:lineRule="auto"/>
        <w:rPr>
          <w:rFonts w:ascii="Arial" w:hAnsi="Arial" w:cs="Arial"/>
          <w:color w:val="000000"/>
          <w:sz w:val="22"/>
          <w:szCs w:val="22"/>
          <w:lang w:val="pt-BR"/>
        </w:rPr>
      </w:pPr>
    </w:p>
    <w:p w:rsidR="008333A8" w:rsidRPr="005943E5" w:rsidRDefault="008333A8" w:rsidP="005943E5">
      <w:pPr>
        <w:pStyle w:val="NormalWeb"/>
        <w:spacing w:after="136" w:line="276" w:lineRule="auto"/>
        <w:rPr>
          <w:rFonts w:ascii="Arial" w:hAnsi="Arial" w:cs="Arial"/>
          <w:color w:val="000000"/>
          <w:sz w:val="22"/>
          <w:szCs w:val="22"/>
          <w:lang w:val="pt-BR"/>
        </w:rPr>
      </w:pPr>
    </w:p>
    <w:p w:rsidR="00B34377" w:rsidRPr="005943E5" w:rsidRDefault="00B34377" w:rsidP="005943E5">
      <w:pPr>
        <w:pStyle w:val="NormalWeb"/>
        <w:spacing w:after="136" w:line="276" w:lineRule="auto"/>
        <w:rPr>
          <w:rFonts w:ascii="Arial" w:hAnsi="Arial" w:cs="Arial"/>
          <w:b/>
          <w:color w:val="000000"/>
          <w:sz w:val="22"/>
          <w:szCs w:val="22"/>
          <w:lang w:val="pt-BR"/>
        </w:rPr>
      </w:pPr>
      <w:r w:rsidRPr="005943E5">
        <w:rPr>
          <w:rFonts w:ascii="Arial" w:hAnsi="Arial" w:cs="Arial"/>
          <w:b/>
          <w:color w:val="000000"/>
          <w:sz w:val="22"/>
          <w:szCs w:val="22"/>
          <w:lang w:val="pt-BR"/>
        </w:rPr>
        <w:lastRenderedPageBreak/>
        <w:t>2. FONTE DE RECURSO</w:t>
      </w:r>
    </w:p>
    <w:p w:rsidR="0053780F" w:rsidRDefault="00B34377" w:rsidP="005943E5">
      <w:pPr>
        <w:spacing w:after="150" w:line="276" w:lineRule="auto"/>
        <w:jc w:val="both"/>
        <w:rPr>
          <w:rFonts w:ascii="Arial" w:hAnsi="Arial" w:cs="Arial"/>
          <w:b/>
          <w:color w:val="000000"/>
          <w:sz w:val="22"/>
          <w:szCs w:val="22"/>
        </w:rPr>
      </w:pPr>
      <w:r w:rsidRPr="005943E5">
        <w:rPr>
          <w:rFonts w:ascii="Arial" w:hAnsi="Arial" w:cs="Arial"/>
          <w:color w:val="000000"/>
          <w:sz w:val="22"/>
          <w:szCs w:val="22"/>
        </w:rPr>
        <w:t>Recu</w:t>
      </w:r>
      <w:r w:rsidR="001B3830" w:rsidRPr="005943E5">
        <w:rPr>
          <w:rFonts w:ascii="Arial" w:hAnsi="Arial" w:cs="Arial"/>
          <w:color w:val="000000"/>
          <w:sz w:val="22"/>
          <w:szCs w:val="22"/>
        </w:rPr>
        <w:t xml:space="preserve">rsos provenientes da </w:t>
      </w:r>
      <w:r w:rsidR="001B3830" w:rsidRPr="005943E5">
        <w:rPr>
          <w:rFonts w:ascii="Arial" w:hAnsi="Arial" w:cs="Arial"/>
          <w:b/>
          <w:color w:val="000000"/>
          <w:sz w:val="22"/>
          <w:szCs w:val="22"/>
        </w:rPr>
        <w:t>dotação orçamentária</w:t>
      </w:r>
      <w:r w:rsidR="00147BA5" w:rsidRPr="005943E5">
        <w:rPr>
          <w:rFonts w:ascii="Arial" w:hAnsi="Arial" w:cs="Arial"/>
          <w:b/>
          <w:color w:val="000000"/>
          <w:sz w:val="22"/>
          <w:szCs w:val="22"/>
        </w:rPr>
        <w:t xml:space="preserve"> nº</w:t>
      </w:r>
      <w:r w:rsidR="0053780F">
        <w:rPr>
          <w:rFonts w:ascii="Arial" w:hAnsi="Arial" w:cs="Arial"/>
          <w:b/>
          <w:color w:val="000000"/>
          <w:sz w:val="22"/>
          <w:szCs w:val="22"/>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992"/>
        <w:gridCol w:w="4394"/>
        <w:gridCol w:w="3119"/>
      </w:tblGrid>
      <w:tr w:rsidR="0053780F" w:rsidRPr="00207718" w:rsidTr="0053780F">
        <w:tc>
          <w:tcPr>
            <w:tcW w:w="1418" w:type="dxa"/>
            <w:vAlign w:val="center"/>
          </w:tcPr>
          <w:p w:rsidR="0053780F" w:rsidRPr="00207718" w:rsidRDefault="0053780F" w:rsidP="00C34CB7">
            <w:pPr>
              <w:spacing w:line="360" w:lineRule="auto"/>
              <w:jc w:val="center"/>
              <w:rPr>
                <w:rFonts w:ascii="Arial" w:hAnsi="Arial" w:cs="Arial"/>
                <w:b/>
              </w:rPr>
            </w:pPr>
            <w:r w:rsidRPr="00207718">
              <w:rPr>
                <w:rFonts w:ascii="Arial" w:hAnsi="Arial" w:cs="Arial"/>
                <w:b/>
                <w:sz w:val="22"/>
                <w:szCs w:val="22"/>
              </w:rPr>
              <w:t>RECURSO</w:t>
            </w:r>
          </w:p>
        </w:tc>
        <w:tc>
          <w:tcPr>
            <w:tcW w:w="992" w:type="dxa"/>
            <w:vAlign w:val="center"/>
          </w:tcPr>
          <w:p w:rsidR="0053780F" w:rsidRPr="00207718" w:rsidRDefault="0053780F" w:rsidP="00C34CB7">
            <w:pPr>
              <w:spacing w:line="360" w:lineRule="auto"/>
              <w:jc w:val="center"/>
              <w:rPr>
                <w:rFonts w:ascii="Arial" w:hAnsi="Arial" w:cs="Arial"/>
                <w:b/>
              </w:rPr>
            </w:pPr>
            <w:r w:rsidRPr="00207718">
              <w:rPr>
                <w:rFonts w:ascii="Arial" w:hAnsi="Arial" w:cs="Arial"/>
                <w:b/>
                <w:sz w:val="22"/>
                <w:szCs w:val="22"/>
              </w:rPr>
              <w:t>FICHA</w:t>
            </w:r>
          </w:p>
        </w:tc>
        <w:tc>
          <w:tcPr>
            <w:tcW w:w="4394" w:type="dxa"/>
            <w:vAlign w:val="center"/>
          </w:tcPr>
          <w:p w:rsidR="0053780F" w:rsidRPr="00207718" w:rsidRDefault="0053780F" w:rsidP="00C34CB7">
            <w:pPr>
              <w:spacing w:line="360" w:lineRule="auto"/>
              <w:jc w:val="center"/>
              <w:rPr>
                <w:rFonts w:ascii="Arial" w:hAnsi="Arial" w:cs="Arial"/>
                <w:b/>
              </w:rPr>
            </w:pPr>
            <w:r w:rsidRPr="00207718">
              <w:rPr>
                <w:rFonts w:ascii="Arial" w:hAnsi="Arial" w:cs="Arial"/>
                <w:b/>
                <w:sz w:val="22"/>
                <w:szCs w:val="22"/>
              </w:rPr>
              <w:t>DOTAÇÃO</w:t>
            </w:r>
          </w:p>
        </w:tc>
        <w:tc>
          <w:tcPr>
            <w:tcW w:w="3119" w:type="dxa"/>
            <w:vAlign w:val="center"/>
          </w:tcPr>
          <w:p w:rsidR="0053780F" w:rsidRPr="00207718" w:rsidRDefault="0053780F" w:rsidP="00C34CB7">
            <w:pPr>
              <w:spacing w:line="360" w:lineRule="auto"/>
              <w:jc w:val="center"/>
              <w:rPr>
                <w:rFonts w:ascii="Arial" w:hAnsi="Arial" w:cs="Arial"/>
                <w:b/>
              </w:rPr>
            </w:pPr>
            <w:r w:rsidRPr="00207718">
              <w:rPr>
                <w:rFonts w:ascii="Arial" w:hAnsi="Arial" w:cs="Arial"/>
                <w:b/>
                <w:sz w:val="22"/>
                <w:szCs w:val="22"/>
              </w:rPr>
              <w:t>ELEMENTO</w:t>
            </w:r>
          </w:p>
        </w:tc>
      </w:tr>
      <w:tr w:rsidR="0053780F" w:rsidRPr="00207718" w:rsidTr="0053780F">
        <w:tc>
          <w:tcPr>
            <w:tcW w:w="1418" w:type="dxa"/>
          </w:tcPr>
          <w:p w:rsidR="0053780F" w:rsidRPr="00207718" w:rsidRDefault="0053780F" w:rsidP="00C34CB7">
            <w:pPr>
              <w:spacing w:line="360" w:lineRule="auto"/>
              <w:jc w:val="center"/>
              <w:rPr>
                <w:rFonts w:ascii="Arial" w:hAnsi="Arial" w:cs="Arial"/>
              </w:rPr>
            </w:pPr>
            <w:r w:rsidRPr="00207718">
              <w:rPr>
                <w:rFonts w:ascii="Arial" w:hAnsi="Arial" w:cs="Arial"/>
                <w:sz w:val="22"/>
                <w:szCs w:val="22"/>
              </w:rPr>
              <w:t>Merenda Escolar</w:t>
            </w:r>
          </w:p>
          <w:p w:rsidR="0053780F" w:rsidRPr="00207718" w:rsidRDefault="0053780F" w:rsidP="00C34CB7">
            <w:pPr>
              <w:spacing w:line="360" w:lineRule="auto"/>
              <w:jc w:val="center"/>
              <w:rPr>
                <w:rFonts w:ascii="Arial" w:hAnsi="Arial" w:cs="Arial"/>
              </w:rPr>
            </w:pPr>
            <w:r w:rsidRPr="00207718">
              <w:rPr>
                <w:rFonts w:ascii="Arial" w:hAnsi="Arial" w:cs="Arial"/>
                <w:sz w:val="22"/>
                <w:szCs w:val="22"/>
              </w:rPr>
              <w:t>PNAE</w:t>
            </w:r>
          </w:p>
          <w:p w:rsidR="0053780F" w:rsidRPr="00207718" w:rsidRDefault="0053780F" w:rsidP="00C34CB7">
            <w:pPr>
              <w:spacing w:line="360" w:lineRule="auto"/>
              <w:jc w:val="center"/>
              <w:rPr>
                <w:rFonts w:ascii="Arial" w:hAnsi="Arial" w:cs="Arial"/>
              </w:rPr>
            </w:pPr>
            <w:r w:rsidRPr="00207718">
              <w:rPr>
                <w:rFonts w:ascii="Arial" w:hAnsi="Arial" w:cs="Arial"/>
                <w:sz w:val="22"/>
                <w:szCs w:val="22"/>
              </w:rPr>
              <w:t>SEMINC</w:t>
            </w:r>
          </w:p>
        </w:tc>
        <w:tc>
          <w:tcPr>
            <w:tcW w:w="992" w:type="dxa"/>
          </w:tcPr>
          <w:p w:rsidR="0053780F" w:rsidRPr="00207718" w:rsidRDefault="0053780F" w:rsidP="00C34CB7">
            <w:pPr>
              <w:spacing w:line="360" w:lineRule="auto"/>
              <w:jc w:val="center"/>
              <w:rPr>
                <w:rFonts w:ascii="Arial" w:hAnsi="Arial" w:cs="Arial"/>
              </w:rPr>
            </w:pPr>
            <w:r w:rsidRPr="00207718">
              <w:rPr>
                <w:rFonts w:ascii="Arial" w:hAnsi="Arial" w:cs="Arial"/>
                <w:sz w:val="22"/>
                <w:szCs w:val="22"/>
              </w:rPr>
              <w:t>165</w:t>
            </w:r>
          </w:p>
          <w:p w:rsidR="0053780F" w:rsidRPr="00207718" w:rsidRDefault="0053780F" w:rsidP="00C34CB7">
            <w:pPr>
              <w:spacing w:line="360" w:lineRule="auto"/>
              <w:jc w:val="center"/>
              <w:rPr>
                <w:rFonts w:ascii="Arial" w:hAnsi="Arial" w:cs="Arial"/>
              </w:rPr>
            </w:pPr>
            <w:r w:rsidRPr="00207718">
              <w:rPr>
                <w:rFonts w:ascii="Arial" w:hAnsi="Arial" w:cs="Arial"/>
                <w:sz w:val="22"/>
                <w:szCs w:val="22"/>
              </w:rPr>
              <w:t>166</w:t>
            </w:r>
          </w:p>
        </w:tc>
        <w:tc>
          <w:tcPr>
            <w:tcW w:w="4394" w:type="dxa"/>
          </w:tcPr>
          <w:p w:rsidR="0053780F" w:rsidRPr="00207718" w:rsidRDefault="0053780F" w:rsidP="00C34CB7">
            <w:pPr>
              <w:spacing w:line="360" w:lineRule="auto"/>
              <w:jc w:val="center"/>
              <w:rPr>
                <w:rFonts w:ascii="Arial" w:hAnsi="Arial" w:cs="Arial"/>
              </w:rPr>
            </w:pPr>
            <w:r w:rsidRPr="00207718">
              <w:rPr>
                <w:rFonts w:ascii="Arial" w:hAnsi="Arial" w:cs="Arial"/>
                <w:sz w:val="22"/>
                <w:szCs w:val="22"/>
              </w:rPr>
              <w:t>02.03.03.12.306.0008.2.222.3.3.90.30.00</w:t>
            </w:r>
          </w:p>
        </w:tc>
        <w:tc>
          <w:tcPr>
            <w:tcW w:w="3119" w:type="dxa"/>
          </w:tcPr>
          <w:p w:rsidR="0053780F" w:rsidRPr="00207718" w:rsidRDefault="0053780F" w:rsidP="00C34CB7">
            <w:pPr>
              <w:spacing w:line="360" w:lineRule="auto"/>
              <w:rPr>
                <w:rFonts w:ascii="Arial" w:hAnsi="Arial" w:cs="Arial"/>
              </w:rPr>
            </w:pPr>
            <w:r w:rsidRPr="00207718">
              <w:rPr>
                <w:rFonts w:ascii="Arial" w:hAnsi="Arial" w:cs="Arial"/>
                <w:sz w:val="22"/>
                <w:szCs w:val="22"/>
              </w:rPr>
              <w:t>Material de Consumo</w:t>
            </w:r>
          </w:p>
        </w:tc>
      </w:tr>
    </w:tbl>
    <w:p w:rsidR="0053780F" w:rsidRDefault="0053780F" w:rsidP="005943E5">
      <w:pPr>
        <w:pStyle w:val="NormalWeb"/>
        <w:spacing w:after="136" w:line="276" w:lineRule="auto"/>
        <w:rPr>
          <w:rFonts w:ascii="Arial" w:hAnsi="Arial" w:cs="Arial"/>
          <w:b/>
          <w:color w:val="000000"/>
          <w:sz w:val="22"/>
          <w:szCs w:val="22"/>
          <w:lang w:val="pt-BR"/>
        </w:rPr>
      </w:pPr>
    </w:p>
    <w:p w:rsidR="00B34377" w:rsidRPr="005943E5" w:rsidRDefault="00B34377" w:rsidP="005943E5">
      <w:pPr>
        <w:pStyle w:val="NormalWeb"/>
        <w:spacing w:after="136" w:line="276" w:lineRule="auto"/>
        <w:rPr>
          <w:rFonts w:ascii="Arial" w:hAnsi="Arial" w:cs="Arial"/>
          <w:b/>
          <w:color w:val="000000"/>
          <w:sz w:val="22"/>
          <w:szCs w:val="22"/>
          <w:lang w:val="pt-BR"/>
        </w:rPr>
      </w:pPr>
      <w:r w:rsidRPr="005943E5">
        <w:rPr>
          <w:rFonts w:ascii="Arial" w:hAnsi="Arial" w:cs="Arial"/>
          <w:b/>
          <w:color w:val="000000"/>
          <w:sz w:val="22"/>
          <w:szCs w:val="22"/>
          <w:lang w:val="pt-BR"/>
        </w:rPr>
        <w:t>3. HABILITAÇÃO DO FORNECEDOR</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Os Fornecedores do</w:t>
      </w:r>
      <w:r w:rsidR="006D22C6" w:rsidRPr="005943E5">
        <w:rPr>
          <w:rFonts w:ascii="Arial" w:hAnsi="Arial" w:cs="Arial"/>
          <w:color w:val="000000"/>
          <w:sz w:val="22"/>
          <w:szCs w:val="22"/>
          <w:lang w:val="pt-BR"/>
        </w:rPr>
        <w:t xml:space="preserve">s gêneros alimentícios </w:t>
      </w:r>
      <w:r w:rsidRPr="005943E5">
        <w:rPr>
          <w:rFonts w:ascii="Arial" w:hAnsi="Arial" w:cs="Arial"/>
          <w:color w:val="000000"/>
          <w:sz w:val="22"/>
          <w:szCs w:val="22"/>
          <w:lang w:val="pt-BR"/>
        </w:rPr>
        <w:t xml:space="preserve">poderão comercializar sua produção na forma de Fornecedores de Grupos Formais, de acordo com o Art. 27 da Resolução FNDE </w:t>
      </w:r>
      <w:proofErr w:type="gramStart"/>
      <w:r w:rsidRPr="005943E5">
        <w:rPr>
          <w:rFonts w:ascii="Arial" w:hAnsi="Arial" w:cs="Arial"/>
          <w:color w:val="000000"/>
          <w:sz w:val="22"/>
          <w:szCs w:val="22"/>
          <w:lang w:val="pt-BR"/>
        </w:rPr>
        <w:t xml:space="preserve">nº </w:t>
      </w:r>
      <w:r w:rsidR="001B3830" w:rsidRPr="005943E5">
        <w:rPr>
          <w:rFonts w:ascii="Arial" w:hAnsi="Arial" w:cs="Arial"/>
          <w:color w:val="000000"/>
          <w:sz w:val="22"/>
          <w:szCs w:val="22"/>
          <w:lang w:val="pt-BR"/>
        </w:rPr>
        <w:t xml:space="preserve"> 04</w:t>
      </w:r>
      <w:proofErr w:type="gramEnd"/>
      <w:r w:rsidR="001B3830" w:rsidRPr="005943E5">
        <w:rPr>
          <w:rFonts w:ascii="Arial" w:hAnsi="Arial" w:cs="Arial"/>
          <w:color w:val="000000"/>
          <w:sz w:val="22"/>
          <w:szCs w:val="22"/>
          <w:lang w:val="pt-BR"/>
        </w:rPr>
        <w:t>/2015</w:t>
      </w:r>
      <w:r w:rsidRPr="005943E5">
        <w:rPr>
          <w:rFonts w:ascii="Arial" w:hAnsi="Arial" w:cs="Arial"/>
          <w:color w:val="000000"/>
          <w:sz w:val="22"/>
          <w:szCs w:val="22"/>
          <w:lang w:val="pt-BR"/>
        </w:rPr>
        <w:t>.</w:t>
      </w:r>
    </w:p>
    <w:p w:rsidR="00B34377" w:rsidRPr="005943E5" w:rsidRDefault="00B34377" w:rsidP="005943E5">
      <w:pPr>
        <w:pStyle w:val="NormalWeb"/>
        <w:spacing w:after="136" w:line="276" w:lineRule="auto"/>
        <w:rPr>
          <w:rFonts w:ascii="Arial" w:hAnsi="Arial" w:cs="Arial"/>
          <w:b/>
          <w:color w:val="000000"/>
          <w:sz w:val="22"/>
          <w:szCs w:val="22"/>
          <w:lang w:val="pt-BR"/>
        </w:rPr>
      </w:pPr>
      <w:r w:rsidRPr="005943E5">
        <w:rPr>
          <w:rFonts w:ascii="Arial" w:hAnsi="Arial" w:cs="Arial"/>
          <w:b/>
          <w:color w:val="000000"/>
          <w:sz w:val="22"/>
          <w:szCs w:val="22"/>
          <w:lang w:val="pt-BR"/>
        </w:rPr>
        <w:t xml:space="preserve">3.1. ENVELOPE Nº 01 - HABILITAÇÃO </w:t>
      </w:r>
      <w:r w:rsidR="0053780F">
        <w:rPr>
          <w:rFonts w:ascii="Arial" w:hAnsi="Arial" w:cs="Arial"/>
          <w:b/>
          <w:color w:val="000000"/>
          <w:sz w:val="22"/>
          <w:szCs w:val="22"/>
          <w:lang w:val="pt-BR"/>
        </w:rPr>
        <w:t xml:space="preserve">FORNECEDOR INDIVIDUAL </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O</w:t>
      </w:r>
      <w:r w:rsidR="0053780F">
        <w:rPr>
          <w:rFonts w:ascii="Arial" w:hAnsi="Arial" w:cs="Arial"/>
          <w:color w:val="000000"/>
          <w:sz w:val="22"/>
          <w:szCs w:val="22"/>
          <w:lang w:val="pt-BR"/>
        </w:rPr>
        <w:t xml:space="preserve"> Fornecedor Individual </w:t>
      </w:r>
      <w:r w:rsidRPr="005943E5">
        <w:rPr>
          <w:rFonts w:ascii="Arial" w:hAnsi="Arial" w:cs="Arial"/>
          <w:color w:val="000000"/>
          <w:sz w:val="22"/>
          <w:szCs w:val="22"/>
          <w:lang w:val="pt-BR"/>
        </w:rPr>
        <w:t>deverá apresentar no Envelope nº 01, os documentos abaixo relacionados, sob pena de inabilitação:</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I - a prova de inscrição no Cadastro</w:t>
      </w:r>
      <w:r w:rsidR="0053780F">
        <w:rPr>
          <w:rFonts w:ascii="Arial" w:hAnsi="Arial" w:cs="Arial"/>
          <w:color w:val="000000"/>
          <w:sz w:val="22"/>
          <w:szCs w:val="22"/>
          <w:lang w:val="pt-BR"/>
        </w:rPr>
        <w:t xml:space="preserve"> de Pessoa Física </w:t>
      </w:r>
      <w:r w:rsidRPr="005943E5">
        <w:rPr>
          <w:rFonts w:ascii="Arial" w:hAnsi="Arial" w:cs="Arial"/>
          <w:color w:val="000000"/>
          <w:sz w:val="22"/>
          <w:szCs w:val="22"/>
          <w:lang w:val="pt-BR"/>
        </w:rPr>
        <w:t xml:space="preserve">- </w:t>
      </w:r>
      <w:r w:rsidR="0053780F">
        <w:rPr>
          <w:rFonts w:ascii="Arial" w:hAnsi="Arial" w:cs="Arial"/>
          <w:color w:val="000000"/>
          <w:sz w:val="22"/>
          <w:szCs w:val="22"/>
          <w:lang w:val="pt-BR"/>
        </w:rPr>
        <w:t>CPF</w:t>
      </w:r>
      <w:r w:rsidRPr="005943E5">
        <w:rPr>
          <w:rFonts w:ascii="Arial" w:hAnsi="Arial" w:cs="Arial"/>
          <w:color w:val="000000"/>
          <w:sz w:val="22"/>
          <w:szCs w:val="22"/>
          <w:lang w:val="pt-BR"/>
        </w:rPr>
        <w:t>;</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 xml:space="preserve">II - o extrato da DAP </w:t>
      </w:r>
      <w:r w:rsidR="0053780F">
        <w:rPr>
          <w:rFonts w:ascii="Arial" w:hAnsi="Arial" w:cs="Arial"/>
          <w:color w:val="000000"/>
          <w:sz w:val="22"/>
          <w:szCs w:val="22"/>
          <w:lang w:val="pt-BR"/>
        </w:rPr>
        <w:t>Pessoa Física do Agricultor Familiar</w:t>
      </w:r>
      <w:r w:rsidRPr="005943E5">
        <w:rPr>
          <w:rFonts w:ascii="Arial" w:hAnsi="Arial" w:cs="Arial"/>
          <w:color w:val="000000"/>
          <w:sz w:val="22"/>
          <w:szCs w:val="22"/>
          <w:lang w:val="pt-BR"/>
        </w:rPr>
        <w:t>, emitido nos últimos 60 dias;</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III - o Projeto de Venda do</w:t>
      </w:r>
      <w:r w:rsidR="006D22C6" w:rsidRPr="005943E5">
        <w:rPr>
          <w:rFonts w:ascii="Arial" w:hAnsi="Arial" w:cs="Arial"/>
          <w:color w:val="000000"/>
          <w:sz w:val="22"/>
          <w:szCs w:val="22"/>
          <w:lang w:val="pt-BR"/>
        </w:rPr>
        <w:t xml:space="preserve">s gêneros alimentícios </w:t>
      </w:r>
      <w:r w:rsidRPr="005943E5">
        <w:rPr>
          <w:rFonts w:ascii="Arial" w:hAnsi="Arial" w:cs="Arial"/>
          <w:color w:val="000000"/>
          <w:sz w:val="22"/>
          <w:szCs w:val="22"/>
          <w:lang w:val="pt-BR"/>
        </w:rPr>
        <w:t>da Agricultura Familiar para Alimentação Escolar;</w:t>
      </w:r>
    </w:p>
    <w:p w:rsidR="00B34377" w:rsidRDefault="006D22C6"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 xml:space="preserve">VI - </w:t>
      </w:r>
      <w:r w:rsidR="00B34377" w:rsidRPr="005943E5">
        <w:rPr>
          <w:rFonts w:ascii="Arial" w:hAnsi="Arial" w:cs="Arial"/>
          <w:color w:val="000000"/>
          <w:sz w:val="22"/>
          <w:szCs w:val="22"/>
          <w:lang w:val="pt-BR"/>
        </w:rPr>
        <w:t>a prova de atendimento de requisitos previstos em lei específica, quando for o caso; e</w:t>
      </w:r>
    </w:p>
    <w:p w:rsidR="005E24FF" w:rsidRDefault="005E24FF" w:rsidP="005943E5">
      <w:pPr>
        <w:pStyle w:val="NormalWeb"/>
        <w:spacing w:after="136" w:line="276" w:lineRule="auto"/>
        <w:rPr>
          <w:rFonts w:ascii="Arial" w:hAnsi="Arial" w:cs="Arial"/>
          <w:b/>
          <w:color w:val="000000"/>
          <w:sz w:val="22"/>
          <w:szCs w:val="22"/>
          <w:lang w:val="pt-BR"/>
        </w:rPr>
      </w:pPr>
      <w:r w:rsidRPr="005E24FF">
        <w:rPr>
          <w:rFonts w:ascii="Arial" w:hAnsi="Arial" w:cs="Arial"/>
          <w:b/>
          <w:color w:val="000000"/>
          <w:sz w:val="22"/>
          <w:szCs w:val="22"/>
          <w:lang w:val="pt-BR"/>
        </w:rPr>
        <w:t>3.2.</w:t>
      </w:r>
      <w:r>
        <w:rPr>
          <w:rFonts w:ascii="Arial" w:hAnsi="Arial" w:cs="Arial"/>
          <w:color w:val="000000"/>
          <w:sz w:val="22"/>
          <w:szCs w:val="22"/>
          <w:lang w:val="pt-BR"/>
        </w:rPr>
        <w:t xml:space="preserve"> </w:t>
      </w:r>
      <w:r w:rsidRPr="005943E5">
        <w:rPr>
          <w:rFonts w:ascii="Arial" w:hAnsi="Arial" w:cs="Arial"/>
          <w:b/>
          <w:color w:val="000000"/>
          <w:sz w:val="22"/>
          <w:szCs w:val="22"/>
          <w:lang w:val="pt-BR"/>
        </w:rPr>
        <w:t xml:space="preserve">ENVELOPE Nº 01 - HABILITAÇÃO </w:t>
      </w:r>
      <w:r>
        <w:rPr>
          <w:rFonts w:ascii="Arial" w:hAnsi="Arial" w:cs="Arial"/>
          <w:b/>
          <w:color w:val="000000"/>
          <w:sz w:val="22"/>
          <w:szCs w:val="22"/>
          <w:lang w:val="pt-BR"/>
        </w:rPr>
        <w:t>GRUPOS FORMAIS DETENTORA DE DAP JURÍDICA</w:t>
      </w:r>
    </w:p>
    <w:p w:rsidR="005E24FF" w:rsidRPr="005943E5" w:rsidRDefault="005E24FF" w:rsidP="005E24FF">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O</w:t>
      </w:r>
      <w:r>
        <w:rPr>
          <w:rFonts w:ascii="Arial" w:hAnsi="Arial" w:cs="Arial"/>
          <w:color w:val="000000"/>
          <w:sz w:val="22"/>
          <w:szCs w:val="22"/>
          <w:lang w:val="pt-BR"/>
        </w:rPr>
        <w:t xml:space="preserve">s Grupos Formais detentoras de DAP jurídica </w:t>
      </w:r>
      <w:r w:rsidRPr="005943E5">
        <w:rPr>
          <w:rFonts w:ascii="Arial" w:hAnsi="Arial" w:cs="Arial"/>
          <w:color w:val="000000"/>
          <w:sz w:val="22"/>
          <w:szCs w:val="22"/>
          <w:lang w:val="pt-BR"/>
        </w:rPr>
        <w:t>deverá apresentar no Envelope nº 01, os documentos abaixo relacionados, sob pena de inabilitação:</w:t>
      </w:r>
    </w:p>
    <w:p w:rsidR="005E24FF" w:rsidRPr="005943E5" w:rsidRDefault="005E24FF" w:rsidP="005E24FF">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I - a prova de inscrição no Cadastro</w:t>
      </w:r>
      <w:r>
        <w:rPr>
          <w:rFonts w:ascii="Arial" w:hAnsi="Arial" w:cs="Arial"/>
          <w:color w:val="000000"/>
          <w:sz w:val="22"/>
          <w:szCs w:val="22"/>
          <w:lang w:val="pt-BR"/>
        </w:rPr>
        <w:t xml:space="preserve"> Nacional de Pessoa Jurídica - CNPJ</w:t>
      </w:r>
      <w:r w:rsidRPr="005943E5">
        <w:rPr>
          <w:rFonts w:ascii="Arial" w:hAnsi="Arial" w:cs="Arial"/>
          <w:color w:val="000000"/>
          <w:sz w:val="22"/>
          <w:szCs w:val="22"/>
          <w:lang w:val="pt-BR"/>
        </w:rPr>
        <w:t>;</w:t>
      </w:r>
    </w:p>
    <w:p w:rsidR="005E24FF" w:rsidRDefault="005E24FF" w:rsidP="005E24FF">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 xml:space="preserve">II - o extrato da DAP </w:t>
      </w:r>
      <w:r>
        <w:rPr>
          <w:rFonts w:ascii="Arial" w:hAnsi="Arial" w:cs="Arial"/>
          <w:color w:val="000000"/>
          <w:sz w:val="22"/>
          <w:szCs w:val="22"/>
          <w:lang w:val="pt-BR"/>
        </w:rPr>
        <w:t>Pessoa Jurídica para Associações ou Cooperativas</w:t>
      </w:r>
      <w:r w:rsidRPr="005943E5">
        <w:rPr>
          <w:rFonts w:ascii="Arial" w:hAnsi="Arial" w:cs="Arial"/>
          <w:color w:val="000000"/>
          <w:sz w:val="22"/>
          <w:szCs w:val="22"/>
          <w:lang w:val="pt-BR"/>
        </w:rPr>
        <w:t>, emitido nos últimos 60 dias;</w:t>
      </w:r>
    </w:p>
    <w:p w:rsidR="005E24FF" w:rsidRDefault="005E24FF" w:rsidP="005E24FF">
      <w:pPr>
        <w:pStyle w:val="NormalWeb"/>
        <w:spacing w:after="136" w:line="276" w:lineRule="auto"/>
        <w:rPr>
          <w:rFonts w:ascii="Arial" w:hAnsi="Arial" w:cs="Arial"/>
          <w:color w:val="000000"/>
          <w:sz w:val="22"/>
          <w:szCs w:val="22"/>
          <w:lang w:val="pt-BR"/>
        </w:rPr>
      </w:pPr>
      <w:r>
        <w:rPr>
          <w:rFonts w:ascii="Arial" w:hAnsi="Arial" w:cs="Arial"/>
          <w:color w:val="000000"/>
          <w:sz w:val="22"/>
          <w:szCs w:val="22"/>
          <w:lang w:val="pt-BR"/>
        </w:rPr>
        <w:t>III – a prova de regularidade com a fazenda Federal, relativa á Seguridade Social e ao Fundo da Garantia por Tempo de Serviço – FGTS;</w:t>
      </w:r>
    </w:p>
    <w:p w:rsidR="005E24FF" w:rsidRPr="005943E5" w:rsidRDefault="005E24FF" w:rsidP="005E24FF">
      <w:pPr>
        <w:pStyle w:val="NormalWeb"/>
        <w:spacing w:after="136" w:line="276" w:lineRule="auto"/>
        <w:rPr>
          <w:rFonts w:ascii="Arial" w:hAnsi="Arial" w:cs="Arial"/>
          <w:color w:val="000000"/>
          <w:sz w:val="22"/>
          <w:szCs w:val="22"/>
          <w:lang w:val="pt-BR"/>
        </w:rPr>
      </w:pPr>
      <w:r>
        <w:rPr>
          <w:rFonts w:ascii="Arial" w:hAnsi="Arial" w:cs="Arial"/>
          <w:color w:val="000000"/>
          <w:sz w:val="22"/>
          <w:szCs w:val="22"/>
          <w:lang w:val="pt-BR"/>
        </w:rPr>
        <w:t xml:space="preserve">IV – as cópias do estatuto e ata de posse da atual diretoria da entidade registrada no órgão competente; </w:t>
      </w:r>
    </w:p>
    <w:p w:rsidR="005E24FF" w:rsidRDefault="005E24FF" w:rsidP="005E24FF">
      <w:pPr>
        <w:pStyle w:val="NormalWeb"/>
        <w:spacing w:after="136" w:line="276" w:lineRule="auto"/>
        <w:rPr>
          <w:rFonts w:ascii="Arial" w:hAnsi="Arial" w:cs="Arial"/>
          <w:color w:val="000000"/>
          <w:sz w:val="22"/>
          <w:szCs w:val="22"/>
          <w:lang w:val="pt-BR"/>
        </w:rPr>
      </w:pPr>
      <w:r>
        <w:rPr>
          <w:rFonts w:ascii="Arial" w:hAnsi="Arial" w:cs="Arial"/>
          <w:color w:val="000000"/>
          <w:sz w:val="22"/>
          <w:szCs w:val="22"/>
          <w:lang w:val="pt-BR"/>
        </w:rPr>
        <w:t>V</w:t>
      </w:r>
      <w:r w:rsidRPr="005943E5">
        <w:rPr>
          <w:rFonts w:ascii="Arial" w:hAnsi="Arial" w:cs="Arial"/>
          <w:color w:val="000000"/>
          <w:sz w:val="22"/>
          <w:szCs w:val="22"/>
          <w:lang w:val="pt-BR"/>
        </w:rPr>
        <w:t xml:space="preserve"> - o Projeto de Venda dos gêneros alimentícios da Agricultura Familiar para Alimentação Escolar;</w:t>
      </w:r>
    </w:p>
    <w:p w:rsidR="005E24FF" w:rsidRPr="005E24FF" w:rsidRDefault="005E24FF" w:rsidP="005E24FF">
      <w:pPr>
        <w:pStyle w:val="NormalWeb"/>
        <w:spacing w:after="136" w:line="276" w:lineRule="auto"/>
        <w:rPr>
          <w:rFonts w:ascii="Arial" w:hAnsi="Arial" w:cs="Arial"/>
          <w:color w:val="000000"/>
          <w:sz w:val="22"/>
          <w:szCs w:val="22"/>
          <w:lang w:val="pt-BR"/>
        </w:rPr>
      </w:pPr>
      <w:r>
        <w:rPr>
          <w:rFonts w:ascii="Arial" w:hAnsi="Arial" w:cs="Arial"/>
          <w:color w:val="000000"/>
          <w:sz w:val="22"/>
          <w:szCs w:val="22"/>
          <w:lang w:val="pt-BR"/>
        </w:rPr>
        <w:lastRenderedPageBreak/>
        <w:t xml:space="preserve">VI - </w:t>
      </w:r>
      <w:r w:rsidRPr="005E24FF">
        <w:rPr>
          <w:rFonts w:ascii="Arial" w:hAnsi="Arial" w:cs="Arial"/>
          <w:color w:val="000000"/>
          <w:sz w:val="22"/>
          <w:szCs w:val="22"/>
          <w:lang w:val="pt-BR"/>
        </w:rPr>
        <w:t>a declaração de que os gêneros alimentícios a serem entregues são produzidos</w:t>
      </w:r>
      <w:r>
        <w:rPr>
          <w:rFonts w:ascii="Arial" w:hAnsi="Arial" w:cs="Arial"/>
          <w:color w:val="000000"/>
          <w:sz w:val="22"/>
          <w:szCs w:val="22"/>
          <w:lang w:val="pt-BR"/>
        </w:rPr>
        <w:t xml:space="preserve"> </w:t>
      </w:r>
      <w:r w:rsidRPr="005E24FF">
        <w:rPr>
          <w:rFonts w:ascii="Arial" w:hAnsi="Arial" w:cs="Arial"/>
          <w:color w:val="000000"/>
          <w:sz w:val="22"/>
          <w:szCs w:val="22"/>
          <w:lang w:val="pt-BR"/>
        </w:rPr>
        <w:t>pelos associados/cooperados;</w:t>
      </w:r>
    </w:p>
    <w:p w:rsidR="005E24FF" w:rsidRDefault="005E24FF" w:rsidP="005E24FF">
      <w:pPr>
        <w:pStyle w:val="NormalWeb"/>
        <w:spacing w:after="136" w:line="276" w:lineRule="auto"/>
        <w:rPr>
          <w:rFonts w:ascii="Arial" w:hAnsi="Arial" w:cs="Arial"/>
          <w:color w:val="000000"/>
          <w:sz w:val="22"/>
          <w:szCs w:val="22"/>
          <w:lang w:val="pt-BR"/>
        </w:rPr>
      </w:pPr>
      <w:r w:rsidRPr="005E24FF">
        <w:rPr>
          <w:rFonts w:ascii="Arial" w:hAnsi="Arial" w:cs="Arial"/>
          <w:bCs/>
          <w:color w:val="000000"/>
          <w:sz w:val="22"/>
          <w:szCs w:val="22"/>
          <w:lang w:val="pt-BR"/>
        </w:rPr>
        <w:t>VII -</w:t>
      </w:r>
      <w:r w:rsidRPr="005E24FF">
        <w:rPr>
          <w:rFonts w:ascii="Arial" w:hAnsi="Arial" w:cs="Arial"/>
          <w:b/>
          <w:bCs/>
          <w:color w:val="000000"/>
          <w:sz w:val="22"/>
          <w:szCs w:val="22"/>
          <w:lang w:val="pt-BR"/>
        </w:rPr>
        <w:t xml:space="preserve"> </w:t>
      </w:r>
      <w:r w:rsidRPr="005E24FF">
        <w:rPr>
          <w:rFonts w:ascii="Arial" w:hAnsi="Arial" w:cs="Arial"/>
          <w:color w:val="000000"/>
          <w:sz w:val="22"/>
          <w:szCs w:val="22"/>
          <w:lang w:val="pt-BR"/>
        </w:rPr>
        <w:t>a declaração do seu representante legal de responsabilidade pelo controle do</w:t>
      </w:r>
      <w:r>
        <w:rPr>
          <w:rFonts w:ascii="Arial" w:hAnsi="Arial" w:cs="Arial"/>
          <w:color w:val="000000"/>
          <w:sz w:val="22"/>
          <w:szCs w:val="22"/>
          <w:lang w:val="pt-BR"/>
        </w:rPr>
        <w:t xml:space="preserve"> </w:t>
      </w:r>
      <w:r w:rsidRPr="005E24FF">
        <w:rPr>
          <w:rFonts w:ascii="Arial" w:hAnsi="Arial" w:cs="Arial"/>
          <w:color w:val="000000"/>
          <w:sz w:val="22"/>
          <w:szCs w:val="22"/>
          <w:lang w:val="pt-BR"/>
        </w:rPr>
        <w:t>atendimento do limite individual de venda de seus cooperados/associados;</w:t>
      </w:r>
    </w:p>
    <w:p w:rsidR="005E24FF" w:rsidRDefault="005E24FF" w:rsidP="005E24FF">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VI - a prova de atendimento de requisitos previstos em lei específica, quando for o caso; e</w:t>
      </w:r>
    </w:p>
    <w:p w:rsidR="005E24FF" w:rsidRDefault="005E24FF" w:rsidP="005943E5">
      <w:pPr>
        <w:pStyle w:val="NormalWeb"/>
        <w:spacing w:after="136" w:line="276" w:lineRule="auto"/>
        <w:rPr>
          <w:rFonts w:ascii="Arial" w:hAnsi="Arial" w:cs="Arial"/>
          <w:b/>
          <w:color w:val="000000"/>
          <w:sz w:val="22"/>
          <w:szCs w:val="22"/>
          <w:lang w:val="pt-BR"/>
        </w:rPr>
      </w:pPr>
    </w:p>
    <w:p w:rsidR="00B34377" w:rsidRPr="005943E5" w:rsidRDefault="00B34377" w:rsidP="005943E5">
      <w:pPr>
        <w:pStyle w:val="NormalWeb"/>
        <w:spacing w:after="136" w:line="276" w:lineRule="auto"/>
        <w:rPr>
          <w:rFonts w:ascii="Arial" w:hAnsi="Arial" w:cs="Arial"/>
          <w:b/>
          <w:color w:val="000000"/>
          <w:sz w:val="22"/>
          <w:szCs w:val="22"/>
          <w:lang w:val="pt-BR"/>
        </w:rPr>
      </w:pPr>
      <w:r w:rsidRPr="005943E5">
        <w:rPr>
          <w:rFonts w:ascii="Arial" w:hAnsi="Arial" w:cs="Arial"/>
          <w:b/>
          <w:color w:val="000000"/>
          <w:sz w:val="22"/>
          <w:szCs w:val="22"/>
          <w:lang w:val="pt-BR"/>
        </w:rPr>
        <w:t>4. ENVELOPE Nº 02 - PROJETO DE VENDA</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 xml:space="preserve">4.1. No Envelope nº 02 os Fornecedores deverão apresentar o Projeto de Venda conforme Anexo </w:t>
      </w:r>
      <w:r w:rsidR="001B3830" w:rsidRPr="005943E5">
        <w:rPr>
          <w:rFonts w:ascii="Arial" w:hAnsi="Arial" w:cs="Arial"/>
          <w:color w:val="000000"/>
          <w:sz w:val="22"/>
          <w:szCs w:val="22"/>
          <w:lang w:val="pt-BR"/>
        </w:rPr>
        <w:t>IV</w:t>
      </w:r>
      <w:r w:rsidRPr="005943E5">
        <w:rPr>
          <w:rFonts w:ascii="Arial" w:hAnsi="Arial" w:cs="Arial"/>
          <w:color w:val="000000"/>
          <w:sz w:val="22"/>
          <w:szCs w:val="22"/>
          <w:lang w:val="pt-BR"/>
        </w:rPr>
        <w:t xml:space="preserve"> (modelo da Resolução FNDE n.º </w:t>
      </w:r>
      <w:r w:rsidR="001B3830" w:rsidRPr="005943E5">
        <w:rPr>
          <w:rFonts w:ascii="Arial" w:hAnsi="Arial" w:cs="Arial"/>
          <w:color w:val="000000"/>
          <w:sz w:val="22"/>
          <w:szCs w:val="22"/>
          <w:lang w:val="pt-BR"/>
        </w:rPr>
        <w:t>04/2015</w:t>
      </w:r>
      <w:r w:rsidRPr="005943E5">
        <w:rPr>
          <w:rFonts w:ascii="Arial" w:hAnsi="Arial" w:cs="Arial"/>
          <w:color w:val="000000"/>
          <w:sz w:val="22"/>
          <w:szCs w:val="22"/>
          <w:lang w:val="pt-BR"/>
        </w:rPr>
        <w:t>).</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4.2. A relação dos proponentes dos projetos de venda será apresentada em sessão pública e registrada em ata após o término do pra</w:t>
      </w:r>
      <w:r w:rsidR="001B3830" w:rsidRPr="005943E5">
        <w:rPr>
          <w:rFonts w:ascii="Arial" w:hAnsi="Arial" w:cs="Arial"/>
          <w:color w:val="000000"/>
          <w:sz w:val="22"/>
          <w:szCs w:val="22"/>
          <w:lang w:val="pt-BR"/>
        </w:rPr>
        <w:t>zo de apresentação dos projetos</w:t>
      </w:r>
      <w:r w:rsidRPr="005943E5">
        <w:rPr>
          <w:rFonts w:ascii="Arial" w:hAnsi="Arial" w:cs="Arial"/>
          <w:color w:val="000000"/>
          <w:sz w:val="22"/>
          <w:szCs w:val="22"/>
          <w:lang w:val="pt-BR"/>
        </w:rPr>
        <w:t>. O result</w:t>
      </w:r>
      <w:r w:rsidR="009C4560" w:rsidRPr="005943E5">
        <w:rPr>
          <w:rFonts w:ascii="Arial" w:hAnsi="Arial" w:cs="Arial"/>
          <w:color w:val="000000"/>
          <w:sz w:val="22"/>
          <w:szCs w:val="22"/>
          <w:lang w:val="pt-BR"/>
        </w:rPr>
        <w:t>ado da seleção será publicado 05</w:t>
      </w:r>
      <w:r w:rsidRPr="005943E5">
        <w:rPr>
          <w:rFonts w:ascii="Arial" w:hAnsi="Arial" w:cs="Arial"/>
          <w:color w:val="000000"/>
          <w:sz w:val="22"/>
          <w:szCs w:val="22"/>
          <w:lang w:val="pt-BR"/>
        </w:rPr>
        <w:t xml:space="preserve"> dias após o prazo da publicação da relação dos proponent</w:t>
      </w:r>
      <w:r w:rsidR="009C4560" w:rsidRPr="005943E5">
        <w:rPr>
          <w:rFonts w:ascii="Arial" w:hAnsi="Arial" w:cs="Arial"/>
          <w:color w:val="000000"/>
          <w:sz w:val="22"/>
          <w:szCs w:val="22"/>
          <w:lang w:val="pt-BR"/>
        </w:rPr>
        <w:t>es e no prazo de 05</w:t>
      </w:r>
      <w:r w:rsidRPr="005943E5">
        <w:rPr>
          <w:rFonts w:ascii="Arial" w:hAnsi="Arial" w:cs="Arial"/>
          <w:color w:val="000000"/>
          <w:sz w:val="22"/>
          <w:szCs w:val="22"/>
          <w:lang w:val="pt-BR"/>
        </w:rPr>
        <w:t xml:space="preserve"> dias o(s) selecionado(s) será(</w:t>
      </w:r>
      <w:proofErr w:type="spellStart"/>
      <w:r w:rsidRPr="005943E5">
        <w:rPr>
          <w:rFonts w:ascii="Arial" w:hAnsi="Arial" w:cs="Arial"/>
          <w:color w:val="000000"/>
          <w:sz w:val="22"/>
          <w:szCs w:val="22"/>
          <w:lang w:val="pt-BR"/>
        </w:rPr>
        <w:t>ão</w:t>
      </w:r>
      <w:proofErr w:type="spellEnd"/>
      <w:r w:rsidRPr="005943E5">
        <w:rPr>
          <w:rFonts w:ascii="Arial" w:hAnsi="Arial" w:cs="Arial"/>
          <w:color w:val="000000"/>
          <w:sz w:val="22"/>
          <w:szCs w:val="22"/>
          <w:lang w:val="pt-BR"/>
        </w:rPr>
        <w:t xml:space="preserve">) </w:t>
      </w:r>
      <w:proofErr w:type="gramStart"/>
      <w:r w:rsidRPr="005943E5">
        <w:rPr>
          <w:rFonts w:ascii="Arial" w:hAnsi="Arial" w:cs="Arial"/>
          <w:color w:val="000000"/>
          <w:sz w:val="22"/>
          <w:szCs w:val="22"/>
          <w:lang w:val="pt-BR"/>
        </w:rPr>
        <w:t>convocado( s</w:t>
      </w:r>
      <w:proofErr w:type="gramEnd"/>
      <w:r w:rsidRPr="005943E5">
        <w:rPr>
          <w:rFonts w:ascii="Arial" w:hAnsi="Arial" w:cs="Arial"/>
          <w:color w:val="000000"/>
          <w:sz w:val="22"/>
          <w:szCs w:val="22"/>
          <w:lang w:val="pt-BR"/>
        </w:rPr>
        <w:t>) para assinatura do(s) contrato(s).</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 xml:space="preserve">4.3 - O(s) projeto(s) de venda a ser(em) contratado(s) </w:t>
      </w:r>
      <w:proofErr w:type="gramStart"/>
      <w:r w:rsidRPr="005943E5">
        <w:rPr>
          <w:rFonts w:ascii="Arial" w:hAnsi="Arial" w:cs="Arial"/>
          <w:color w:val="000000"/>
          <w:sz w:val="22"/>
          <w:szCs w:val="22"/>
          <w:lang w:val="pt-BR"/>
        </w:rPr>
        <w:t xml:space="preserve">será( </w:t>
      </w:r>
      <w:proofErr w:type="spellStart"/>
      <w:r w:rsidRPr="005943E5">
        <w:rPr>
          <w:rFonts w:ascii="Arial" w:hAnsi="Arial" w:cs="Arial"/>
          <w:color w:val="000000"/>
          <w:sz w:val="22"/>
          <w:szCs w:val="22"/>
          <w:lang w:val="pt-BR"/>
        </w:rPr>
        <w:t>ão</w:t>
      </w:r>
      <w:proofErr w:type="spellEnd"/>
      <w:proofErr w:type="gramEnd"/>
      <w:r w:rsidRPr="005943E5">
        <w:rPr>
          <w:rFonts w:ascii="Arial" w:hAnsi="Arial" w:cs="Arial"/>
          <w:color w:val="000000"/>
          <w:sz w:val="22"/>
          <w:szCs w:val="22"/>
          <w:lang w:val="pt-BR"/>
        </w:rPr>
        <w:t>) selecionado(s) conforme critérios estabelecidos pelo art. 25 da Resolução.</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 xml:space="preserve">4.4. Devem constar nos Projetos de Venda o nome, o CPF e nº da DAP Física de cada agricultor familiar fornecedor. </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 xml:space="preserve">4.5. Na ausência ou desconformidade de qualquer desses documentos constatada na abertura dos envelopes poderá ser concedido abertura de prazo para sua regularização de até </w:t>
      </w:r>
      <w:r w:rsidR="001B3830" w:rsidRPr="005943E5">
        <w:rPr>
          <w:rFonts w:ascii="Arial" w:hAnsi="Arial" w:cs="Arial"/>
          <w:color w:val="000000"/>
          <w:sz w:val="22"/>
          <w:szCs w:val="22"/>
          <w:lang w:val="pt-BR"/>
        </w:rPr>
        <w:t>05</w:t>
      </w:r>
      <w:r w:rsidRPr="005943E5">
        <w:rPr>
          <w:rFonts w:ascii="Arial" w:hAnsi="Arial" w:cs="Arial"/>
          <w:color w:val="000000"/>
          <w:sz w:val="22"/>
          <w:szCs w:val="22"/>
          <w:lang w:val="pt-BR"/>
        </w:rPr>
        <w:t xml:space="preserve"> dias, conforme análise da Comissão Julgadora.</w:t>
      </w:r>
    </w:p>
    <w:p w:rsidR="00B34377" w:rsidRPr="005943E5" w:rsidRDefault="00B34377" w:rsidP="005943E5">
      <w:pPr>
        <w:pStyle w:val="NormalWeb"/>
        <w:spacing w:after="136" w:line="276" w:lineRule="auto"/>
        <w:rPr>
          <w:rFonts w:ascii="Arial" w:hAnsi="Arial" w:cs="Arial"/>
          <w:b/>
          <w:color w:val="000000"/>
          <w:sz w:val="22"/>
          <w:szCs w:val="22"/>
          <w:lang w:val="pt-BR"/>
        </w:rPr>
      </w:pPr>
      <w:r w:rsidRPr="005943E5">
        <w:rPr>
          <w:rFonts w:ascii="Arial" w:hAnsi="Arial" w:cs="Arial"/>
          <w:b/>
          <w:color w:val="000000"/>
          <w:sz w:val="22"/>
          <w:szCs w:val="22"/>
          <w:lang w:val="pt-BR"/>
        </w:rPr>
        <w:t>5. CRITÉRIOS DE SELEÇÃO DOS BENEFICIÁRIOS</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5.1. Para seleção, os projetos de venda habilitadas serão divididos em: grupo de projetos de fornecedores locais, grupo de projetos do território rural, grupo de projetos do estado, e grupo de propostas do País.</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5.2. Entre os grupos de projetos, será observada a seguinte ordem de prioridade para seleção:</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I - o grupo de projetos de fornecedores locais terá prioridade sobre os demais grupos.</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II - o grupo de projetos de fornecedores do território rural terá prioridade sobre o do estado e do País.</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III - o grupo de projetos do estado terá prioridade sobre o do País.</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5.3. Em cada grupo de projetos, será observada a seguinte ordem de prioridade para seleção:</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I - os assentamentos de reforma agrária, as comunidades tradicionais indígenas e as comunidades quilombolas, não havendo prioridade entre estes;</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lastRenderedPageBreak/>
        <w:t>II - os Grupos Formais (organizações produtivas detentoras de Declaração de Aptidão ao PRONAF - DAP Jurídica) sobre os Grupos Informais (agricultores familiares, detentores de Declaração de Aptidão ao PRONAF - DAP Física, organizados em grupos);</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 xml:space="preserve">Caso a </w:t>
      </w:r>
      <w:proofErr w:type="spellStart"/>
      <w:r w:rsidRPr="005943E5">
        <w:rPr>
          <w:rFonts w:ascii="Arial" w:hAnsi="Arial" w:cs="Arial"/>
          <w:color w:val="000000"/>
          <w:sz w:val="22"/>
          <w:szCs w:val="22"/>
          <w:lang w:val="pt-BR"/>
        </w:rPr>
        <w:t>EEx</w:t>
      </w:r>
      <w:proofErr w:type="spellEnd"/>
      <w:r w:rsidRPr="005943E5">
        <w:rPr>
          <w:rFonts w:ascii="Arial" w:hAnsi="Arial" w:cs="Arial"/>
          <w:color w:val="000000"/>
          <w:sz w:val="22"/>
          <w:szCs w:val="22"/>
          <w:lang w:val="pt-BR"/>
        </w:rPr>
        <w:t xml:space="preserve">. </w:t>
      </w:r>
      <w:proofErr w:type="gramStart"/>
      <w:r w:rsidRPr="005943E5">
        <w:rPr>
          <w:rFonts w:ascii="Arial" w:hAnsi="Arial" w:cs="Arial"/>
          <w:color w:val="000000"/>
          <w:sz w:val="22"/>
          <w:szCs w:val="22"/>
          <w:lang w:val="pt-BR"/>
        </w:rPr>
        <w:t>não</w:t>
      </w:r>
      <w:proofErr w:type="gramEnd"/>
      <w:r w:rsidRPr="005943E5">
        <w:rPr>
          <w:rFonts w:ascii="Arial" w:hAnsi="Arial" w:cs="Arial"/>
          <w:color w:val="000000"/>
          <w:sz w:val="22"/>
          <w:szCs w:val="22"/>
          <w:lang w:val="pt-BR"/>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5.4. No caso de empate entre grupos formais, terão prioridade organizações com maior porcentagem de agricultores familiares e/ou empreendedores familiares rurais no seu quadro de sócios, conforme DAP Jurídica.</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5.5. Em caso de persistir o empate, será realizado sorteio ou, em havendo consenso entre as partes, poderá optar-se pela divisão no fornecimento dos produtos a serem adquiridos entre as organizações finalistas.</w:t>
      </w:r>
    </w:p>
    <w:tbl>
      <w:tblPr>
        <w:tblW w:w="10275" w:type="dxa"/>
        <w:jc w:val="center"/>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5130"/>
        <w:gridCol w:w="5145"/>
      </w:tblGrid>
      <w:tr w:rsidR="00B34377" w:rsidRPr="005943E5" w:rsidTr="001B3830">
        <w:trPr>
          <w:jc w:val="center"/>
        </w:trPr>
        <w:tc>
          <w:tcPr>
            <w:tcW w:w="513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Nº</w:t>
            </w:r>
          </w:p>
        </w:tc>
        <w:tc>
          <w:tcPr>
            <w:tcW w:w="514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Produto</w:t>
            </w:r>
          </w:p>
        </w:tc>
      </w:tr>
      <w:tr w:rsidR="00B34377" w:rsidRPr="005943E5" w:rsidTr="001B3830">
        <w:trPr>
          <w:jc w:val="center"/>
        </w:trPr>
        <w:tc>
          <w:tcPr>
            <w:tcW w:w="51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jc w:val="center"/>
              <w:rPr>
                <w:rFonts w:ascii="Arial" w:hAnsi="Arial" w:cs="Arial"/>
                <w:sz w:val="22"/>
                <w:szCs w:val="22"/>
              </w:rPr>
            </w:pPr>
            <w:r w:rsidRPr="005943E5">
              <w:rPr>
                <w:rFonts w:ascii="Arial" w:hAnsi="Arial" w:cs="Arial"/>
                <w:sz w:val="22"/>
                <w:szCs w:val="22"/>
              </w:rPr>
              <w:t> </w:t>
            </w:r>
          </w:p>
        </w:tc>
        <w:tc>
          <w:tcPr>
            <w:tcW w:w="51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jc w:val="center"/>
              <w:rPr>
                <w:rFonts w:ascii="Arial" w:hAnsi="Arial" w:cs="Arial"/>
                <w:sz w:val="22"/>
                <w:szCs w:val="22"/>
              </w:rPr>
            </w:pPr>
            <w:r w:rsidRPr="005943E5">
              <w:rPr>
                <w:rFonts w:ascii="Arial" w:hAnsi="Arial" w:cs="Arial"/>
                <w:sz w:val="22"/>
                <w:szCs w:val="22"/>
              </w:rPr>
              <w:t> </w:t>
            </w:r>
          </w:p>
        </w:tc>
      </w:tr>
    </w:tbl>
    <w:p w:rsidR="009C4560" w:rsidRPr="005943E5" w:rsidRDefault="009C4560" w:rsidP="005943E5">
      <w:pPr>
        <w:pStyle w:val="NormalWeb"/>
        <w:spacing w:after="136" w:line="276" w:lineRule="auto"/>
        <w:rPr>
          <w:rFonts w:ascii="Arial" w:hAnsi="Arial" w:cs="Arial"/>
          <w:color w:val="000000"/>
          <w:sz w:val="22"/>
          <w:szCs w:val="22"/>
          <w:lang w:val="pt-BR"/>
        </w:rPr>
      </w:pPr>
    </w:p>
    <w:p w:rsidR="00B34377" w:rsidRPr="005943E5" w:rsidRDefault="00B34377" w:rsidP="005943E5">
      <w:pPr>
        <w:spacing w:line="276" w:lineRule="auto"/>
        <w:rPr>
          <w:rFonts w:ascii="Arial" w:hAnsi="Arial" w:cs="Arial"/>
          <w:b/>
          <w:color w:val="000000"/>
          <w:sz w:val="22"/>
          <w:szCs w:val="22"/>
        </w:rPr>
      </w:pPr>
      <w:r w:rsidRPr="005943E5">
        <w:rPr>
          <w:rFonts w:ascii="Arial" w:hAnsi="Arial" w:cs="Arial"/>
          <w:b/>
          <w:color w:val="000000"/>
          <w:sz w:val="22"/>
          <w:szCs w:val="22"/>
        </w:rPr>
        <w:t>6. LOCAL E PERIODICIDADE DE ENTREGA DOS PRODUTOS</w:t>
      </w:r>
    </w:p>
    <w:p w:rsidR="00B34377" w:rsidRPr="005943E5" w:rsidRDefault="009C4560"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 xml:space="preserve">A entrega dos gêneros alimentícios </w:t>
      </w:r>
      <w:r w:rsidR="00B34377" w:rsidRPr="005943E5">
        <w:rPr>
          <w:rFonts w:ascii="Arial" w:hAnsi="Arial" w:cs="Arial"/>
          <w:color w:val="000000"/>
          <w:sz w:val="22"/>
          <w:szCs w:val="22"/>
          <w:lang w:val="pt-BR"/>
        </w:rPr>
        <w:t>deverá respeitar o cronograma abaixo:</w:t>
      </w:r>
    </w:p>
    <w:tbl>
      <w:tblPr>
        <w:tblW w:w="10096" w:type="dxa"/>
        <w:jc w:val="center"/>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4056"/>
        <w:gridCol w:w="3828"/>
        <w:gridCol w:w="2212"/>
      </w:tblGrid>
      <w:tr w:rsidR="00174133" w:rsidRPr="005943E5" w:rsidTr="00174133">
        <w:trPr>
          <w:jc w:val="center"/>
        </w:trPr>
        <w:tc>
          <w:tcPr>
            <w:tcW w:w="405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174133" w:rsidRPr="005943E5" w:rsidRDefault="00174133" w:rsidP="005943E5">
            <w:pPr>
              <w:spacing w:line="276" w:lineRule="auto"/>
              <w:jc w:val="center"/>
              <w:rPr>
                <w:rFonts w:ascii="Arial" w:hAnsi="Arial" w:cs="Arial"/>
                <w:color w:val="FFFFFF"/>
                <w:sz w:val="22"/>
                <w:szCs w:val="22"/>
              </w:rPr>
            </w:pPr>
            <w:r>
              <w:rPr>
                <w:rFonts w:ascii="Arial" w:hAnsi="Arial" w:cs="Arial"/>
                <w:color w:val="FFFFFF"/>
                <w:sz w:val="22"/>
                <w:szCs w:val="22"/>
              </w:rPr>
              <w:t>Unidades</w:t>
            </w:r>
          </w:p>
        </w:tc>
        <w:tc>
          <w:tcPr>
            <w:tcW w:w="382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174133" w:rsidRPr="005943E5" w:rsidRDefault="00174133" w:rsidP="005943E5">
            <w:pPr>
              <w:spacing w:line="276" w:lineRule="auto"/>
              <w:jc w:val="center"/>
              <w:rPr>
                <w:rFonts w:ascii="Arial" w:hAnsi="Arial" w:cs="Arial"/>
                <w:color w:val="FFFFFF"/>
                <w:sz w:val="22"/>
                <w:szCs w:val="22"/>
              </w:rPr>
            </w:pPr>
            <w:r>
              <w:rPr>
                <w:rFonts w:ascii="Arial" w:hAnsi="Arial" w:cs="Arial"/>
                <w:color w:val="FFFFFF"/>
                <w:sz w:val="22"/>
                <w:szCs w:val="22"/>
              </w:rPr>
              <w:t>Endereço</w:t>
            </w:r>
          </w:p>
        </w:tc>
        <w:tc>
          <w:tcPr>
            <w:tcW w:w="221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174133" w:rsidRPr="005943E5" w:rsidRDefault="00174133"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Periodicidade de entrega (semanal, quinzenal)</w:t>
            </w:r>
          </w:p>
        </w:tc>
      </w:tr>
      <w:tr w:rsidR="00174133" w:rsidRPr="005943E5" w:rsidTr="00174133">
        <w:trPr>
          <w:jc w:val="center"/>
        </w:trPr>
        <w:tc>
          <w:tcPr>
            <w:tcW w:w="4056" w:type="dxa"/>
            <w:tcBorders>
              <w:top w:val="outset" w:sz="6" w:space="0" w:color="auto"/>
              <w:left w:val="outset" w:sz="6" w:space="0" w:color="auto"/>
              <w:bottom w:val="outset" w:sz="6" w:space="0" w:color="auto"/>
              <w:right w:val="outset" w:sz="6" w:space="0" w:color="auto"/>
            </w:tcBorders>
            <w:shd w:val="clear" w:color="auto" w:fill="auto"/>
            <w:hideMark/>
          </w:tcPr>
          <w:p w:rsidR="00174133" w:rsidRPr="005943E5" w:rsidRDefault="00174133" w:rsidP="00174133">
            <w:pPr>
              <w:spacing w:line="276" w:lineRule="auto"/>
              <w:ind w:right="-70"/>
              <w:rPr>
                <w:rFonts w:ascii="Arial" w:hAnsi="Arial" w:cs="Arial"/>
                <w:sz w:val="22"/>
                <w:szCs w:val="22"/>
              </w:rPr>
            </w:pPr>
            <w:r w:rsidRPr="005943E5">
              <w:rPr>
                <w:rFonts w:ascii="Arial" w:hAnsi="Arial" w:cs="Arial"/>
                <w:sz w:val="22"/>
                <w:szCs w:val="22"/>
              </w:rPr>
              <w:t>S</w:t>
            </w:r>
            <w:r>
              <w:rPr>
                <w:rFonts w:ascii="Arial" w:hAnsi="Arial" w:cs="Arial"/>
                <w:sz w:val="22"/>
                <w:szCs w:val="22"/>
              </w:rPr>
              <w:t>EMEC</w:t>
            </w:r>
          </w:p>
        </w:tc>
        <w:tc>
          <w:tcPr>
            <w:tcW w:w="3828" w:type="dxa"/>
            <w:tcBorders>
              <w:top w:val="outset" w:sz="6" w:space="0" w:color="auto"/>
              <w:left w:val="outset" w:sz="6" w:space="0" w:color="auto"/>
              <w:bottom w:val="outset" w:sz="6" w:space="0" w:color="auto"/>
              <w:right w:val="outset" w:sz="6" w:space="0" w:color="auto"/>
            </w:tcBorders>
            <w:shd w:val="clear" w:color="auto" w:fill="auto"/>
            <w:hideMark/>
          </w:tcPr>
          <w:p w:rsidR="00174133" w:rsidRPr="005943E5" w:rsidRDefault="00174133" w:rsidP="00174133">
            <w:pPr>
              <w:spacing w:line="276" w:lineRule="auto"/>
              <w:ind w:right="-70"/>
              <w:rPr>
                <w:rFonts w:ascii="Arial" w:hAnsi="Arial" w:cs="Arial"/>
                <w:sz w:val="22"/>
                <w:szCs w:val="22"/>
              </w:rPr>
            </w:pPr>
            <w:r w:rsidRPr="005943E5">
              <w:rPr>
                <w:rFonts w:ascii="Arial" w:hAnsi="Arial" w:cs="Arial"/>
                <w:sz w:val="22"/>
                <w:szCs w:val="22"/>
              </w:rPr>
              <w:t xml:space="preserve">R. São </w:t>
            </w:r>
            <w:r>
              <w:rPr>
                <w:rFonts w:ascii="Arial" w:hAnsi="Arial" w:cs="Arial"/>
                <w:sz w:val="22"/>
                <w:szCs w:val="22"/>
              </w:rPr>
              <w:t>B</w:t>
            </w:r>
            <w:r w:rsidRPr="005943E5">
              <w:rPr>
                <w:rFonts w:ascii="Arial" w:hAnsi="Arial" w:cs="Arial"/>
                <w:sz w:val="22"/>
                <w:szCs w:val="22"/>
              </w:rPr>
              <w:t xml:space="preserve">enedito 157 2° </w:t>
            </w:r>
            <w:r>
              <w:rPr>
                <w:rFonts w:ascii="Arial" w:hAnsi="Arial" w:cs="Arial"/>
                <w:sz w:val="22"/>
                <w:szCs w:val="22"/>
              </w:rPr>
              <w:t>P</w:t>
            </w:r>
            <w:r w:rsidRPr="005943E5">
              <w:rPr>
                <w:rFonts w:ascii="Arial" w:hAnsi="Arial" w:cs="Arial"/>
                <w:sz w:val="22"/>
                <w:szCs w:val="22"/>
              </w:rPr>
              <w:t xml:space="preserve">iso - </w:t>
            </w:r>
            <w:r>
              <w:rPr>
                <w:rFonts w:ascii="Arial" w:hAnsi="Arial" w:cs="Arial"/>
                <w:sz w:val="22"/>
                <w:szCs w:val="22"/>
              </w:rPr>
              <w:t>C</w:t>
            </w:r>
            <w:r w:rsidRPr="005943E5">
              <w:rPr>
                <w:rFonts w:ascii="Arial" w:hAnsi="Arial" w:cs="Arial"/>
                <w:sz w:val="22"/>
                <w:szCs w:val="22"/>
              </w:rPr>
              <w:t xml:space="preserve">entro </w:t>
            </w:r>
          </w:p>
        </w:tc>
        <w:tc>
          <w:tcPr>
            <w:tcW w:w="22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4133" w:rsidRPr="005943E5" w:rsidRDefault="00174133" w:rsidP="00174133">
            <w:pPr>
              <w:spacing w:line="276" w:lineRule="auto"/>
              <w:jc w:val="center"/>
              <w:rPr>
                <w:rFonts w:ascii="Arial" w:hAnsi="Arial" w:cs="Arial"/>
                <w:sz w:val="22"/>
                <w:szCs w:val="22"/>
              </w:rPr>
            </w:pPr>
            <w:r w:rsidRPr="005943E5">
              <w:rPr>
                <w:rFonts w:ascii="Arial" w:hAnsi="Arial" w:cs="Arial"/>
                <w:sz w:val="22"/>
                <w:szCs w:val="22"/>
              </w:rPr>
              <w:t> </w:t>
            </w:r>
            <w:r>
              <w:rPr>
                <w:rFonts w:ascii="Arial" w:hAnsi="Arial" w:cs="Arial"/>
                <w:sz w:val="22"/>
                <w:szCs w:val="22"/>
              </w:rPr>
              <w:t xml:space="preserve">Semanal </w:t>
            </w:r>
          </w:p>
        </w:tc>
      </w:tr>
      <w:tr w:rsidR="00174133" w:rsidRPr="005943E5" w:rsidTr="00174133">
        <w:trPr>
          <w:jc w:val="center"/>
        </w:trPr>
        <w:tc>
          <w:tcPr>
            <w:tcW w:w="4056" w:type="dxa"/>
            <w:tcBorders>
              <w:top w:val="outset" w:sz="6" w:space="0" w:color="auto"/>
              <w:left w:val="outset" w:sz="6" w:space="0" w:color="auto"/>
              <w:bottom w:val="outset" w:sz="6" w:space="0" w:color="auto"/>
              <w:right w:val="outset" w:sz="6" w:space="0" w:color="auto"/>
            </w:tcBorders>
            <w:shd w:val="clear" w:color="auto" w:fill="auto"/>
            <w:hideMark/>
          </w:tcPr>
          <w:p w:rsidR="00174133" w:rsidRPr="005943E5" w:rsidRDefault="00174133" w:rsidP="00174133">
            <w:pPr>
              <w:spacing w:line="276" w:lineRule="auto"/>
              <w:ind w:right="-70"/>
              <w:rPr>
                <w:rFonts w:ascii="Arial" w:hAnsi="Arial" w:cs="Arial"/>
                <w:sz w:val="22"/>
                <w:szCs w:val="22"/>
              </w:rPr>
            </w:pPr>
            <w:r w:rsidRPr="005943E5">
              <w:rPr>
                <w:rFonts w:ascii="Arial" w:hAnsi="Arial" w:cs="Arial"/>
                <w:sz w:val="22"/>
                <w:szCs w:val="22"/>
              </w:rPr>
              <w:t xml:space="preserve">Escola </w:t>
            </w:r>
            <w:r>
              <w:rPr>
                <w:rFonts w:ascii="Arial" w:hAnsi="Arial" w:cs="Arial"/>
                <w:sz w:val="22"/>
                <w:szCs w:val="22"/>
              </w:rPr>
              <w:t>M</w:t>
            </w:r>
            <w:r w:rsidRPr="005943E5">
              <w:rPr>
                <w:rFonts w:ascii="Arial" w:hAnsi="Arial" w:cs="Arial"/>
                <w:sz w:val="22"/>
                <w:szCs w:val="22"/>
              </w:rPr>
              <w:t xml:space="preserve">unicipal </w:t>
            </w:r>
            <w:r>
              <w:rPr>
                <w:rFonts w:ascii="Arial" w:hAnsi="Arial" w:cs="Arial"/>
                <w:sz w:val="22"/>
                <w:szCs w:val="22"/>
              </w:rPr>
              <w:t>V</w:t>
            </w:r>
            <w:r w:rsidRPr="005943E5">
              <w:rPr>
                <w:rFonts w:ascii="Arial" w:hAnsi="Arial" w:cs="Arial"/>
                <w:sz w:val="22"/>
                <w:szCs w:val="22"/>
              </w:rPr>
              <w:t xml:space="preserve">icentina de </w:t>
            </w:r>
            <w:r>
              <w:rPr>
                <w:rFonts w:ascii="Arial" w:hAnsi="Arial" w:cs="Arial"/>
                <w:sz w:val="22"/>
                <w:szCs w:val="22"/>
              </w:rPr>
              <w:t>A</w:t>
            </w:r>
            <w:r w:rsidRPr="005943E5">
              <w:rPr>
                <w:rFonts w:ascii="Arial" w:hAnsi="Arial" w:cs="Arial"/>
                <w:sz w:val="22"/>
                <w:szCs w:val="22"/>
              </w:rPr>
              <w:t xml:space="preserve">guiar </w:t>
            </w:r>
            <w:r>
              <w:rPr>
                <w:rFonts w:ascii="Arial" w:hAnsi="Arial" w:cs="Arial"/>
                <w:sz w:val="22"/>
                <w:szCs w:val="22"/>
              </w:rPr>
              <w:t>B</w:t>
            </w:r>
            <w:r w:rsidRPr="005943E5">
              <w:rPr>
                <w:rFonts w:ascii="Arial" w:hAnsi="Arial" w:cs="Arial"/>
                <w:sz w:val="22"/>
                <w:szCs w:val="22"/>
              </w:rPr>
              <w:t>randão</w:t>
            </w:r>
          </w:p>
        </w:tc>
        <w:tc>
          <w:tcPr>
            <w:tcW w:w="3828" w:type="dxa"/>
            <w:tcBorders>
              <w:top w:val="outset" w:sz="6" w:space="0" w:color="auto"/>
              <w:left w:val="outset" w:sz="6" w:space="0" w:color="auto"/>
              <w:bottom w:val="outset" w:sz="6" w:space="0" w:color="auto"/>
              <w:right w:val="outset" w:sz="6" w:space="0" w:color="auto"/>
            </w:tcBorders>
            <w:shd w:val="clear" w:color="auto" w:fill="auto"/>
            <w:hideMark/>
          </w:tcPr>
          <w:p w:rsidR="00174133" w:rsidRPr="005943E5" w:rsidRDefault="00174133" w:rsidP="00174133">
            <w:pPr>
              <w:spacing w:line="276" w:lineRule="auto"/>
              <w:ind w:right="-70"/>
              <w:rPr>
                <w:rFonts w:ascii="Arial" w:hAnsi="Arial" w:cs="Arial"/>
                <w:sz w:val="22"/>
                <w:szCs w:val="22"/>
              </w:rPr>
            </w:pPr>
            <w:r w:rsidRPr="005943E5">
              <w:rPr>
                <w:rFonts w:ascii="Arial" w:hAnsi="Arial" w:cs="Arial"/>
                <w:sz w:val="22"/>
                <w:szCs w:val="22"/>
              </w:rPr>
              <w:t>R. J.</w:t>
            </w:r>
            <w:r>
              <w:rPr>
                <w:rFonts w:ascii="Arial" w:hAnsi="Arial" w:cs="Arial"/>
                <w:sz w:val="22"/>
                <w:szCs w:val="22"/>
              </w:rPr>
              <w:t>K</w:t>
            </w:r>
            <w:r w:rsidRPr="005943E5">
              <w:rPr>
                <w:rFonts w:ascii="Arial" w:hAnsi="Arial" w:cs="Arial"/>
                <w:sz w:val="22"/>
                <w:szCs w:val="22"/>
              </w:rPr>
              <w:t xml:space="preserve">. De </w:t>
            </w:r>
            <w:r>
              <w:rPr>
                <w:rFonts w:ascii="Arial" w:hAnsi="Arial" w:cs="Arial"/>
                <w:sz w:val="22"/>
                <w:szCs w:val="22"/>
              </w:rPr>
              <w:t>O</w:t>
            </w:r>
            <w:r w:rsidRPr="005943E5">
              <w:rPr>
                <w:rFonts w:ascii="Arial" w:hAnsi="Arial" w:cs="Arial"/>
                <w:sz w:val="22"/>
                <w:szCs w:val="22"/>
              </w:rPr>
              <w:t xml:space="preserve">liveira, km 58 - </w:t>
            </w:r>
            <w:r>
              <w:rPr>
                <w:rFonts w:ascii="Arial" w:hAnsi="Arial" w:cs="Arial"/>
                <w:sz w:val="22"/>
                <w:szCs w:val="22"/>
              </w:rPr>
              <w:t>C</w:t>
            </w:r>
            <w:r w:rsidRPr="005943E5">
              <w:rPr>
                <w:rFonts w:ascii="Arial" w:hAnsi="Arial" w:cs="Arial"/>
                <w:sz w:val="22"/>
                <w:szCs w:val="22"/>
              </w:rPr>
              <w:t>entro</w:t>
            </w:r>
          </w:p>
        </w:tc>
        <w:tc>
          <w:tcPr>
            <w:tcW w:w="22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4133" w:rsidRPr="005943E5" w:rsidRDefault="00174133" w:rsidP="00174133">
            <w:pPr>
              <w:spacing w:line="276" w:lineRule="auto"/>
              <w:jc w:val="center"/>
              <w:rPr>
                <w:rFonts w:ascii="Arial" w:hAnsi="Arial" w:cs="Arial"/>
                <w:sz w:val="22"/>
                <w:szCs w:val="22"/>
              </w:rPr>
            </w:pPr>
            <w:r w:rsidRPr="005943E5">
              <w:rPr>
                <w:rFonts w:ascii="Arial" w:hAnsi="Arial" w:cs="Arial"/>
                <w:sz w:val="22"/>
                <w:szCs w:val="22"/>
              </w:rPr>
              <w:t> </w:t>
            </w:r>
            <w:r>
              <w:rPr>
                <w:rFonts w:ascii="Arial" w:hAnsi="Arial" w:cs="Arial"/>
                <w:sz w:val="22"/>
                <w:szCs w:val="22"/>
              </w:rPr>
              <w:t>Semanal</w:t>
            </w:r>
          </w:p>
        </w:tc>
      </w:tr>
      <w:tr w:rsidR="00174133" w:rsidRPr="005943E5" w:rsidTr="00174133">
        <w:trPr>
          <w:jc w:val="center"/>
        </w:trPr>
        <w:tc>
          <w:tcPr>
            <w:tcW w:w="4056" w:type="dxa"/>
            <w:tcBorders>
              <w:top w:val="outset" w:sz="6" w:space="0" w:color="auto"/>
              <w:left w:val="outset" w:sz="6" w:space="0" w:color="auto"/>
              <w:bottom w:val="outset" w:sz="6" w:space="0" w:color="auto"/>
              <w:right w:val="outset" w:sz="6" w:space="0" w:color="auto"/>
            </w:tcBorders>
            <w:shd w:val="clear" w:color="auto" w:fill="auto"/>
            <w:hideMark/>
          </w:tcPr>
          <w:p w:rsidR="00174133" w:rsidRPr="005943E5" w:rsidRDefault="00174133" w:rsidP="00174133">
            <w:pPr>
              <w:spacing w:line="276" w:lineRule="auto"/>
              <w:ind w:right="-70"/>
              <w:rPr>
                <w:rFonts w:ascii="Arial" w:hAnsi="Arial" w:cs="Arial"/>
                <w:sz w:val="22"/>
                <w:szCs w:val="22"/>
              </w:rPr>
            </w:pPr>
            <w:r w:rsidRPr="005943E5">
              <w:rPr>
                <w:rFonts w:ascii="Arial" w:hAnsi="Arial" w:cs="Arial"/>
                <w:sz w:val="22"/>
                <w:szCs w:val="22"/>
              </w:rPr>
              <w:t xml:space="preserve">Creche </w:t>
            </w:r>
            <w:r>
              <w:rPr>
                <w:rFonts w:ascii="Arial" w:hAnsi="Arial" w:cs="Arial"/>
                <w:sz w:val="22"/>
                <w:szCs w:val="22"/>
              </w:rPr>
              <w:t>M</w:t>
            </w:r>
            <w:r w:rsidRPr="005943E5">
              <w:rPr>
                <w:rFonts w:ascii="Arial" w:hAnsi="Arial" w:cs="Arial"/>
                <w:sz w:val="22"/>
                <w:szCs w:val="22"/>
              </w:rPr>
              <w:t xml:space="preserve">unicipal </w:t>
            </w:r>
          </w:p>
        </w:tc>
        <w:tc>
          <w:tcPr>
            <w:tcW w:w="3828" w:type="dxa"/>
            <w:tcBorders>
              <w:top w:val="outset" w:sz="6" w:space="0" w:color="auto"/>
              <w:left w:val="outset" w:sz="6" w:space="0" w:color="auto"/>
              <w:bottom w:val="outset" w:sz="6" w:space="0" w:color="auto"/>
              <w:right w:val="outset" w:sz="6" w:space="0" w:color="auto"/>
            </w:tcBorders>
            <w:shd w:val="clear" w:color="auto" w:fill="auto"/>
            <w:hideMark/>
          </w:tcPr>
          <w:p w:rsidR="00174133" w:rsidRPr="005943E5" w:rsidRDefault="00174133" w:rsidP="00174133">
            <w:pPr>
              <w:spacing w:line="276" w:lineRule="auto"/>
              <w:ind w:right="-70"/>
              <w:rPr>
                <w:rFonts w:ascii="Arial" w:hAnsi="Arial" w:cs="Arial"/>
                <w:sz w:val="22"/>
                <w:szCs w:val="22"/>
              </w:rPr>
            </w:pPr>
            <w:r w:rsidRPr="005943E5">
              <w:rPr>
                <w:rFonts w:ascii="Arial" w:hAnsi="Arial" w:cs="Arial"/>
                <w:sz w:val="22"/>
                <w:szCs w:val="22"/>
              </w:rPr>
              <w:t xml:space="preserve">R. Getúlio </w:t>
            </w:r>
            <w:r>
              <w:rPr>
                <w:rFonts w:ascii="Arial" w:hAnsi="Arial" w:cs="Arial"/>
                <w:sz w:val="22"/>
                <w:szCs w:val="22"/>
              </w:rPr>
              <w:t>V</w:t>
            </w:r>
            <w:r w:rsidRPr="005943E5">
              <w:rPr>
                <w:rFonts w:ascii="Arial" w:hAnsi="Arial" w:cs="Arial"/>
                <w:sz w:val="22"/>
                <w:szCs w:val="22"/>
              </w:rPr>
              <w:t xml:space="preserve">argas, 146, </w:t>
            </w:r>
            <w:r>
              <w:rPr>
                <w:rFonts w:ascii="Arial" w:hAnsi="Arial" w:cs="Arial"/>
                <w:sz w:val="22"/>
                <w:szCs w:val="22"/>
              </w:rPr>
              <w:t>C</w:t>
            </w:r>
            <w:r w:rsidRPr="005943E5">
              <w:rPr>
                <w:rFonts w:ascii="Arial" w:hAnsi="Arial" w:cs="Arial"/>
                <w:sz w:val="22"/>
                <w:szCs w:val="22"/>
              </w:rPr>
              <w:t>entro</w:t>
            </w:r>
          </w:p>
        </w:tc>
        <w:tc>
          <w:tcPr>
            <w:tcW w:w="22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74133" w:rsidRPr="005943E5" w:rsidRDefault="00174133" w:rsidP="00174133">
            <w:pPr>
              <w:spacing w:line="276" w:lineRule="auto"/>
              <w:jc w:val="center"/>
              <w:rPr>
                <w:rFonts w:ascii="Arial" w:hAnsi="Arial" w:cs="Arial"/>
                <w:sz w:val="22"/>
                <w:szCs w:val="22"/>
              </w:rPr>
            </w:pPr>
            <w:r w:rsidRPr="005943E5">
              <w:rPr>
                <w:rFonts w:ascii="Arial" w:hAnsi="Arial" w:cs="Arial"/>
                <w:sz w:val="22"/>
                <w:szCs w:val="22"/>
              </w:rPr>
              <w:t> </w:t>
            </w:r>
            <w:r>
              <w:rPr>
                <w:rFonts w:ascii="Arial" w:hAnsi="Arial" w:cs="Arial"/>
                <w:sz w:val="22"/>
                <w:szCs w:val="22"/>
              </w:rPr>
              <w:t>Semanal</w:t>
            </w:r>
          </w:p>
        </w:tc>
      </w:tr>
    </w:tbl>
    <w:p w:rsidR="00B34377" w:rsidRPr="005943E5" w:rsidRDefault="00B34377" w:rsidP="005943E5">
      <w:pPr>
        <w:pStyle w:val="NormalWeb"/>
        <w:spacing w:after="136" w:line="276" w:lineRule="auto"/>
        <w:rPr>
          <w:rFonts w:ascii="Arial" w:hAnsi="Arial" w:cs="Arial"/>
          <w:b/>
          <w:color w:val="000000"/>
          <w:sz w:val="22"/>
          <w:szCs w:val="22"/>
          <w:lang w:val="pt-BR"/>
        </w:rPr>
      </w:pPr>
      <w:r w:rsidRPr="005943E5">
        <w:rPr>
          <w:rFonts w:ascii="Arial" w:hAnsi="Arial" w:cs="Arial"/>
          <w:color w:val="000000"/>
          <w:sz w:val="22"/>
          <w:szCs w:val="22"/>
          <w:lang w:val="pt-BR"/>
        </w:rPr>
        <w:br/>
      </w:r>
      <w:r w:rsidRPr="005943E5">
        <w:rPr>
          <w:rFonts w:ascii="Arial" w:hAnsi="Arial" w:cs="Arial"/>
          <w:b/>
          <w:color w:val="000000"/>
          <w:sz w:val="22"/>
          <w:szCs w:val="22"/>
          <w:lang w:val="pt-BR"/>
        </w:rPr>
        <w:t>7. PAGAMENTO</w:t>
      </w:r>
    </w:p>
    <w:p w:rsidR="00B34377" w:rsidRPr="005943E5" w:rsidRDefault="001B3830"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 xml:space="preserve">O pagamento será realizado até 30 </w:t>
      </w:r>
      <w:r w:rsidR="00B34377" w:rsidRPr="005943E5">
        <w:rPr>
          <w:rFonts w:ascii="Arial" w:hAnsi="Arial" w:cs="Arial"/>
          <w:color w:val="000000"/>
          <w:sz w:val="22"/>
          <w:szCs w:val="22"/>
          <w:lang w:val="pt-BR"/>
        </w:rPr>
        <w:t xml:space="preserve">dias após a última entrega do mês, através de </w:t>
      </w:r>
      <w:r w:rsidRPr="005943E5">
        <w:rPr>
          <w:rFonts w:ascii="Arial" w:hAnsi="Arial" w:cs="Arial"/>
          <w:color w:val="000000"/>
          <w:sz w:val="22"/>
          <w:szCs w:val="22"/>
          <w:lang w:val="pt-BR"/>
        </w:rPr>
        <w:t>Depósito Bancário</w:t>
      </w:r>
      <w:r w:rsidR="00B34377" w:rsidRPr="005943E5">
        <w:rPr>
          <w:rFonts w:ascii="Arial" w:hAnsi="Arial" w:cs="Arial"/>
          <w:color w:val="000000"/>
          <w:sz w:val="22"/>
          <w:szCs w:val="22"/>
          <w:lang w:val="pt-BR"/>
        </w:rPr>
        <w:t>, mediante apresentação de documento fiscal correspondente ao fornecimento efetuado, vedada à antecipação de pagamento, para cada faturamento.</w:t>
      </w:r>
    </w:p>
    <w:p w:rsidR="00B34377" w:rsidRPr="005943E5" w:rsidRDefault="00B34377" w:rsidP="000429E1">
      <w:pPr>
        <w:pStyle w:val="NormalWeb"/>
        <w:spacing w:after="136" w:line="276" w:lineRule="auto"/>
        <w:ind w:firstLine="0"/>
        <w:rPr>
          <w:rFonts w:ascii="Arial" w:hAnsi="Arial" w:cs="Arial"/>
          <w:b/>
          <w:color w:val="000000"/>
          <w:sz w:val="22"/>
          <w:szCs w:val="22"/>
          <w:lang w:val="pt-BR"/>
        </w:rPr>
      </w:pPr>
      <w:r w:rsidRPr="005943E5">
        <w:rPr>
          <w:rFonts w:ascii="Arial" w:hAnsi="Arial" w:cs="Arial"/>
          <w:b/>
          <w:color w:val="000000"/>
          <w:sz w:val="22"/>
          <w:szCs w:val="22"/>
          <w:lang w:val="pt-BR"/>
        </w:rPr>
        <w:t>8. DISPOSIÇÕES GERAIS</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8.1. A presente Chamada Pública poderá s</w:t>
      </w:r>
      <w:r w:rsidR="001B3830" w:rsidRPr="005943E5">
        <w:rPr>
          <w:rFonts w:ascii="Arial" w:hAnsi="Arial" w:cs="Arial"/>
          <w:color w:val="000000"/>
          <w:sz w:val="22"/>
          <w:szCs w:val="22"/>
          <w:lang w:val="pt-BR"/>
        </w:rPr>
        <w:t xml:space="preserve">er obtida no endereço eletrônico: </w:t>
      </w:r>
      <w:hyperlink r:id="rId10" w:history="1">
        <w:r w:rsidR="00BB0F5C" w:rsidRPr="005943E5">
          <w:rPr>
            <w:rStyle w:val="Hyperlink"/>
            <w:rFonts w:ascii="Arial" w:hAnsi="Arial" w:cs="Arial"/>
            <w:sz w:val="22"/>
            <w:szCs w:val="22"/>
            <w:lang w:val="pt-BR"/>
          </w:rPr>
          <w:t>www.ipuiuna.mg.gov.br/licitacao</w:t>
        </w:r>
      </w:hyperlink>
      <w:r w:rsidR="001B3830" w:rsidRPr="005943E5">
        <w:rPr>
          <w:rFonts w:ascii="Arial" w:hAnsi="Arial" w:cs="Arial"/>
          <w:color w:val="000000"/>
          <w:sz w:val="22"/>
          <w:szCs w:val="22"/>
          <w:lang w:val="pt-BR"/>
        </w:rPr>
        <w:t xml:space="preserve"> </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8.1. O</w:t>
      </w:r>
      <w:r w:rsidR="006D22C6" w:rsidRPr="005943E5">
        <w:rPr>
          <w:rFonts w:ascii="Arial" w:hAnsi="Arial" w:cs="Arial"/>
          <w:color w:val="000000"/>
          <w:sz w:val="22"/>
          <w:szCs w:val="22"/>
          <w:lang w:val="pt-BR"/>
        </w:rPr>
        <w:t xml:space="preserve">s gêneros alimentícios </w:t>
      </w:r>
      <w:r w:rsidRPr="005943E5">
        <w:rPr>
          <w:rFonts w:ascii="Arial" w:hAnsi="Arial" w:cs="Arial"/>
          <w:color w:val="000000"/>
          <w:sz w:val="22"/>
          <w:szCs w:val="22"/>
          <w:lang w:val="pt-BR"/>
        </w:rPr>
        <w:t>deverá atender ao disposto na legislação sanitária (federal, estadual ou municipal) específica.</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lastRenderedPageBreak/>
        <w:t>8.2. O limite individual de venda do agricultor familiar e do empreendedor familiar rural para a alimentação escolar deverá respeitar o valor máximo de R$</w:t>
      </w:r>
      <w:r w:rsidR="004D0033">
        <w:rPr>
          <w:rFonts w:ascii="Arial" w:hAnsi="Arial" w:cs="Arial"/>
          <w:color w:val="000000"/>
          <w:sz w:val="22"/>
          <w:szCs w:val="22"/>
          <w:lang w:val="pt-BR"/>
        </w:rPr>
        <w:t xml:space="preserve"> </w:t>
      </w:r>
      <w:r w:rsidRPr="005943E5">
        <w:rPr>
          <w:rFonts w:ascii="Arial" w:hAnsi="Arial" w:cs="Arial"/>
          <w:color w:val="000000"/>
          <w:sz w:val="22"/>
          <w:szCs w:val="22"/>
          <w:lang w:val="pt-BR"/>
        </w:rPr>
        <w:t>20.000,00 (vinte mil reais), por DAP/Ano/Entidade Executora, e obedecerão as seguintes regras:</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I - Para a comercialização com fornecedores de grupos informais, os contratos individuais firmados deverão respeitar o valor máximo de R$20.000,00 (vinte mil reais), por DAP/Ano/</w:t>
      </w:r>
      <w:proofErr w:type="spellStart"/>
      <w:r w:rsidRPr="005943E5">
        <w:rPr>
          <w:rFonts w:ascii="Arial" w:hAnsi="Arial" w:cs="Arial"/>
          <w:color w:val="000000"/>
          <w:sz w:val="22"/>
          <w:szCs w:val="22"/>
          <w:lang w:val="pt-BR"/>
        </w:rPr>
        <w:t>E.Ex</w:t>
      </w:r>
      <w:proofErr w:type="spellEnd"/>
      <w:r w:rsidRPr="005943E5">
        <w:rPr>
          <w:rFonts w:ascii="Arial" w:hAnsi="Arial" w:cs="Arial"/>
          <w:color w:val="000000"/>
          <w:sz w:val="22"/>
          <w:szCs w:val="22"/>
          <w:lang w:val="pt-BR"/>
        </w:rPr>
        <w:t>.</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Valor máximo a ser contratado = nº de agricultores familiares inscritos na DAP jurídica x R$ 20.000,00.</w:t>
      </w:r>
    </w:p>
    <w:p w:rsidR="00B34377" w:rsidRPr="005943E5" w:rsidRDefault="009C4560"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 xml:space="preserve">8.3. A aquisição dos gêneros alimentícios </w:t>
      </w:r>
      <w:r w:rsidR="00B34377" w:rsidRPr="005943E5">
        <w:rPr>
          <w:rFonts w:ascii="Arial" w:hAnsi="Arial" w:cs="Arial"/>
          <w:color w:val="000000"/>
          <w:sz w:val="22"/>
          <w:szCs w:val="22"/>
          <w:lang w:val="pt-BR"/>
        </w:rPr>
        <w:t xml:space="preserve">será formalizada através de um Contrato de Aquisição </w:t>
      </w:r>
      <w:r w:rsidRPr="005943E5">
        <w:rPr>
          <w:rFonts w:ascii="Arial" w:eastAsia="Calibri" w:hAnsi="Arial" w:cs="Arial"/>
          <w:bCs/>
          <w:i/>
          <w:iCs/>
          <w:sz w:val="22"/>
          <w:szCs w:val="22"/>
          <w:lang w:val="pt-BR"/>
        </w:rPr>
        <w:t>Gêneros Alimentícios diretamente da Agricultura Familiar e do Empreendedor Rural</w:t>
      </w:r>
      <w:r w:rsidR="00B34377" w:rsidRPr="005943E5">
        <w:rPr>
          <w:rFonts w:ascii="Arial" w:hAnsi="Arial" w:cs="Arial"/>
          <w:color w:val="000000"/>
          <w:sz w:val="22"/>
          <w:szCs w:val="22"/>
          <w:lang w:val="pt-BR"/>
        </w:rPr>
        <w:t xml:space="preserve">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w:t>
      </w:r>
      <w:r w:rsidR="00B34377" w:rsidRPr="005943E5">
        <w:rPr>
          <w:rStyle w:val="apple-converted-space"/>
          <w:rFonts w:ascii="Arial" w:hAnsi="Arial" w:cs="Arial"/>
          <w:color w:val="000000"/>
          <w:sz w:val="22"/>
          <w:szCs w:val="22"/>
          <w:lang w:val="pt-BR"/>
        </w:rPr>
        <w:t> </w:t>
      </w:r>
      <w:hyperlink r:id="rId11" w:history="1">
        <w:r w:rsidR="00B34377" w:rsidRPr="005943E5">
          <w:rPr>
            <w:rStyle w:val="Hyperlink"/>
            <w:rFonts w:ascii="Arial" w:hAnsi="Arial" w:cs="Arial"/>
            <w:color w:val="0000EE"/>
            <w:sz w:val="22"/>
            <w:szCs w:val="22"/>
            <w:lang w:val="pt-BR"/>
          </w:rPr>
          <w:t>Lei 8.666/1993</w:t>
        </w:r>
      </w:hyperlink>
      <w:r w:rsidR="00B34377" w:rsidRPr="005943E5">
        <w:rPr>
          <w:rFonts w:ascii="Arial" w:hAnsi="Arial" w:cs="Arial"/>
          <w:color w:val="000000"/>
          <w:sz w:val="22"/>
          <w:szCs w:val="22"/>
          <w:lang w:val="pt-BR"/>
        </w:rPr>
        <w:t>.</w:t>
      </w:r>
    </w:p>
    <w:p w:rsidR="00BB0F5C" w:rsidRPr="005943E5" w:rsidRDefault="00BB0F5C" w:rsidP="005943E5">
      <w:pPr>
        <w:spacing w:line="276" w:lineRule="auto"/>
        <w:jc w:val="center"/>
        <w:rPr>
          <w:rFonts w:ascii="Arial" w:hAnsi="Arial" w:cs="Arial"/>
          <w:color w:val="000000"/>
          <w:sz w:val="22"/>
          <w:szCs w:val="22"/>
        </w:rPr>
      </w:pPr>
    </w:p>
    <w:p w:rsidR="001E731C" w:rsidRDefault="00432B9C" w:rsidP="005943E5">
      <w:pPr>
        <w:spacing w:line="276" w:lineRule="auto"/>
        <w:jc w:val="center"/>
        <w:rPr>
          <w:rFonts w:ascii="Arial" w:hAnsi="Arial" w:cs="Arial"/>
          <w:sz w:val="22"/>
          <w:szCs w:val="22"/>
        </w:rPr>
      </w:pPr>
      <w:r w:rsidRPr="005943E5">
        <w:rPr>
          <w:rFonts w:ascii="Arial" w:hAnsi="Arial" w:cs="Arial"/>
          <w:color w:val="000000"/>
          <w:sz w:val="22"/>
          <w:szCs w:val="22"/>
        </w:rPr>
        <w:t>Ipuiuna/</w:t>
      </w:r>
      <w:r w:rsidRPr="000429E1">
        <w:rPr>
          <w:rFonts w:ascii="Arial" w:hAnsi="Arial" w:cs="Arial"/>
          <w:sz w:val="22"/>
          <w:szCs w:val="22"/>
        </w:rPr>
        <w:t>MG</w:t>
      </w:r>
      <w:r w:rsidR="001E731C" w:rsidRPr="000429E1">
        <w:rPr>
          <w:rFonts w:ascii="Arial" w:hAnsi="Arial" w:cs="Arial"/>
          <w:sz w:val="22"/>
          <w:szCs w:val="22"/>
        </w:rPr>
        <w:t>,</w:t>
      </w:r>
      <w:r w:rsidR="00BB0F5C" w:rsidRPr="000429E1">
        <w:rPr>
          <w:rFonts w:ascii="Arial" w:hAnsi="Arial" w:cs="Arial"/>
          <w:sz w:val="22"/>
          <w:szCs w:val="22"/>
        </w:rPr>
        <w:t xml:space="preserve"> ao </w:t>
      </w:r>
      <w:r w:rsidR="000429E1" w:rsidRPr="000429E1">
        <w:rPr>
          <w:rFonts w:ascii="Arial" w:hAnsi="Arial" w:cs="Arial"/>
          <w:sz w:val="22"/>
          <w:szCs w:val="22"/>
        </w:rPr>
        <w:t>17</w:t>
      </w:r>
      <w:r w:rsidR="00BB0F5C" w:rsidRPr="000429E1">
        <w:rPr>
          <w:rFonts w:ascii="Arial" w:hAnsi="Arial" w:cs="Arial"/>
          <w:sz w:val="22"/>
          <w:szCs w:val="22"/>
        </w:rPr>
        <w:t xml:space="preserve"> de </w:t>
      </w:r>
      <w:r w:rsidR="004D0033" w:rsidRPr="000429E1">
        <w:rPr>
          <w:rFonts w:ascii="Arial" w:hAnsi="Arial" w:cs="Arial"/>
          <w:sz w:val="22"/>
          <w:szCs w:val="22"/>
        </w:rPr>
        <w:t xml:space="preserve">Fevereiro </w:t>
      </w:r>
      <w:r w:rsidR="001E731C" w:rsidRPr="000429E1">
        <w:rPr>
          <w:rFonts w:ascii="Arial" w:hAnsi="Arial" w:cs="Arial"/>
          <w:sz w:val="22"/>
          <w:szCs w:val="22"/>
        </w:rPr>
        <w:t xml:space="preserve">de </w:t>
      </w:r>
      <w:r w:rsidR="000429E1" w:rsidRPr="000429E1">
        <w:rPr>
          <w:rFonts w:ascii="Arial" w:hAnsi="Arial" w:cs="Arial"/>
          <w:sz w:val="22"/>
          <w:szCs w:val="22"/>
        </w:rPr>
        <w:t>2020</w:t>
      </w:r>
      <w:r w:rsidR="001E731C" w:rsidRPr="000429E1">
        <w:rPr>
          <w:rFonts w:ascii="Arial" w:hAnsi="Arial" w:cs="Arial"/>
          <w:sz w:val="22"/>
          <w:szCs w:val="22"/>
        </w:rPr>
        <w:t>.</w:t>
      </w:r>
    </w:p>
    <w:p w:rsidR="000429E1" w:rsidRDefault="000429E1" w:rsidP="005943E5">
      <w:pPr>
        <w:spacing w:line="276" w:lineRule="auto"/>
        <w:jc w:val="center"/>
        <w:rPr>
          <w:rFonts w:ascii="Arial" w:hAnsi="Arial" w:cs="Arial"/>
          <w:sz w:val="22"/>
          <w:szCs w:val="22"/>
        </w:rPr>
      </w:pPr>
    </w:p>
    <w:p w:rsidR="000429E1" w:rsidRDefault="000429E1" w:rsidP="005943E5">
      <w:pPr>
        <w:spacing w:line="276" w:lineRule="auto"/>
        <w:jc w:val="center"/>
        <w:rPr>
          <w:rFonts w:ascii="Arial" w:hAnsi="Arial" w:cs="Arial"/>
          <w:color w:val="000000"/>
          <w:sz w:val="22"/>
          <w:szCs w:val="22"/>
        </w:rPr>
      </w:pPr>
    </w:p>
    <w:p w:rsidR="005943E5" w:rsidRPr="005943E5" w:rsidRDefault="005943E5" w:rsidP="005943E5">
      <w:pPr>
        <w:spacing w:line="276" w:lineRule="auto"/>
        <w:jc w:val="center"/>
        <w:rPr>
          <w:rFonts w:ascii="Arial" w:hAnsi="Arial" w:cs="Arial"/>
          <w:color w:val="000000"/>
          <w:sz w:val="22"/>
          <w:szCs w:val="22"/>
        </w:rPr>
      </w:pPr>
    </w:p>
    <w:p w:rsidR="00BB0F5C" w:rsidRPr="005943E5" w:rsidRDefault="00BB0F5C" w:rsidP="005943E5">
      <w:pPr>
        <w:spacing w:line="276" w:lineRule="auto"/>
        <w:jc w:val="center"/>
        <w:rPr>
          <w:rFonts w:ascii="Arial" w:hAnsi="Arial" w:cs="Arial"/>
          <w:color w:val="000000"/>
          <w:sz w:val="22"/>
          <w:szCs w:val="22"/>
        </w:rPr>
      </w:pPr>
    </w:p>
    <w:p w:rsidR="00BB0F5C" w:rsidRPr="005943E5" w:rsidRDefault="00BB0F5C" w:rsidP="005943E5">
      <w:pPr>
        <w:spacing w:line="276" w:lineRule="auto"/>
        <w:jc w:val="center"/>
        <w:rPr>
          <w:rFonts w:ascii="Arial" w:hAnsi="Arial" w:cs="Arial"/>
          <w:color w:val="000000"/>
          <w:sz w:val="22"/>
          <w:szCs w:val="22"/>
        </w:rPr>
      </w:pPr>
    </w:p>
    <w:p w:rsidR="00BB0F5C" w:rsidRPr="004D0033" w:rsidRDefault="005943E5" w:rsidP="005943E5">
      <w:pPr>
        <w:pStyle w:val="NormalWeb"/>
        <w:spacing w:after="0" w:line="276" w:lineRule="auto"/>
        <w:rPr>
          <w:rFonts w:ascii="Arial" w:hAnsi="Arial" w:cs="Arial"/>
          <w:color w:val="000000"/>
          <w:sz w:val="22"/>
          <w:szCs w:val="22"/>
          <w:lang w:val="pt-BR"/>
        </w:rPr>
      </w:pPr>
      <w:r w:rsidRPr="004D0033">
        <w:rPr>
          <w:rFonts w:ascii="Arial" w:hAnsi="Arial" w:cs="Arial"/>
          <w:color w:val="000000"/>
          <w:sz w:val="22"/>
          <w:szCs w:val="22"/>
          <w:lang w:val="pt-BR"/>
        </w:rPr>
        <w:t xml:space="preserve">Marciana Cristina Fraga </w:t>
      </w:r>
      <w:r w:rsidRPr="004D0033">
        <w:rPr>
          <w:rFonts w:ascii="Arial" w:hAnsi="Arial" w:cs="Arial"/>
          <w:color w:val="000000"/>
          <w:sz w:val="22"/>
          <w:szCs w:val="22"/>
          <w:lang w:val="pt-BR"/>
        </w:rPr>
        <w:tab/>
      </w:r>
      <w:r w:rsidRPr="004D0033">
        <w:rPr>
          <w:rFonts w:ascii="Arial" w:hAnsi="Arial" w:cs="Arial"/>
          <w:color w:val="000000"/>
          <w:sz w:val="22"/>
          <w:szCs w:val="22"/>
          <w:lang w:val="pt-BR"/>
        </w:rPr>
        <w:tab/>
      </w:r>
      <w:r w:rsidRPr="004D0033">
        <w:rPr>
          <w:rFonts w:ascii="Arial" w:hAnsi="Arial" w:cs="Arial"/>
          <w:color w:val="000000"/>
          <w:sz w:val="22"/>
          <w:szCs w:val="22"/>
          <w:lang w:val="pt-BR"/>
        </w:rPr>
        <w:tab/>
      </w:r>
      <w:r w:rsidRPr="004D0033">
        <w:rPr>
          <w:rFonts w:ascii="Arial" w:hAnsi="Arial" w:cs="Arial"/>
          <w:color w:val="000000"/>
          <w:sz w:val="22"/>
          <w:szCs w:val="22"/>
          <w:lang w:val="pt-BR"/>
        </w:rPr>
        <w:tab/>
      </w:r>
      <w:r w:rsidRPr="004D0033">
        <w:rPr>
          <w:rFonts w:ascii="Arial" w:hAnsi="Arial" w:cs="Arial"/>
          <w:color w:val="000000"/>
          <w:sz w:val="22"/>
          <w:szCs w:val="22"/>
          <w:lang w:val="pt-BR"/>
        </w:rPr>
        <w:tab/>
      </w:r>
      <w:r w:rsidRPr="004D0033">
        <w:rPr>
          <w:rFonts w:ascii="Arial" w:hAnsi="Arial" w:cs="Arial"/>
          <w:color w:val="000000"/>
          <w:sz w:val="22"/>
          <w:szCs w:val="22"/>
          <w:lang w:val="pt-BR"/>
        </w:rPr>
        <w:tab/>
      </w:r>
      <w:r w:rsidR="008333A8">
        <w:rPr>
          <w:rFonts w:ascii="Arial" w:hAnsi="Arial" w:cs="Arial"/>
          <w:color w:val="000000"/>
          <w:sz w:val="22"/>
          <w:szCs w:val="22"/>
          <w:lang w:val="pt-BR"/>
        </w:rPr>
        <w:t>Almir Ribeiro de Souza</w:t>
      </w:r>
      <w:r w:rsidRPr="004D0033">
        <w:rPr>
          <w:rFonts w:ascii="Arial" w:hAnsi="Arial" w:cs="Arial"/>
          <w:color w:val="000000"/>
          <w:sz w:val="22"/>
          <w:szCs w:val="22"/>
          <w:lang w:val="pt-BR"/>
        </w:rPr>
        <w:t xml:space="preserve"> </w:t>
      </w:r>
    </w:p>
    <w:p w:rsidR="005943E5" w:rsidRPr="005943E5" w:rsidRDefault="005943E5" w:rsidP="005943E5">
      <w:pPr>
        <w:pStyle w:val="NormalWeb"/>
        <w:spacing w:after="0" w:line="276" w:lineRule="auto"/>
        <w:rPr>
          <w:rFonts w:ascii="Arial" w:hAnsi="Arial" w:cs="Arial"/>
          <w:b/>
          <w:color w:val="000000"/>
          <w:sz w:val="22"/>
          <w:szCs w:val="22"/>
          <w:lang w:val="pt-BR"/>
        </w:rPr>
      </w:pPr>
      <w:r w:rsidRPr="005943E5">
        <w:rPr>
          <w:rFonts w:ascii="Arial" w:hAnsi="Arial" w:cs="Arial"/>
          <w:b/>
          <w:color w:val="000000"/>
          <w:sz w:val="22"/>
          <w:szCs w:val="22"/>
          <w:lang w:val="pt-BR"/>
        </w:rPr>
        <w:t xml:space="preserve">Secretária Municipal de Educação </w:t>
      </w:r>
      <w:r w:rsidRPr="005943E5">
        <w:rPr>
          <w:rFonts w:ascii="Arial" w:hAnsi="Arial" w:cs="Arial"/>
          <w:b/>
          <w:color w:val="000000"/>
          <w:sz w:val="22"/>
          <w:szCs w:val="22"/>
          <w:lang w:val="pt-BR"/>
        </w:rPr>
        <w:tab/>
      </w:r>
      <w:r w:rsidRPr="005943E5">
        <w:rPr>
          <w:rFonts w:ascii="Arial" w:hAnsi="Arial" w:cs="Arial"/>
          <w:b/>
          <w:color w:val="000000"/>
          <w:sz w:val="22"/>
          <w:szCs w:val="22"/>
          <w:lang w:val="pt-BR"/>
        </w:rPr>
        <w:tab/>
      </w:r>
      <w:r w:rsidRPr="005943E5">
        <w:rPr>
          <w:rFonts w:ascii="Arial" w:hAnsi="Arial" w:cs="Arial"/>
          <w:b/>
          <w:color w:val="000000"/>
          <w:sz w:val="22"/>
          <w:szCs w:val="22"/>
          <w:lang w:val="pt-BR"/>
        </w:rPr>
        <w:tab/>
      </w:r>
      <w:r w:rsidRPr="005943E5">
        <w:rPr>
          <w:rFonts w:ascii="Arial" w:hAnsi="Arial" w:cs="Arial"/>
          <w:b/>
          <w:color w:val="000000"/>
          <w:sz w:val="22"/>
          <w:szCs w:val="22"/>
          <w:lang w:val="pt-BR"/>
        </w:rPr>
        <w:tab/>
        <w:t>Presidente da CPL</w:t>
      </w:r>
    </w:p>
    <w:p w:rsidR="00BB0F5C" w:rsidRPr="005943E5" w:rsidRDefault="00BB0F5C" w:rsidP="005943E5">
      <w:pPr>
        <w:pStyle w:val="NormalWeb"/>
        <w:spacing w:after="0" w:line="276" w:lineRule="auto"/>
        <w:jc w:val="center"/>
        <w:rPr>
          <w:rFonts w:ascii="Arial" w:hAnsi="Arial" w:cs="Arial"/>
          <w:color w:val="000000"/>
          <w:sz w:val="22"/>
          <w:szCs w:val="22"/>
          <w:lang w:val="pt-BR"/>
        </w:rPr>
      </w:pPr>
    </w:p>
    <w:p w:rsidR="00BB0F5C" w:rsidRDefault="00BB0F5C" w:rsidP="005943E5">
      <w:pPr>
        <w:pStyle w:val="NormalWeb"/>
        <w:spacing w:after="136" w:line="276" w:lineRule="auto"/>
        <w:jc w:val="center"/>
        <w:rPr>
          <w:rFonts w:ascii="Arial" w:hAnsi="Arial" w:cs="Arial"/>
          <w:color w:val="000000"/>
          <w:sz w:val="22"/>
          <w:szCs w:val="22"/>
          <w:lang w:val="pt-BR"/>
        </w:rPr>
      </w:pPr>
    </w:p>
    <w:p w:rsidR="005943E5" w:rsidRDefault="005943E5" w:rsidP="005943E5">
      <w:pPr>
        <w:pStyle w:val="NormalWeb"/>
        <w:spacing w:after="136" w:line="276" w:lineRule="auto"/>
        <w:jc w:val="center"/>
        <w:rPr>
          <w:rFonts w:ascii="Arial" w:hAnsi="Arial" w:cs="Arial"/>
          <w:color w:val="000000"/>
          <w:sz w:val="22"/>
          <w:szCs w:val="22"/>
          <w:lang w:val="pt-BR"/>
        </w:rPr>
      </w:pPr>
    </w:p>
    <w:p w:rsidR="005943E5" w:rsidRDefault="005943E5" w:rsidP="005943E5">
      <w:pPr>
        <w:pStyle w:val="NormalWeb"/>
        <w:spacing w:after="136" w:line="276" w:lineRule="auto"/>
        <w:jc w:val="center"/>
        <w:rPr>
          <w:rFonts w:ascii="Arial" w:hAnsi="Arial" w:cs="Arial"/>
          <w:color w:val="000000"/>
          <w:sz w:val="22"/>
          <w:szCs w:val="22"/>
          <w:lang w:val="pt-BR"/>
        </w:rPr>
      </w:pPr>
    </w:p>
    <w:p w:rsidR="005943E5" w:rsidRDefault="005943E5" w:rsidP="005943E5">
      <w:pPr>
        <w:pStyle w:val="NormalWeb"/>
        <w:spacing w:after="136" w:line="276" w:lineRule="auto"/>
        <w:jc w:val="center"/>
        <w:rPr>
          <w:rFonts w:ascii="Arial" w:hAnsi="Arial" w:cs="Arial"/>
          <w:color w:val="000000"/>
          <w:sz w:val="22"/>
          <w:szCs w:val="22"/>
          <w:lang w:val="pt-BR"/>
        </w:rPr>
      </w:pPr>
    </w:p>
    <w:p w:rsidR="005943E5" w:rsidRDefault="005943E5" w:rsidP="005943E5">
      <w:pPr>
        <w:pStyle w:val="NormalWeb"/>
        <w:spacing w:after="136" w:line="276" w:lineRule="auto"/>
        <w:jc w:val="center"/>
        <w:rPr>
          <w:rFonts w:ascii="Arial" w:hAnsi="Arial" w:cs="Arial"/>
          <w:color w:val="000000"/>
          <w:sz w:val="22"/>
          <w:szCs w:val="22"/>
          <w:lang w:val="pt-BR"/>
        </w:rPr>
      </w:pPr>
    </w:p>
    <w:p w:rsidR="005943E5" w:rsidRDefault="005943E5" w:rsidP="005943E5">
      <w:pPr>
        <w:pStyle w:val="NormalWeb"/>
        <w:spacing w:after="136" w:line="276" w:lineRule="auto"/>
        <w:jc w:val="center"/>
        <w:rPr>
          <w:rFonts w:ascii="Arial" w:hAnsi="Arial" w:cs="Arial"/>
          <w:color w:val="000000"/>
          <w:sz w:val="22"/>
          <w:szCs w:val="22"/>
          <w:lang w:val="pt-BR"/>
        </w:rPr>
      </w:pPr>
    </w:p>
    <w:p w:rsidR="005943E5" w:rsidRDefault="005943E5" w:rsidP="005943E5">
      <w:pPr>
        <w:pStyle w:val="NormalWeb"/>
        <w:spacing w:after="136" w:line="276" w:lineRule="auto"/>
        <w:jc w:val="center"/>
        <w:rPr>
          <w:rFonts w:ascii="Arial" w:hAnsi="Arial" w:cs="Arial"/>
          <w:color w:val="000000"/>
          <w:sz w:val="22"/>
          <w:szCs w:val="22"/>
          <w:lang w:val="pt-BR"/>
        </w:rPr>
      </w:pPr>
    </w:p>
    <w:p w:rsidR="005943E5" w:rsidRDefault="005943E5" w:rsidP="005943E5">
      <w:pPr>
        <w:pStyle w:val="NormalWeb"/>
        <w:spacing w:after="136" w:line="276" w:lineRule="auto"/>
        <w:jc w:val="center"/>
        <w:rPr>
          <w:rFonts w:ascii="Arial" w:hAnsi="Arial" w:cs="Arial"/>
          <w:color w:val="000000"/>
          <w:sz w:val="22"/>
          <w:szCs w:val="22"/>
          <w:lang w:val="pt-BR"/>
        </w:rPr>
      </w:pPr>
    </w:p>
    <w:p w:rsidR="005943E5" w:rsidRDefault="005943E5" w:rsidP="005943E5">
      <w:pPr>
        <w:pStyle w:val="NormalWeb"/>
        <w:spacing w:after="136" w:line="276" w:lineRule="auto"/>
        <w:jc w:val="center"/>
        <w:rPr>
          <w:rFonts w:ascii="Arial" w:hAnsi="Arial" w:cs="Arial"/>
          <w:color w:val="000000"/>
          <w:sz w:val="22"/>
          <w:szCs w:val="22"/>
          <w:lang w:val="pt-BR"/>
        </w:rPr>
      </w:pPr>
    </w:p>
    <w:p w:rsidR="005943E5" w:rsidRDefault="005943E5" w:rsidP="005943E5">
      <w:pPr>
        <w:pStyle w:val="NormalWeb"/>
        <w:spacing w:after="136" w:line="276" w:lineRule="auto"/>
        <w:jc w:val="center"/>
        <w:rPr>
          <w:rFonts w:ascii="Arial" w:hAnsi="Arial" w:cs="Arial"/>
          <w:color w:val="000000"/>
          <w:sz w:val="22"/>
          <w:szCs w:val="22"/>
          <w:lang w:val="pt-BR"/>
        </w:rPr>
      </w:pPr>
    </w:p>
    <w:p w:rsidR="005943E5" w:rsidRDefault="005943E5" w:rsidP="005943E5">
      <w:pPr>
        <w:pStyle w:val="NormalWeb"/>
        <w:spacing w:after="136" w:line="276" w:lineRule="auto"/>
        <w:jc w:val="center"/>
        <w:rPr>
          <w:rFonts w:ascii="Arial" w:hAnsi="Arial" w:cs="Arial"/>
          <w:color w:val="000000"/>
          <w:sz w:val="22"/>
          <w:szCs w:val="22"/>
          <w:lang w:val="pt-BR"/>
        </w:rPr>
      </w:pPr>
    </w:p>
    <w:p w:rsidR="005943E5" w:rsidRDefault="005943E5" w:rsidP="005943E5">
      <w:pPr>
        <w:pStyle w:val="NormalWeb"/>
        <w:spacing w:after="136" w:line="276" w:lineRule="auto"/>
        <w:jc w:val="center"/>
        <w:rPr>
          <w:rFonts w:ascii="Arial" w:hAnsi="Arial" w:cs="Arial"/>
          <w:color w:val="000000"/>
          <w:sz w:val="22"/>
          <w:szCs w:val="22"/>
          <w:lang w:val="pt-BR"/>
        </w:rPr>
      </w:pPr>
    </w:p>
    <w:p w:rsidR="005943E5" w:rsidRDefault="005943E5" w:rsidP="005943E5">
      <w:pPr>
        <w:pStyle w:val="NormalWeb"/>
        <w:spacing w:after="136" w:line="276" w:lineRule="auto"/>
        <w:jc w:val="center"/>
        <w:rPr>
          <w:rFonts w:ascii="Arial" w:hAnsi="Arial" w:cs="Arial"/>
          <w:color w:val="000000"/>
          <w:sz w:val="22"/>
          <w:szCs w:val="22"/>
          <w:lang w:val="pt-BR"/>
        </w:rPr>
      </w:pPr>
    </w:p>
    <w:p w:rsidR="00B34377" w:rsidRPr="005943E5" w:rsidRDefault="001E731C" w:rsidP="005943E5">
      <w:pPr>
        <w:pStyle w:val="NormalWeb"/>
        <w:spacing w:after="136" w:line="276" w:lineRule="auto"/>
        <w:jc w:val="center"/>
        <w:rPr>
          <w:rFonts w:ascii="Arial" w:hAnsi="Arial" w:cs="Arial"/>
          <w:b/>
          <w:color w:val="000000"/>
          <w:sz w:val="22"/>
          <w:szCs w:val="22"/>
          <w:u w:val="single"/>
          <w:lang w:val="pt-BR"/>
        </w:rPr>
      </w:pPr>
      <w:r w:rsidRPr="005943E5">
        <w:rPr>
          <w:rFonts w:ascii="Arial" w:hAnsi="Arial" w:cs="Arial"/>
          <w:b/>
          <w:color w:val="000000"/>
          <w:sz w:val="22"/>
          <w:szCs w:val="22"/>
          <w:u w:val="single"/>
          <w:lang w:val="pt-BR"/>
        </w:rPr>
        <w:t>ANEXO I</w:t>
      </w:r>
    </w:p>
    <w:p w:rsidR="000975CC" w:rsidRPr="005943E5" w:rsidRDefault="00BB0F5C" w:rsidP="005943E5">
      <w:pPr>
        <w:spacing w:line="276" w:lineRule="auto"/>
        <w:jc w:val="center"/>
        <w:rPr>
          <w:rFonts w:ascii="Arial" w:hAnsi="Arial" w:cs="Arial"/>
          <w:b/>
          <w:sz w:val="22"/>
          <w:szCs w:val="22"/>
        </w:rPr>
      </w:pPr>
      <w:r w:rsidRPr="005943E5">
        <w:rPr>
          <w:rFonts w:ascii="Arial" w:hAnsi="Arial" w:cs="Arial"/>
          <w:b/>
          <w:sz w:val="22"/>
          <w:szCs w:val="22"/>
        </w:rPr>
        <w:t xml:space="preserve">      </w:t>
      </w:r>
      <w:r w:rsidR="000975CC" w:rsidRPr="005943E5">
        <w:rPr>
          <w:rFonts w:ascii="Arial" w:hAnsi="Arial" w:cs="Arial"/>
          <w:b/>
          <w:sz w:val="22"/>
          <w:szCs w:val="22"/>
        </w:rPr>
        <w:t>TERMO DE REFERÊNCIA</w:t>
      </w:r>
    </w:p>
    <w:p w:rsidR="000975CC" w:rsidRPr="005943E5" w:rsidRDefault="000975CC" w:rsidP="005943E5">
      <w:pPr>
        <w:spacing w:line="276" w:lineRule="auto"/>
        <w:jc w:val="center"/>
        <w:rPr>
          <w:rFonts w:ascii="Arial" w:hAnsi="Arial" w:cs="Arial"/>
          <w:sz w:val="22"/>
          <w:szCs w:val="22"/>
        </w:rPr>
      </w:pPr>
    </w:p>
    <w:p w:rsidR="000975CC" w:rsidRPr="004D6B3B" w:rsidRDefault="000975CC" w:rsidP="005943E5">
      <w:pPr>
        <w:pStyle w:val="NormalWeb"/>
        <w:numPr>
          <w:ilvl w:val="0"/>
          <w:numId w:val="35"/>
        </w:numPr>
        <w:spacing w:before="100" w:beforeAutospacing="1" w:after="0" w:line="276" w:lineRule="auto"/>
        <w:rPr>
          <w:rFonts w:ascii="Arial" w:hAnsi="Arial" w:cs="Arial"/>
          <w:b/>
          <w:sz w:val="22"/>
          <w:szCs w:val="22"/>
          <w:lang w:val="pt-BR"/>
        </w:rPr>
      </w:pPr>
      <w:r w:rsidRPr="004D6B3B">
        <w:rPr>
          <w:rFonts w:ascii="Arial" w:hAnsi="Arial" w:cs="Arial"/>
          <w:b/>
          <w:sz w:val="22"/>
          <w:szCs w:val="22"/>
          <w:lang w:val="pt-BR"/>
        </w:rPr>
        <w:t xml:space="preserve">OBJETO: </w:t>
      </w:r>
      <w:r w:rsidR="004D6B3B" w:rsidRPr="004D6B3B">
        <w:rPr>
          <w:rFonts w:ascii="Arial" w:eastAsia="Calibri" w:hAnsi="Arial" w:cs="Arial"/>
          <w:bCs/>
          <w:iCs/>
          <w:sz w:val="22"/>
          <w:szCs w:val="22"/>
          <w:lang w:val="pt-BR"/>
        </w:rPr>
        <w:t>AQUISIÇÃO DE GÊNEROS ALIMENTÍCIOS DIRETAMENTE DA AGRICULTURA FAMILIAR E DO EMPREENDEDOR FAMILIAR RURAL</w:t>
      </w:r>
      <w:r w:rsidRPr="004D6B3B">
        <w:rPr>
          <w:rFonts w:ascii="Arial" w:hAnsi="Arial" w:cs="Arial"/>
          <w:color w:val="000000"/>
          <w:sz w:val="22"/>
          <w:szCs w:val="22"/>
          <w:lang w:val="pt-BR" w:eastAsia="pt-BR"/>
        </w:rPr>
        <w:t>.</w:t>
      </w:r>
    </w:p>
    <w:p w:rsidR="00BB0F5C" w:rsidRPr="004D6B3B" w:rsidRDefault="00BB0F5C" w:rsidP="005943E5">
      <w:pPr>
        <w:pStyle w:val="NormalWeb"/>
        <w:spacing w:after="0" w:line="276" w:lineRule="auto"/>
        <w:ind w:left="720" w:firstLine="0"/>
        <w:rPr>
          <w:rFonts w:ascii="Arial" w:hAnsi="Arial" w:cs="Arial"/>
          <w:b/>
          <w:sz w:val="22"/>
          <w:szCs w:val="22"/>
          <w:lang w:val="pt-BR"/>
        </w:rPr>
      </w:pPr>
    </w:p>
    <w:p w:rsidR="000975CC" w:rsidRPr="004D6B3B" w:rsidRDefault="000975CC" w:rsidP="005943E5">
      <w:pPr>
        <w:pStyle w:val="NormalWeb"/>
        <w:numPr>
          <w:ilvl w:val="0"/>
          <w:numId w:val="35"/>
        </w:numPr>
        <w:spacing w:before="100" w:beforeAutospacing="1" w:after="0" w:line="276" w:lineRule="auto"/>
        <w:rPr>
          <w:rFonts w:ascii="Arial" w:hAnsi="Arial" w:cs="Arial"/>
          <w:b/>
          <w:sz w:val="22"/>
          <w:szCs w:val="22"/>
          <w:lang w:val="pt-BR"/>
        </w:rPr>
      </w:pPr>
      <w:r w:rsidRPr="004D6B3B">
        <w:rPr>
          <w:rFonts w:ascii="Arial" w:hAnsi="Arial" w:cs="Arial"/>
          <w:b/>
          <w:bCs/>
          <w:sz w:val="22"/>
          <w:szCs w:val="22"/>
          <w:lang w:val="pt-BR"/>
        </w:rPr>
        <w:t>PRAZO</w:t>
      </w:r>
      <w:r w:rsidRPr="004D6B3B">
        <w:rPr>
          <w:rFonts w:ascii="Arial" w:hAnsi="Arial" w:cs="Arial"/>
          <w:b/>
          <w:sz w:val="22"/>
          <w:szCs w:val="22"/>
          <w:lang w:val="pt-BR"/>
        </w:rPr>
        <w:t xml:space="preserve"> </w:t>
      </w:r>
    </w:p>
    <w:p w:rsidR="000975CC" w:rsidRPr="005943E5" w:rsidRDefault="000975CC" w:rsidP="005943E5">
      <w:pPr>
        <w:pStyle w:val="NormalWeb"/>
        <w:spacing w:before="100" w:beforeAutospacing="1" w:after="0" w:line="276" w:lineRule="auto"/>
        <w:ind w:left="720" w:firstLine="0"/>
        <w:rPr>
          <w:rFonts w:ascii="Arial" w:hAnsi="Arial" w:cs="Arial"/>
          <w:sz w:val="22"/>
          <w:szCs w:val="22"/>
          <w:lang w:val="pt-BR"/>
        </w:rPr>
      </w:pPr>
      <w:r w:rsidRPr="005943E5">
        <w:rPr>
          <w:rFonts w:ascii="Arial" w:hAnsi="Arial" w:cs="Arial"/>
          <w:sz w:val="22"/>
          <w:szCs w:val="22"/>
          <w:lang w:val="pt-BR"/>
        </w:rPr>
        <w:t xml:space="preserve">A Chamada Pública será com validade para 12 (doze) meses a partir da data da assinatura dos contratos entre as partes. </w:t>
      </w:r>
    </w:p>
    <w:p w:rsidR="000975CC" w:rsidRPr="004D6B3B" w:rsidRDefault="000975CC" w:rsidP="005943E5">
      <w:pPr>
        <w:pStyle w:val="NormalWeb"/>
        <w:numPr>
          <w:ilvl w:val="0"/>
          <w:numId w:val="35"/>
        </w:numPr>
        <w:spacing w:before="100" w:beforeAutospacing="1" w:after="0" w:line="276" w:lineRule="auto"/>
        <w:rPr>
          <w:rFonts w:ascii="Arial" w:hAnsi="Arial" w:cs="Arial"/>
          <w:b/>
          <w:sz w:val="22"/>
          <w:szCs w:val="22"/>
          <w:lang w:val="pt-BR"/>
        </w:rPr>
      </w:pPr>
      <w:r w:rsidRPr="004D6B3B">
        <w:rPr>
          <w:rFonts w:ascii="Arial" w:hAnsi="Arial" w:cs="Arial"/>
          <w:b/>
          <w:bCs/>
          <w:sz w:val="22"/>
          <w:szCs w:val="22"/>
          <w:lang w:val="pt-BR"/>
        </w:rPr>
        <w:t>CONDIÇÕES DE ENTREGA E FORNECIMENTO.</w:t>
      </w:r>
    </w:p>
    <w:p w:rsidR="000975CC" w:rsidRPr="005943E5" w:rsidRDefault="000975CC" w:rsidP="005943E5">
      <w:pPr>
        <w:pStyle w:val="NormalWeb"/>
        <w:spacing w:after="0" w:line="276" w:lineRule="auto"/>
        <w:ind w:left="720" w:firstLine="0"/>
        <w:rPr>
          <w:rFonts w:ascii="Arial" w:hAnsi="Arial" w:cs="Arial"/>
          <w:b/>
          <w:i/>
          <w:sz w:val="22"/>
          <w:szCs w:val="22"/>
          <w:lang w:val="pt-BR"/>
        </w:rPr>
      </w:pPr>
    </w:p>
    <w:p w:rsidR="000975CC" w:rsidRPr="005943E5" w:rsidRDefault="00BB0F5C" w:rsidP="005943E5">
      <w:pPr>
        <w:pStyle w:val="NormalWeb"/>
        <w:numPr>
          <w:ilvl w:val="1"/>
          <w:numId w:val="35"/>
        </w:numPr>
        <w:spacing w:before="100" w:beforeAutospacing="1" w:after="0" w:line="276" w:lineRule="auto"/>
        <w:rPr>
          <w:rFonts w:ascii="Arial" w:hAnsi="Arial" w:cs="Arial"/>
          <w:b/>
          <w:i/>
          <w:sz w:val="22"/>
          <w:szCs w:val="22"/>
          <w:lang w:val="pt-BR"/>
        </w:rPr>
      </w:pPr>
      <w:r w:rsidRPr="005943E5">
        <w:rPr>
          <w:rFonts w:ascii="Arial" w:hAnsi="Arial" w:cs="Arial"/>
          <w:sz w:val="22"/>
          <w:szCs w:val="22"/>
          <w:lang w:val="pt-BR"/>
        </w:rPr>
        <w:t xml:space="preserve">O vencedor </w:t>
      </w:r>
      <w:r w:rsidR="000975CC" w:rsidRPr="005943E5">
        <w:rPr>
          <w:rFonts w:ascii="Arial" w:hAnsi="Arial" w:cs="Arial"/>
          <w:sz w:val="22"/>
          <w:szCs w:val="22"/>
          <w:lang w:val="pt-BR"/>
        </w:rPr>
        <w:t xml:space="preserve">deverá atender a ordem de fornecimento planilha de entrega em </w:t>
      </w:r>
      <w:r w:rsidR="004D0033">
        <w:rPr>
          <w:rFonts w:ascii="Arial" w:hAnsi="Arial" w:cs="Arial"/>
          <w:sz w:val="22"/>
          <w:szCs w:val="22"/>
          <w:lang w:val="pt-BR"/>
        </w:rPr>
        <w:t>05 (cinco)</w:t>
      </w:r>
      <w:r w:rsidR="000975CC" w:rsidRPr="005943E5">
        <w:rPr>
          <w:rFonts w:ascii="Arial" w:hAnsi="Arial" w:cs="Arial"/>
          <w:sz w:val="22"/>
          <w:szCs w:val="22"/>
          <w:lang w:val="pt-BR"/>
        </w:rPr>
        <w:t xml:space="preserve"> dias, conforme planilha estabelecida antecipadamente pelo departamento requisitante. </w:t>
      </w:r>
    </w:p>
    <w:p w:rsidR="000975CC" w:rsidRPr="005943E5" w:rsidRDefault="000975CC" w:rsidP="005943E5">
      <w:pPr>
        <w:pStyle w:val="NormalWeb"/>
        <w:spacing w:after="0" w:line="276" w:lineRule="auto"/>
        <w:ind w:left="720" w:firstLine="0"/>
        <w:rPr>
          <w:rFonts w:ascii="Arial" w:hAnsi="Arial" w:cs="Arial"/>
          <w:b/>
          <w:i/>
          <w:sz w:val="22"/>
          <w:szCs w:val="22"/>
          <w:lang w:val="pt-BR"/>
        </w:rPr>
      </w:pPr>
    </w:p>
    <w:p w:rsidR="000975CC" w:rsidRPr="005943E5" w:rsidRDefault="000975CC" w:rsidP="005943E5">
      <w:pPr>
        <w:pStyle w:val="NormalWeb"/>
        <w:numPr>
          <w:ilvl w:val="1"/>
          <w:numId w:val="35"/>
        </w:numPr>
        <w:spacing w:before="100" w:beforeAutospacing="1" w:after="0" w:line="276" w:lineRule="auto"/>
        <w:rPr>
          <w:rFonts w:ascii="Arial" w:hAnsi="Arial" w:cs="Arial"/>
          <w:b/>
          <w:i/>
          <w:sz w:val="22"/>
          <w:szCs w:val="22"/>
          <w:lang w:val="pt-BR"/>
        </w:rPr>
      </w:pPr>
      <w:r w:rsidRPr="005943E5">
        <w:rPr>
          <w:rFonts w:ascii="Arial" w:hAnsi="Arial" w:cs="Arial"/>
          <w:sz w:val="22"/>
          <w:szCs w:val="22"/>
          <w:lang w:val="pt-BR"/>
        </w:rPr>
        <w:t xml:space="preserve">O vencedor deverá retirar o cronograma de entrega de cada semana </w:t>
      </w:r>
      <w:r w:rsidR="00BB0F5C" w:rsidRPr="005943E5">
        <w:rPr>
          <w:rFonts w:ascii="Arial" w:hAnsi="Arial" w:cs="Arial"/>
          <w:sz w:val="22"/>
          <w:szCs w:val="22"/>
          <w:lang w:val="pt-BR"/>
        </w:rPr>
        <w:t xml:space="preserve">junto a Secretaria Municipal de Educação, situado </w:t>
      </w:r>
      <w:r w:rsidRPr="005943E5">
        <w:rPr>
          <w:rFonts w:ascii="Arial" w:hAnsi="Arial" w:cs="Arial"/>
          <w:sz w:val="22"/>
          <w:szCs w:val="22"/>
          <w:lang w:val="pt-BR"/>
        </w:rPr>
        <w:t>à Rua</w:t>
      </w:r>
      <w:r w:rsidR="00BB0F5C" w:rsidRPr="005943E5">
        <w:rPr>
          <w:rFonts w:ascii="Arial" w:hAnsi="Arial" w:cs="Arial"/>
          <w:sz w:val="22"/>
          <w:szCs w:val="22"/>
          <w:lang w:val="pt-BR"/>
        </w:rPr>
        <w:t xml:space="preserve"> São Benedito</w:t>
      </w:r>
      <w:r w:rsidRPr="005943E5">
        <w:rPr>
          <w:rFonts w:ascii="Arial" w:hAnsi="Arial" w:cs="Arial"/>
          <w:sz w:val="22"/>
          <w:szCs w:val="22"/>
          <w:lang w:val="pt-BR"/>
        </w:rPr>
        <w:t xml:space="preserve">, </w:t>
      </w:r>
      <w:r w:rsidR="005943E5">
        <w:rPr>
          <w:rFonts w:ascii="Arial" w:hAnsi="Arial" w:cs="Arial"/>
          <w:sz w:val="22"/>
          <w:szCs w:val="22"/>
          <w:lang w:val="pt-BR"/>
        </w:rPr>
        <w:t>s/nº</w:t>
      </w:r>
      <w:r w:rsidRPr="005943E5">
        <w:rPr>
          <w:rFonts w:ascii="Arial" w:hAnsi="Arial" w:cs="Arial"/>
          <w:sz w:val="22"/>
          <w:szCs w:val="22"/>
          <w:lang w:val="pt-BR"/>
        </w:rPr>
        <w:t xml:space="preserve">, </w:t>
      </w:r>
      <w:r w:rsidR="00BB0F5C" w:rsidRPr="005943E5">
        <w:rPr>
          <w:rFonts w:ascii="Arial" w:hAnsi="Arial" w:cs="Arial"/>
          <w:sz w:val="22"/>
          <w:szCs w:val="22"/>
          <w:lang w:val="pt-BR"/>
        </w:rPr>
        <w:t>Centro</w:t>
      </w:r>
      <w:r w:rsidRPr="005943E5">
        <w:rPr>
          <w:rFonts w:ascii="Arial" w:hAnsi="Arial" w:cs="Arial"/>
          <w:sz w:val="22"/>
          <w:szCs w:val="22"/>
          <w:lang w:val="pt-BR"/>
        </w:rPr>
        <w:t xml:space="preserve"> que será confeccionado conforme a</w:t>
      </w:r>
      <w:r w:rsidRPr="005943E5">
        <w:rPr>
          <w:rFonts w:ascii="Arial" w:hAnsi="Arial" w:cs="Arial"/>
          <w:i/>
          <w:sz w:val="22"/>
          <w:szCs w:val="22"/>
          <w:lang w:val="pt-BR"/>
        </w:rPr>
        <w:t xml:space="preserve"> sazonalidade dos produtos adquiridos</w:t>
      </w:r>
      <w:r w:rsidR="00BB0F5C" w:rsidRPr="005943E5">
        <w:rPr>
          <w:rFonts w:ascii="Arial" w:hAnsi="Arial" w:cs="Arial"/>
          <w:i/>
          <w:sz w:val="22"/>
          <w:szCs w:val="22"/>
          <w:lang w:val="pt-BR"/>
        </w:rPr>
        <w:t xml:space="preserve">. </w:t>
      </w:r>
    </w:p>
    <w:p w:rsidR="000975CC" w:rsidRPr="005943E5" w:rsidRDefault="000975CC" w:rsidP="005943E5">
      <w:pPr>
        <w:pStyle w:val="NormalWeb"/>
        <w:spacing w:after="0" w:line="276" w:lineRule="auto"/>
        <w:ind w:firstLine="0"/>
        <w:rPr>
          <w:rFonts w:ascii="Arial" w:hAnsi="Arial" w:cs="Arial"/>
          <w:b/>
          <w:i/>
          <w:sz w:val="22"/>
          <w:szCs w:val="22"/>
          <w:lang w:val="pt-BR"/>
        </w:rPr>
      </w:pPr>
    </w:p>
    <w:p w:rsidR="000975CC" w:rsidRPr="005943E5" w:rsidRDefault="000975CC" w:rsidP="005943E5">
      <w:pPr>
        <w:pStyle w:val="NormalWeb"/>
        <w:numPr>
          <w:ilvl w:val="1"/>
          <w:numId w:val="35"/>
        </w:numPr>
        <w:spacing w:before="100" w:beforeAutospacing="1" w:after="0" w:line="276" w:lineRule="auto"/>
        <w:rPr>
          <w:rFonts w:ascii="Arial" w:hAnsi="Arial" w:cs="Arial"/>
          <w:b/>
          <w:i/>
          <w:sz w:val="22"/>
          <w:szCs w:val="22"/>
          <w:lang w:val="pt-BR"/>
        </w:rPr>
      </w:pPr>
      <w:r w:rsidRPr="005943E5">
        <w:rPr>
          <w:rFonts w:ascii="Arial" w:hAnsi="Arial" w:cs="Arial"/>
          <w:sz w:val="22"/>
          <w:szCs w:val="22"/>
          <w:lang w:val="pt-BR"/>
        </w:rPr>
        <w:t xml:space="preserve">O referido cronograma poderá ser alterado a qualquer tempo a critério da nutricionista do Departamento devido à </w:t>
      </w:r>
      <w:r w:rsidRPr="005943E5">
        <w:rPr>
          <w:rFonts w:ascii="Arial" w:hAnsi="Arial" w:cs="Arial"/>
          <w:i/>
          <w:sz w:val="22"/>
          <w:szCs w:val="22"/>
          <w:lang w:val="pt-BR"/>
        </w:rPr>
        <w:t>sazonalidade dos produtos adquiridos.</w:t>
      </w:r>
    </w:p>
    <w:p w:rsidR="000975CC" w:rsidRPr="005943E5" w:rsidRDefault="000975CC" w:rsidP="005943E5">
      <w:pPr>
        <w:pStyle w:val="NormalWeb"/>
        <w:spacing w:after="0" w:line="276" w:lineRule="auto"/>
        <w:ind w:left="720" w:firstLine="0"/>
        <w:rPr>
          <w:rFonts w:ascii="Arial" w:hAnsi="Arial" w:cs="Arial"/>
          <w:b/>
          <w:i/>
          <w:sz w:val="22"/>
          <w:szCs w:val="22"/>
          <w:lang w:val="pt-BR"/>
        </w:rPr>
      </w:pPr>
    </w:p>
    <w:p w:rsidR="000975CC" w:rsidRPr="005943E5" w:rsidRDefault="000975CC" w:rsidP="005943E5">
      <w:pPr>
        <w:pStyle w:val="NormalWeb"/>
        <w:numPr>
          <w:ilvl w:val="1"/>
          <w:numId w:val="35"/>
        </w:numPr>
        <w:spacing w:before="100" w:beforeAutospacing="1" w:after="0" w:line="276" w:lineRule="auto"/>
        <w:rPr>
          <w:rFonts w:ascii="Arial" w:hAnsi="Arial" w:cs="Arial"/>
          <w:b/>
          <w:i/>
          <w:sz w:val="22"/>
          <w:szCs w:val="22"/>
          <w:lang w:val="pt-BR"/>
        </w:rPr>
      </w:pPr>
      <w:r w:rsidRPr="005943E5">
        <w:rPr>
          <w:rFonts w:ascii="Arial" w:hAnsi="Arial" w:cs="Arial"/>
          <w:sz w:val="22"/>
          <w:szCs w:val="22"/>
          <w:lang w:val="pt-BR"/>
        </w:rPr>
        <w:t>As entregas de hortifrutigranjeiros deverão ser semanais (a toda segunda</w:t>
      </w:r>
      <w:r w:rsidR="004D0033">
        <w:rPr>
          <w:rFonts w:ascii="Arial" w:hAnsi="Arial" w:cs="Arial"/>
          <w:sz w:val="22"/>
          <w:szCs w:val="22"/>
          <w:lang w:val="pt-BR"/>
        </w:rPr>
        <w:t xml:space="preserve"> e quarta-feira</w:t>
      </w:r>
      <w:r w:rsidRPr="005943E5">
        <w:rPr>
          <w:rFonts w:ascii="Arial" w:hAnsi="Arial" w:cs="Arial"/>
          <w:sz w:val="22"/>
          <w:szCs w:val="22"/>
          <w:lang w:val="pt-BR"/>
        </w:rPr>
        <w:t xml:space="preserve"> no período da manhã) conforme a planilha retirada no departamento.</w:t>
      </w:r>
    </w:p>
    <w:p w:rsidR="000975CC" w:rsidRPr="005943E5" w:rsidRDefault="000975CC" w:rsidP="005943E5">
      <w:pPr>
        <w:pStyle w:val="NormalWeb"/>
        <w:spacing w:after="0" w:line="276" w:lineRule="auto"/>
        <w:ind w:firstLine="0"/>
        <w:rPr>
          <w:rFonts w:ascii="Arial" w:hAnsi="Arial" w:cs="Arial"/>
          <w:b/>
          <w:i/>
          <w:sz w:val="22"/>
          <w:szCs w:val="22"/>
          <w:lang w:val="pt-BR"/>
        </w:rPr>
      </w:pPr>
    </w:p>
    <w:p w:rsidR="000975CC" w:rsidRPr="005943E5" w:rsidRDefault="000975CC" w:rsidP="005943E5">
      <w:pPr>
        <w:pStyle w:val="NormalWeb"/>
        <w:numPr>
          <w:ilvl w:val="1"/>
          <w:numId w:val="35"/>
        </w:numPr>
        <w:spacing w:before="100" w:beforeAutospacing="1" w:after="0" w:line="276" w:lineRule="auto"/>
        <w:rPr>
          <w:rFonts w:ascii="Arial" w:hAnsi="Arial" w:cs="Arial"/>
          <w:b/>
          <w:i/>
          <w:sz w:val="22"/>
          <w:szCs w:val="22"/>
          <w:lang w:val="pt-BR"/>
        </w:rPr>
      </w:pPr>
      <w:r w:rsidRPr="005943E5">
        <w:rPr>
          <w:rFonts w:ascii="Arial" w:hAnsi="Arial" w:cs="Arial"/>
          <w:sz w:val="22"/>
          <w:szCs w:val="22"/>
          <w:lang w:val="pt-BR"/>
        </w:rPr>
        <w:t xml:space="preserve">Os produtos deverão estar acondicionados em embalagens limpas, de primeiro uso ou em caixas plásticas limpas e higienizados conforme a descrição de cada item. </w:t>
      </w:r>
    </w:p>
    <w:p w:rsidR="000975CC" w:rsidRPr="005943E5" w:rsidRDefault="000975CC" w:rsidP="005943E5">
      <w:pPr>
        <w:pStyle w:val="NormalWeb"/>
        <w:spacing w:after="0" w:line="276" w:lineRule="auto"/>
        <w:ind w:firstLine="0"/>
        <w:rPr>
          <w:rFonts w:ascii="Arial" w:hAnsi="Arial" w:cs="Arial"/>
          <w:b/>
          <w:i/>
          <w:sz w:val="22"/>
          <w:szCs w:val="22"/>
          <w:lang w:val="pt-BR"/>
        </w:rPr>
      </w:pPr>
    </w:p>
    <w:p w:rsidR="000975CC" w:rsidRPr="005943E5" w:rsidRDefault="000975CC" w:rsidP="005943E5">
      <w:pPr>
        <w:pStyle w:val="NormalWeb"/>
        <w:numPr>
          <w:ilvl w:val="1"/>
          <w:numId w:val="35"/>
        </w:numPr>
        <w:spacing w:before="100" w:beforeAutospacing="1" w:after="0" w:line="276" w:lineRule="auto"/>
        <w:rPr>
          <w:rFonts w:ascii="Arial" w:hAnsi="Arial" w:cs="Arial"/>
          <w:b/>
          <w:i/>
          <w:sz w:val="22"/>
          <w:szCs w:val="22"/>
          <w:lang w:val="pt-BR"/>
        </w:rPr>
      </w:pPr>
      <w:r w:rsidRPr="005943E5">
        <w:rPr>
          <w:rFonts w:ascii="Arial" w:hAnsi="Arial" w:cs="Arial"/>
          <w:sz w:val="22"/>
          <w:szCs w:val="22"/>
          <w:lang w:val="pt-BR"/>
        </w:rPr>
        <w:t xml:space="preserve">As entregas serão feitas pelo próprio fornecedor nas escolas estabelecidas em planilha semanalmente.   </w:t>
      </w:r>
    </w:p>
    <w:p w:rsidR="000975CC" w:rsidRPr="005943E5" w:rsidRDefault="000975CC" w:rsidP="005943E5">
      <w:pPr>
        <w:pStyle w:val="NormalWeb"/>
        <w:spacing w:before="100" w:beforeAutospacing="1" w:after="0" w:line="276" w:lineRule="auto"/>
        <w:ind w:left="720" w:firstLine="0"/>
        <w:rPr>
          <w:rFonts w:ascii="Arial" w:hAnsi="Arial" w:cs="Arial"/>
          <w:b/>
          <w:i/>
          <w:sz w:val="22"/>
          <w:szCs w:val="22"/>
          <w:lang w:val="pt-BR"/>
        </w:rPr>
      </w:pPr>
    </w:p>
    <w:p w:rsidR="000975CC" w:rsidRPr="005943E5" w:rsidRDefault="000975CC" w:rsidP="005943E5">
      <w:pPr>
        <w:pStyle w:val="Cabealho"/>
        <w:spacing w:line="276" w:lineRule="auto"/>
        <w:jc w:val="both"/>
        <w:rPr>
          <w:rFonts w:ascii="Arial" w:hAnsi="Arial" w:cs="Arial"/>
          <w:b/>
          <w:bCs/>
          <w:sz w:val="22"/>
          <w:szCs w:val="22"/>
        </w:rPr>
      </w:pPr>
      <w:r w:rsidRPr="005943E5">
        <w:rPr>
          <w:rFonts w:ascii="Arial" w:hAnsi="Arial" w:cs="Arial"/>
          <w:b/>
          <w:color w:val="000000"/>
          <w:sz w:val="22"/>
          <w:szCs w:val="22"/>
        </w:rPr>
        <w:t>4. LOCAIS,</w:t>
      </w:r>
      <w:r w:rsidRPr="005943E5">
        <w:rPr>
          <w:rFonts w:ascii="Arial" w:hAnsi="Arial" w:cs="Arial"/>
          <w:b/>
          <w:bCs/>
          <w:sz w:val="22"/>
          <w:szCs w:val="22"/>
        </w:rPr>
        <w:t xml:space="preserve"> ITENS, QUANTIDADES E ESPECIFICAÇÕES.</w:t>
      </w:r>
    </w:p>
    <w:p w:rsidR="000975CC" w:rsidRPr="005943E5" w:rsidRDefault="000975CC" w:rsidP="005943E5">
      <w:pPr>
        <w:spacing w:after="150" w:line="276" w:lineRule="auto"/>
        <w:jc w:val="both"/>
        <w:rPr>
          <w:rFonts w:ascii="Arial" w:hAnsi="Arial" w:cs="Arial"/>
          <w:b/>
          <w:color w:val="000000"/>
          <w:sz w:val="22"/>
          <w:szCs w:val="22"/>
        </w:rPr>
      </w:pPr>
    </w:p>
    <w:p w:rsidR="000975CC" w:rsidRPr="005943E5" w:rsidRDefault="000975CC" w:rsidP="005943E5">
      <w:pPr>
        <w:spacing w:after="150" w:line="276" w:lineRule="auto"/>
        <w:jc w:val="both"/>
        <w:rPr>
          <w:rFonts w:ascii="Arial" w:hAnsi="Arial" w:cs="Arial"/>
          <w:b/>
          <w:color w:val="000000"/>
          <w:sz w:val="22"/>
          <w:szCs w:val="22"/>
        </w:rPr>
      </w:pPr>
      <w:r w:rsidRPr="005943E5">
        <w:rPr>
          <w:rFonts w:ascii="Arial" w:hAnsi="Arial" w:cs="Arial"/>
          <w:b/>
          <w:color w:val="000000"/>
          <w:sz w:val="22"/>
          <w:szCs w:val="22"/>
        </w:rPr>
        <w:t>4.1. LOCAIS DAS ENTREGAS</w:t>
      </w:r>
    </w:p>
    <w:tbl>
      <w:tblPr>
        <w:tblW w:w="9923" w:type="dxa"/>
        <w:tblInd w:w="70" w:type="dxa"/>
        <w:tblCellMar>
          <w:left w:w="70" w:type="dxa"/>
          <w:right w:w="70" w:type="dxa"/>
        </w:tblCellMar>
        <w:tblLook w:val="04A0" w:firstRow="1" w:lastRow="0" w:firstColumn="1" w:lastColumn="0" w:noHBand="0" w:noVBand="1"/>
      </w:tblPr>
      <w:tblGrid>
        <w:gridCol w:w="853"/>
        <w:gridCol w:w="4959"/>
        <w:gridCol w:w="4111"/>
      </w:tblGrid>
      <w:tr w:rsidR="000975CC" w:rsidRPr="005943E5" w:rsidTr="005943E5">
        <w:trPr>
          <w:trHeight w:val="330"/>
        </w:trPr>
        <w:tc>
          <w:tcPr>
            <w:tcW w:w="5812" w:type="dxa"/>
            <w:gridSpan w:val="2"/>
            <w:tcBorders>
              <w:top w:val="single" w:sz="4" w:space="0" w:color="auto"/>
              <w:left w:val="single" w:sz="4" w:space="0" w:color="000000"/>
              <w:bottom w:val="single" w:sz="4" w:space="0" w:color="000000"/>
              <w:right w:val="single" w:sz="4" w:space="0" w:color="000000"/>
            </w:tcBorders>
          </w:tcPr>
          <w:p w:rsidR="000975CC" w:rsidRPr="005943E5" w:rsidRDefault="000975CC" w:rsidP="005943E5">
            <w:pPr>
              <w:spacing w:line="276" w:lineRule="auto"/>
              <w:ind w:right="-70"/>
              <w:jc w:val="center"/>
              <w:rPr>
                <w:rFonts w:ascii="Arial" w:hAnsi="Arial" w:cs="Arial"/>
                <w:b/>
                <w:sz w:val="22"/>
                <w:szCs w:val="22"/>
              </w:rPr>
            </w:pPr>
            <w:r w:rsidRPr="005943E5">
              <w:rPr>
                <w:rFonts w:ascii="Arial" w:hAnsi="Arial" w:cs="Arial"/>
                <w:b/>
                <w:sz w:val="22"/>
                <w:szCs w:val="22"/>
              </w:rPr>
              <w:t xml:space="preserve">UNIDADES </w:t>
            </w:r>
          </w:p>
        </w:tc>
        <w:tc>
          <w:tcPr>
            <w:tcW w:w="4111" w:type="dxa"/>
            <w:tcBorders>
              <w:top w:val="single" w:sz="4" w:space="0" w:color="auto"/>
              <w:left w:val="nil"/>
              <w:bottom w:val="single" w:sz="4" w:space="0" w:color="000000"/>
              <w:right w:val="single" w:sz="4" w:space="0" w:color="000000"/>
            </w:tcBorders>
            <w:shd w:val="clear" w:color="auto" w:fill="auto"/>
            <w:hideMark/>
          </w:tcPr>
          <w:p w:rsidR="000975CC" w:rsidRPr="005943E5" w:rsidRDefault="000975CC" w:rsidP="005943E5">
            <w:pPr>
              <w:spacing w:line="276" w:lineRule="auto"/>
              <w:ind w:right="-70"/>
              <w:jc w:val="center"/>
              <w:rPr>
                <w:rFonts w:ascii="Arial" w:hAnsi="Arial" w:cs="Arial"/>
                <w:b/>
                <w:sz w:val="22"/>
                <w:szCs w:val="22"/>
              </w:rPr>
            </w:pPr>
            <w:r w:rsidRPr="005943E5">
              <w:rPr>
                <w:rFonts w:ascii="Arial" w:hAnsi="Arial" w:cs="Arial"/>
                <w:b/>
                <w:sz w:val="22"/>
                <w:szCs w:val="22"/>
              </w:rPr>
              <w:t>ENDEREÇOS</w:t>
            </w:r>
          </w:p>
        </w:tc>
      </w:tr>
      <w:tr w:rsidR="000975CC" w:rsidRPr="005943E5" w:rsidTr="005943E5">
        <w:trPr>
          <w:trHeight w:val="330"/>
        </w:trPr>
        <w:tc>
          <w:tcPr>
            <w:tcW w:w="853" w:type="dxa"/>
            <w:tcBorders>
              <w:top w:val="nil"/>
              <w:left w:val="single" w:sz="4" w:space="0" w:color="000000"/>
              <w:bottom w:val="single" w:sz="4" w:space="0" w:color="000000"/>
              <w:right w:val="single" w:sz="4" w:space="0" w:color="000000"/>
            </w:tcBorders>
          </w:tcPr>
          <w:p w:rsidR="000975CC" w:rsidRPr="005943E5" w:rsidRDefault="000975CC" w:rsidP="005943E5">
            <w:pPr>
              <w:numPr>
                <w:ilvl w:val="0"/>
                <w:numId w:val="38"/>
              </w:numPr>
              <w:spacing w:line="276" w:lineRule="auto"/>
              <w:ind w:right="-70"/>
              <w:rPr>
                <w:rFonts w:ascii="Arial" w:hAnsi="Arial" w:cs="Arial"/>
                <w:sz w:val="22"/>
                <w:szCs w:val="22"/>
              </w:rPr>
            </w:pPr>
          </w:p>
        </w:tc>
        <w:tc>
          <w:tcPr>
            <w:tcW w:w="4959" w:type="dxa"/>
            <w:tcBorders>
              <w:top w:val="nil"/>
              <w:left w:val="single" w:sz="4" w:space="0" w:color="000000"/>
              <w:bottom w:val="single" w:sz="4" w:space="0" w:color="000000"/>
              <w:right w:val="single" w:sz="4" w:space="0" w:color="000000"/>
            </w:tcBorders>
            <w:shd w:val="clear" w:color="auto" w:fill="auto"/>
            <w:hideMark/>
          </w:tcPr>
          <w:p w:rsidR="000975CC" w:rsidRPr="005943E5" w:rsidRDefault="005943E5" w:rsidP="00A374BF">
            <w:pPr>
              <w:spacing w:line="276" w:lineRule="auto"/>
              <w:ind w:right="-70"/>
              <w:rPr>
                <w:rFonts w:ascii="Arial" w:hAnsi="Arial" w:cs="Arial"/>
                <w:sz w:val="22"/>
                <w:szCs w:val="22"/>
              </w:rPr>
            </w:pPr>
            <w:r w:rsidRPr="005943E5">
              <w:rPr>
                <w:rFonts w:ascii="Arial" w:hAnsi="Arial" w:cs="Arial"/>
                <w:sz w:val="22"/>
                <w:szCs w:val="22"/>
              </w:rPr>
              <w:t>S</w:t>
            </w:r>
            <w:r w:rsidR="00A374BF">
              <w:rPr>
                <w:rFonts w:ascii="Arial" w:hAnsi="Arial" w:cs="Arial"/>
                <w:sz w:val="22"/>
                <w:szCs w:val="22"/>
              </w:rPr>
              <w:t>EMEC</w:t>
            </w:r>
          </w:p>
        </w:tc>
        <w:tc>
          <w:tcPr>
            <w:tcW w:w="4111" w:type="dxa"/>
            <w:tcBorders>
              <w:top w:val="nil"/>
              <w:left w:val="nil"/>
              <w:bottom w:val="single" w:sz="4" w:space="0" w:color="000000"/>
              <w:right w:val="single" w:sz="4" w:space="0" w:color="000000"/>
            </w:tcBorders>
            <w:shd w:val="clear" w:color="auto" w:fill="auto"/>
            <w:hideMark/>
          </w:tcPr>
          <w:p w:rsidR="000975CC" w:rsidRPr="005943E5" w:rsidRDefault="005943E5" w:rsidP="00A374BF">
            <w:pPr>
              <w:spacing w:line="276" w:lineRule="auto"/>
              <w:ind w:right="-70"/>
              <w:rPr>
                <w:rFonts w:ascii="Arial" w:hAnsi="Arial" w:cs="Arial"/>
                <w:sz w:val="22"/>
                <w:szCs w:val="22"/>
              </w:rPr>
            </w:pPr>
            <w:r w:rsidRPr="005943E5">
              <w:rPr>
                <w:rFonts w:ascii="Arial" w:hAnsi="Arial" w:cs="Arial"/>
                <w:sz w:val="22"/>
                <w:szCs w:val="22"/>
              </w:rPr>
              <w:t xml:space="preserve">R. São </w:t>
            </w:r>
            <w:r w:rsidR="00A374BF">
              <w:rPr>
                <w:rFonts w:ascii="Arial" w:hAnsi="Arial" w:cs="Arial"/>
                <w:sz w:val="22"/>
                <w:szCs w:val="22"/>
              </w:rPr>
              <w:t>B</w:t>
            </w:r>
            <w:r w:rsidRPr="005943E5">
              <w:rPr>
                <w:rFonts w:ascii="Arial" w:hAnsi="Arial" w:cs="Arial"/>
                <w:sz w:val="22"/>
                <w:szCs w:val="22"/>
              </w:rPr>
              <w:t xml:space="preserve">enedito 157 2° </w:t>
            </w:r>
            <w:r w:rsidR="00A374BF">
              <w:rPr>
                <w:rFonts w:ascii="Arial" w:hAnsi="Arial" w:cs="Arial"/>
                <w:sz w:val="22"/>
                <w:szCs w:val="22"/>
              </w:rPr>
              <w:t>P</w:t>
            </w:r>
            <w:r w:rsidRPr="005943E5">
              <w:rPr>
                <w:rFonts w:ascii="Arial" w:hAnsi="Arial" w:cs="Arial"/>
                <w:sz w:val="22"/>
                <w:szCs w:val="22"/>
              </w:rPr>
              <w:t xml:space="preserve">iso - </w:t>
            </w:r>
            <w:r w:rsidR="00A374BF">
              <w:rPr>
                <w:rFonts w:ascii="Arial" w:hAnsi="Arial" w:cs="Arial"/>
                <w:sz w:val="22"/>
                <w:szCs w:val="22"/>
              </w:rPr>
              <w:t>C</w:t>
            </w:r>
            <w:r w:rsidRPr="005943E5">
              <w:rPr>
                <w:rFonts w:ascii="Arial" w:hAnsi="Arial" w:cs="Arial"/>
                <w:sz w:val="22"/>
                <w:szCs w:val="22"/>
              </w:rPr>
              <w:t xml:space="preserve">entro </w:t>
            </w:r>
          </w:p>
        </w:tc>
      </w:tr>
      <w:tr w:rsidR="000975CC" w:rsidRPr="005943E5" w:rsidTr="005943E5">
        <w:trPr>
          <w:trHeight w:val="330"/>
        </w:trPr>
        <w:tc>
          <w:tcPr>
            <w:tcW w:w="853" w:type="dxa"/>
            <w:tcBorders>
              <w:top w:val="nil"/>
              <w:left w:val="single" w:sz="4" w:space="0" w:color="000000"/>
              <w:bottom w:val="single" w:sz="4" w:space="0" w:color="000000"/>
              <w:right w:val="single" w:sz="4" w:space="0" w:color="000000"/>
            </w:tcBorders>
          </w:tcPr>
          <w:p w:rsidR="000975CC" w:rsidRPr="005943E5" w:rsidRDefault="000975CC" w:rsidP="005943E5">
            <w:pPr>
              <w:numPr>
                <w:ilvl w:val="0"/>
                <w:numId w:val="38"/>
              </w:numPr>
              <w:spacing w:line="276" w:lineRule="auto"/>
              <w:ind w:right="-70"/>
              <w:rPr>
                <w:rFonts w:ascii="Arial" w:hAnsi="Arial" w:cs="Arial"/>
                <w:sz w:val="22"/>
                <w:szCs w:val="22"/>
              </w:rPr>
            </w:pPr>
          </w:p>
        </w:tc>
        <w:tc>
          <w:tcPr>
            <w:tcW w:w="4959" w:type="dxa"/>
            <w:tcBorders>
              <w:top w:val="nil"/>
              <w:left w:val="single" w:sz="4" w:space="0" w:color="000000"/>
              <w:bottom w:val="single" w:sz="4" w:space="0" w:color="000000"/>
              <w:right w:val="single" w:sz="4" w:space="0" w:color="000000"/>
            </w:tcBorders>
            <w:shd w:val="clear" w:color="auto" w:fill="auto"/>
            <w:hideMark/>
          </w:tcPr>
          <w:p w:rsidR="000975CC" w:rsidRPr="005943E5" w:rsidRDefault="005943E5" w:rsidP="005943E5">
            <w:pPr>
              <w:spacing w:line="276" w:lineRule="auto"/>
              <w:ind w:right="-70"/>
              <w:rPr>
                <w:rFonts w:ascii="Arial" w:hAnsi="Arial" w:cs="Arial"/>
                <w:sz w:val="22"/>
                <w:szCs w:val="22"/>
              </w:rPr>
            </w:pPr>
            <w:r w:rsidRPr="005943E5">
              <w:rPr>
                <w:rFonts w:ascii="Arial" w:hAnsi="Arial" w:cs="Arial"/>
                <w:sz w:val="22"/>
                <w:szCs w:val="22"/>
              </w:rPr>
              <w:t xml:space="preserve">Escola </w:t>
            </w:r>
            <w:r>
              <w:rPr>
                <w:rFonts w:ascii="Arial" w:hAnsi="Arial" w:cs="Arial"/>
                <w:sz w:val="22"/>
                <w:szCs w:val="22"/>
              </w:rPr>
              <w:t>M</w:t>
            </w:r>
            <w:r w:rsidRPr="005943E5">
              <w:rPr>
                <w:rFonts w:ascii="Arial" w:hAnsi="Arial" w:cs="Arial"/>
                <w:sz w:val="22"/>
                <w:szCs w:val="22"/>
              </w:rPr>
              <w:t xml:space="preserve">unicipal </w:t>
            </w:r>
            <w:r>
              <w:rPr>
                <w:rFonts w:ascii="Arial" w:hAnsi="Arial" w:cs="Arial"/>
                <w:sz w:val="22"/>
                <w:szCs w:val="22"/>
              </w:rPr>
              <w:t>V</w:t>
            </w:r>
            <w:r w:rsidRPr="005943E5">
              <w:rPr>
                <w:rFonts w:ascii="Arial" w:hAnsi="Arial" w:cs="Arial"/>
                <w:sz w:val="22"/>
                <w:szCs w:val="22"/>
              </w:rPr>
              <w:t xml:space="preserve">icentina de </w:t>
            </w:r>
            <w:r>
              <w:rPr>
                <w:rFonts w:ascii="Arial" w:hAnsi="Arial" w:cs="Arial"/>
                <w:sz w:val="22"/>
                <w:szCs w:val="22"/>
              </w:rPr>
              <w:t>A</w:t>
            </w:r>
            <w:r w:rsidRPr="005943E5">
              <w:rPr>
                <w:rFonts w:ascii="Arial" w:hAnsi="Arial" w:cs="Arial"/>
                <w:sz w:val="22"/>
                <w:szCs w:val="22"/>
              </w:rPr>
              <w:t xml:space="preserve">guiar </w:t>
            </w:r>
            <w:r>
              <w:rPr>
                <w:rFonts w:ascii="Arial" w:hAnsi="Arial" w:cs="Arial"/>
                <w:sz w:val="22"/>
                <w:szCs w:val="22"/>
              </w:rPr>
              <w:t>B</w:t>
            </w:r>
            <w:r w:rsidRPr="005943E5">
              <w:rPr>
                <w:rFonts w:ascii="Arial" w:hAnsi="Arial" w:cs="Arial"/>
                <w:sz w:val="22"/>
                <w:szCs w:val="22"/>
              </w:rPr>
              <w:t>randão</w:t>
            </w:r>
          </w:p>
        </w:tc>
        <w:tc>
          <w:tcPr>
            <w:tcW w:w="4111" w:type="dxa"/>
            <w:tcBorders>
              <w:top w:val="nil"/>
              <w:left w:val="nil"/>
              <w:bottom w:val="single" w:sz="4" w:space="0" w:color="000000"/>
              <w:right w:val="single" w:sz="4" w:space="0" w:color="000000"/>
            </w:tcBorders>
            <w:shd w:val="clear" w:color="auto" w:fill="auto"/>
            <w:hideMark/>
          </w:tcPr>
          <w:p w:rsidR="000975CC" w:rsidRPr="005943E5" w:rsidRDefault="005943E5" w:rsidP="00A374BF">
            <w:pPr>
              <w:spacing w:line="276" w:lineRule="auto"/>
              <w:ind w:right="-70"/>
              <w:rPr>
                <w:rFonts w:ascii="Arial" w:hAnsi="Arial" w:cs="Arial"/>
                <w:sz w:val="22"/>
                <w:szCs w:val="22"/>
              </w:rPr>
            </w:pPr>
            <w:r w:rsidRPr="005943E5">
              <w:rPr>
                <w:rFonts w:ascii="Arial" w:hAnsi="Arial" w:cs="Arial"/>
                <w:sz w:val="22"/>
                <w:szCs w:val="22"/>
              </w:rPr>
              <w:t>R. J.</w:t>
            </w:r>
            <w:r w:rsidR="00A374BF">
              <w:rPr>
                <w:rFonts w:ascii="Arial" w:hAnsi="Arial" w:cs="Arial"/>
                <w:sz w:val="22"/>
                <w:szCs w:val="22"/>
              </w:rPr>
              <w:t>K</w:t>
            </w:r>
            <w:r w:rsidRPr="005943E5">
              <w:rPr>
                <w:rFonts w:ascii="Arial" w:hAnsi="Arial" w:cs="Arial"/>
                <w:sz w:val="22"/>
                <w:szCs w:val="22"/>
              </w:rPr>
              <w:t xml:space="preserve">. De </w:t>
            </w:r>
            <w:r w:rsidR="00A374BF">
              <w:rPr>
                <w:rFonts w:ascii="Arial" w:hAnsi="Arial" w:cs="Arial"/>
                <w:sz w:val="22"/>
                <w:szCs w:val="22"/>
              </w:rPr>
              <w:t>O</w:t>
            </w:r>
            <w:r w:rsidRPr="005943E5">
              <w:rPr>
                <w:rFonts w:ascii="Arial" w:hAnsi="Arial" w:cs="Arial"/>
                <w:sz w:val="22"/>
                <w:szCs w:val="22"/>
              </w:rPr>
              <w:t xml:space="preserve">liveira, km 58 - </w:t>
            </w:r>
            <w:r w:rsidR="00A374BF">
              <w:rPr>
                <w:rFonts w:ascii="Arial" w:hAnsi="Arial" w:cs="Arial"/>
                <w:sz w:val="22"/>
                <w:szCs w:val="22"/>
              </w:rPr>
              <w:t>C</w:t>
            </w:r>
            <w:r w:rsidRPr="005943E5">
              <w:rPr>
                <w:rFonts w:ascii="Arial" w:hAnsi="Arial" w:cs="Arial"/>
                <w:sz w:val="22"/>
                <w:szCs w:val="22"/>
              </w:rPr>
              <w:t>entro</w:t>
            </w:r>
          </w:p>
        </w:tc>
      </w:tr>
      <w:tr w:rsidR="000975CC" w:rsidRPr="005943E5" w:rsidTr="005943E5">
        <w:trPr>
          <w:trHeight w:val="330"/>
        </w:trPr>
        <w:tc>
          <w:tcPr>
            <w:tcW w:w="853" w:type="dxa"/>
            <w:tcBorders>
              <w:top w:val="nil"/>
              <w:left w:val="single" w:sz="4" w:space="0" w:color="000000"/>
              <w:bottom w:val="single" w:sz="4" w:space="0" w:color="000000"/>
              <w:right w:val="single" w:sz="4" w:space="0" w:color="000000"/>
            </w:tcBorders>
          </w:tcPr>
          <w:p w:rsidR="000975CC" w:rsidRPr="005943E5" w:rsidRDefault="000975CC" w:rsidP="005943E5">
            <w:pPr>
              <w:numPr>
                <w:ilvl w:val="0"/>
                <w:numId w:val="38"/>
              </w:numPr>
              <w:spacing w:line="276" w:lineRule="auto"/>
              <w:ind w:right="-70"/>
              <w:rPr>
                <w:rFonts w:ascii="Arial" w:hAnsi="Arial" w:cs="Arial"/>
                <w:sz w:val="22"/>
                <w:szCs w:val="22"/>
              </w:rPr>
            </w:pPr>
          </w:p>
        </w:tc>
        <w:tc>
          <w:tcPr>
            <w:tcW w:w="4959" w:type="dxa"/>
            <w:tcBorders>
              <w:top w:val="nil"/>
              <w:left w:val="single" w:sz="4" w:space="0" w:color="000000"/>
              <w:bottom w:val="single" w:sz="4" w:space="0" w:color="000000"/>
              <w:right w:val="single" w:sz="4" w:space="0" w:color="000000"/>
            </w:tcBorders>
            <w:shd w:val="clear" w:color="auto" w:fill="auto"/>
            <w:hideMark/>
          </w:tcPr>
          <w:p w:rsidR="000975CC" w:rsidRPr="005943E5" w:rsidRDefault="005943E5" w:rsidP="00A374BF">
            <w:pPr>
              <w:spacing w:line="276" w:lineRule="auto"/>
              <w:ind w:right="-70"/>
              <w:rPr>
                <w:rFonts w:ascii="Arial" w:hAnsi="Arial" w:cs="Arial"/>
                <w:sz w:val="22"/>
                <w:szCs w:val="22"/>
              </w:rPr>
            </w:pPr>
            <w:r w:rsidRPr="005943E5">
              <w:rPr>
                <w:rFonts w:ascii="Arial" w:hAnsi="Arial" w:cs="Arial"/>
                <w:sz w:val="22"/>
                <w:szCs w:val="22"/>
              </w:rPr>
              <w:t xml:space="preserve">Creche </w:t>
            </w:r>
            <w:r w:rsidR="00A374BF">
              <w:rPr>
                <w:rFonts w:ascii="Arial" w:hAnsi="Arial" w:cs="Arial"/>
                <w:sz w:val="22"/>
                <w:szCs w:val="22"/>
              </w:rPr>
              <w:t>M</w:t>
            </w:r>
            <w:r w:rsidRPr="005943E5">
              <w:rPr>
                <w:rFonts w:ascii="Arial" w:hAnsi="Arial" w:cs="Arial"/>
                <w:sz w:val="22"/>
                <w:szCs w:val="22"/>
              </w:rPr>
              <w:t xml:space="preserve">unicipal </w:t>
            </w:r>
          </w:p>
        </w:tc>
        <w:tc>
          <w:tcPr>
            <w:tcW w:w="4111" w:type="dxa"/>
            <w:tcBorders>
              <w:top w:val="nil"/>
              <w:left w:val="nil"/>
              <w:bottom w:val="single" w:sz="4" w:space="0" w:color="000000"/>
              <w:right w:val="single" w:sz="4" w:space="0" w:color="000000"/>
            </w:tcBorders>
            <w:shd w:val="clear" w:color="auto" w:fill="auto"/>
            <w:hideMark/>
          </w:tcPr>
          <w:p w:rsidR="000975CC" w:rsidRPr="005943E5" w:rsidRDefault="005943E5" w:rsidP="00A374BF">
            <w:pPr>
              <w:spacing w:line="276" w:lineRule="auto"/>
              <w:ind w:right="-70"/>
              <w:rPr>
                <w:rFonts w:ascii="Arial" w:hAnsi="Arial" w:cs="Arial"/>
                <w:sz w:val="22"/>
                <w:szCs w:val="22"/>
              </w:rPr>
            </w:pPr>
            <w:r w:rsidRPr="005943E5">
              <w:rPr>
                <w:rFonts w:ascii="Arial" w:hAnsi="Arial" w:cs="Arial"/>
                <w:sz w:val="22"/>
                <w:szCs w:val="22"/>
              </w:rPr>
              <w:t xml:space="preserve">R. Getúlio </w:t>
            </w:r>
            <w:r w:rsidR="00A374BF">
              <w:rPr>
                <w:rFonts w:ascii="Arial" w:hAnsi="Arial" w:cs="Arial"/>
                <w:sz w:val="22"/>
                <w:szCs w:val="22"/>
              </w:rPr>
              <w:t>V</w:t>
            </w:r>
            <w:r w:rsidRPr="005943E5">
              <w:rPr>
                <w:rFonts w:ascii="Arial" w:hAnsi="Arial" w:cs="Arial"/>
                <w:sz w:val="22"/>
                <w:szCs w:val="22"/>
              </w:rPr>
              <w:t xml:space="preserve">argas, 146, </w:t>
            </w:r>
            <w:r w:rsidR="00A374BF">
              <w:rPr>
                <w:rFonts w:ascii="Arial" w:hAnsi="Arial" w:cs="Arial"/>
                <w:sz w:val="22"/>
                <w:szCs w:val="22"/>
              </w:rPr>
              <w:t>C</w:t>
            </w:r>
            <w:r w:rsidRPr="005943E5">
              <w:rPr>
                <w:rFonts w:ascii="Arial" w:hAnsi="Arial" w:cs="Arial"/>
                <w:sz w:val="22"/>
                <w:szCs w:val="22"/>
              </w:rPr>
              <w:t>entro</w:t>
            </w:r>
          </w:p>
        </w:tc>
      </w:tr>
    </w:tbl>
    <w:p w:rsidR="000975CC" w:rsidRPr="005943E5" w:rsidRDefault="000975CC" w:rsidP="005943E5">
      <w:pPr>
        <w:pStyle w:val="Cabealho"/>
        <w:spacing w:line="276" w:lineRule="auto"/>
        <w:ind w:right="57"/>
        <w:rPr>
          <w:rFonts w:ascii="Arial" w:hAnsi="Arial" w:cs="Arial"/>
          <w:b/>
          <w:sz w:val="22"/>
          <w:szCs w:val="22"/>
        </w:rPr>
      </w:pPr>
    </w:p>
    <w:p w:rsidR="000975CC" w:rsidRPr="005943E5" w:rsidRDefault="000975CC" w:rsidP="005943E5">
      <w:pPr>
        <w:pStyle w:val="SemEspaamento"/>
        <w:spacing w:line="276" w:lineRule="auto"/>
        <w:ind w:left="426"/>
        <w:rPr>
          <w:rFonts w:ascii="Arial" w:hAnsi="Arial" w:cs="Arial"/>
          <w:lang w:val="pt-BR"/>
        </w:rPr>
      </w:pPr>
      <w:r w:rsidRPr="005943E5">
        <w:rPr>
          <w:rFonts w:ascii="Arial" w:hAnsi="Arial" w:cs="Arial"/>
          <w:lang w:val="pt-BR"/>
        </w:rPr>
        <w:t xml:space="preserve">   </w:t>
      </w:r>
    </w:p>
    <w:p w:rsidR="000975CC" w:rsidRPr="005943E5" w:rsidRDefault="000975CC" w:rsidP="005943E5">
      <w:pPr>
        <w:pStyle w:val="Cabealho"/>
        <w:spacing w:line="276" w:lineRule="auto"/>
        <w:jc w:val="both"/>
        <w:rPr>
          <w:rFonts w:ascii="Arial" w:hAnsi="Arial" w:cs="Arial"/>
          <w:b/>
          <w:bCs/>
          <w:sz w:val="22"/>
          <w:szCs w:val="22"/>
        </w:rPr>
      </w:pPr>
      <w:r w:rsidRPr="005943E5">
        <w:rPr>
          <w:rFonts w:ascii="Arial" w:hAnsi="Arial" w:cs="Arial"/>
          <w:b/>
          <w:bCs/>
          <w:sz w:val="22"/>
          <w:szCs w:val="22"/>
        </w:rPr>
        <w:t>4.2.  ITENS, QUANTIDADES E ESPECIFICAÇÕES.</w:t>
      </w:r>
    </w:p>
    <w:tbl>
      <w:tblPr>
        <w:tblpPr w:leftFromText="141" w:rightFromText="141" w:vertAnchor="text" w:horzAnchor="margin" w:tblpX="70" w:tblpY="239"/>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81"/>
        <w:gridCol w:w="1417"/>
        <w:gridCol w:w="1274"/>
        <w:gridCol w:w="6379"/>
      </w:tblGrid>
      <w:tr w:rsidR="004D0033" w:rsidRPr="00E96440" w:rsidTr="004D0033">
        <w:trPr>
          <w:trHeight w:val="202"/>
        </w:trPr>
        <w:tc>
          <w:tcPr>
            <w:tcW w:w="781" w:type="dxa"/>
            <w:shd w:val="clear" w:color="auto" w:fill="8DB3E2" w:themeFill="text2" w:themeFillTint="66"/>
          </w:tcPr>
          <w:p w:rsidR="004D0033" w:rsidRPr="00E96440" w:rsidRDefault="004D0033" w:rsidP="00C34CB7">
            <w:pPr>
              <w:jc w:val="center"/>
              <w:rPr>
                <w:rFonts w:ascii="Arial" w:hAnsi="Arial" w:cs="Arial"/>
                <w:b/>
              </w:rPr>
            </w:pPr>
            <w:r w:rsidRPr="00E96440">
              <w:rPr>
                <w:rFonts w:ascii="Arial" w:hAnsi="Arial" w:cs="Arial"/>
                <w:b/>
                <w:sz w:val="22"/>
                <w:szCs w:val="22"/>
              </w:rPr>
              <w:t>Item</w:t>
            </w:r>
          </w:p>
        </w:tc>
        <w:tc>
          <w:tcPr>
            <w:tcW w:w="1417" w:type="dxa"/>
            <w:shd w:val="clear" w:color="auto" w:fill="8DB3E2" w:themeFill="text2" w:themeFillTint="66"/>
          </w:tcPr>
          <w:p w:rsidR="004D0033" w:rsidRPr="00E96440" w:rsidRDefault="004D0033" w:rsidP="00C34CB7">
            <w:pPr>
              <w:jc w:val="center"/>
              <w:rPr>
                <w:rFonts w:ascii="Arial" w:hAnsi="Arial" w:cs="Arial"/>
                <w:b/>
              </w:rPr>
            </w:pPr>
            <w:r w:rsidRPr="00E96440">
              <w:rPr>
                <w:rFonts w:ascii="Arial" w:hAnsi="Arial" w:cs="Arial"/>
                <w:b/>
                <w:sz w:val="22"/>
                <w:szCs w:val="22"/>
              </w:rPr>
              <w:t>Quantidade</w:t>
            </w:r>
          </w:p>
        </w:tc>
        <w:tc>
          <w:tcPr>
            <w:tcW w:w="1274" w:type="dxa"/>
            <w:shd w:val="clear" w:color="auto" w:fill="8DB3E2" w:themeFill="text2" w:themeFillTint="66"/>
          </w:tcPr>
          <w:p w:rsidR="004D0033" w:rsidRPr="00E96440" w:rsidRDefault="004D0033" w:rsidP="00C34CB7">
            <w:pPr>
              <w:jc w:val="center"/>
              <w:rPr>
                <w:rFonts w:ascii="Arial" w:hAnsi="Arial" w:cs="Arial"/>
                <w:b/>
              </w:rPr>
            </w:pPr>
            <w:r w:rsidRPr="00E96440">
              <w:rPr>
                <w:rFonts w:ascii="Arial" w:hAnsi="Arial" w:cs="Arial"/>
                <w:b/>
                <w:sz w:val="22"/>
                <w:szCs w:val="22"/>
              </w:rPr>
              <w:t>Unidade</w:t>
            </w:r>
          </w:p>
        </w:tc>
        <w:tc>
          <w:tcPr>
            <w:tcW w:w="6379" w:type="dxa"/>
            <w:shd w:val="clear" w:color="auto" w:fill="8DB3E2" w:themeFill="text2" w:themeFillTint="66"/>
          </w:tcPr>
          <w:p w:rsidR="004D0033" w:rsidRPr="00E96440" w:rsidRDefault="004D0033" w:rsidP="00C34CB7">
            <w:pPr>
              <w:jc w:val="center"/>
              <w:rPr>
                <w:rFonts w:ascii="Arial" w:hAnsi="Arial" w:cs="Arial"/>
                <w:b/>
              </w:rPr>
            </w:pPr>
            <w:r w:rsidRPr="00E96440">
              <w:rPr>
                <w:rFonts w:ascii="Arial" w:hAnsi="Arial" w:cs="Arial"/>
                <w:b/>
                <w:sz w:val="22"/>
                <w:szCs w:val="22"/>
              </w:rPr>
              <w:t>Descrição</w:t>
            </w:r>
          </w:p>
        </w:tc>
      </w:tr>
      <w:tr w:rsidR="004D0033" w:rsidRPr="00E96440" w:rsidTr="004D0033">
        <w:trPr>
          <w:trHeight w:val="70"/>
        </w:trPr>
        <w:tc>
          <w:tcPr>
            <w:tcW w:w="781" w:type="dxa"/>
          </w:tcPr>
          <w:p w:rsidR="004D0033" w:rsidRPr="00E96440" w:rsidRDefault="004D0033" w:rsidP="00C34CB7">
            <w:pPr>
              <w:jc w:val="center"/>
              <w:rPr>
                <w:rFonts w:ascii="Arial" w:hAnsi="Arial" w:cs="Arial"/>
              </w:rPr>
            </w:pPr>
            <w:r w:rsidRPr="00E96440">
              <w:rPr>
                <w:rFonts w:ascii="Arial" w:hAnsi="Arial" w:cs="Arial"/>
                <w:sz w:val="22"/>
                <w:szCs w:val="22"/>
              </w:rPr>
              <w:t>01</w:t>
            </w:r>
          </w:p>
        </w:tc>
        <w:tc>
          <w:tcPr>
            <w:tcW w:w="1417" w:type="dxa"/>
          </w:tcPr>
          <w:p w:rsidR="004D0033" w:rsidRPr="00E96440" w:rsidRDefault="004D0033" w:rsidP="00C34CB7">
            <w:pPr>
              <w:jc w:val="center"/>
              <w:rPr>
                <w:rFonts w:ascii="Arial" w:hAnsi="Arial" w:cs="Arial"/>
              </w:rPr>
            </w:pPr>
            <w:r w:rsidRPr="00E96440">
              <w:rPr>
                <w:rFonts w:ascii="Arial" w:hAnsi="Arial" w:cs="Arial"/>
                <w:sz w:val="22"/>
                <w:szCs w:val="22"/>
              </w:rPr>
              <w:t>130</w:t>
            </w:r>
          </w:p>
        </w:tc>
        <w:tc>
          <w:tcPr>
            <w:tcW w:w="1274" w:type="dxa"/>
          </w:tcPr>
          <w:p w:rsidR="004D0033" w:rsidRPr="00E96440" w:rsidRDefault="004D0033" w:rsidP="00C34CB7">
            <w:pPr>
              <w:jc w:val="center"/>
              <w:rPr>
                <w:rFonts w:ascii="Arial" w:hAnsi="Arial" w:cs="Arial"/>
              </w:rPr>
            </w:pPr>
            <w:proofErr w:type="gramStart"/>
            <w:r w:rsidRPr="00E96440">
              <w:rPr>
                <w:rFonts w:ascii="Arial" w:hAnsi="Arial" w:cs="Arial"/>
                <w:sz w:val="22"/>
                <w:szCs w:val="22"/>
              </w:rPr>
              <w:t>kg</w:t>
            </w:r>
            <w:proofErr w:type="gramEnd"/>
          </w:p>
        </w:tc>
        <w:tc>
          <w:tcPr>
            <w:tcW w:w="6379" w:type="dxa"/>
          </w:tcPr>
          <w:p w:rsidR="004D0033" w:rsidRPr="00E96440" w:rsidRDefault="004D0033" w:rsidP="00C34CB7">
            <w:pPr>
              <w:jc w:val="both"/>
              <w:rPr>
                <w:rFonts w:ascii="Arial" w:hAnsi="Arial" w:cs="Arial"/>
              </w:rPr>
            </w:pPr>
            <w:r w:rsidRPr="00E96440">
              <w:rPr>
                <w:rFonts w:ascii="Arial" w:hAnsi="Arial" w:cs="Arial"/>
                <w:sz w:val="22"/>
                <w:szCs w:val="22"/>
              </w:rPr>
              <w:t>Abacate: tamanho médio, no ponto de maturação, sem ferimentos ou defeitos, tenros, sem manchas, livres de resíduos de fertilizantes.</w:t>
            </w:r>
          </w:p>
        </w:tc>
      </w:tr>
      <w:tr w:rsidR="004D0033" w:rsidRPr="00E96440" w:rsidTr="004D0033">
        <w:trPr>
          <w:trHeight w:val="70"/>
        </w:trPr>
        <w:tc>
          <w:tcPr>
            <w:tcW w:w="781" w:type="dxa"/>
          </w:tcPr>
          <w:p w:rsidR="004D0033" w:rsidRPr="00E96440" w:rsidRDefault="004D0033" w:rsidP="00C34CB7">
            <w:pPr>
              <w:jc w:val="center"/>
              <w:rPr>
                <w:rFonts w:ascii="Arial" w:hAnsi="Arial" w:cs="Arial"/>
              </w:rPr>
            </w:pPr>
            <w:r w:rsidRPr="00E96440">
              <w:rPr>
                <w:rFonts w:ascii="Arial" w:hAnsi="Arial" w:cs="Arial"/>
                <w:sz w:val="22"/>
                <w:szCs w:val="22"/>
              </w:rPr>
              <w:t>02</w:t>
            </w:r>
          </w:p>
        </w:tc>
        <w:tc>
          <w:tcPr>
            <w:tcW w:w="1417" w:type="dxa"/>
          </w:tcPr>
          <w:p w:rsidR="004D0033" w:rsidRPr="00E96440" w:rsidRDefault="004D0033" w:rsidP="00C34CB7">
            <w:pPr>
              <w:jc w:val="center"/>
              <w:rPr>
                <w:rFonts w:ascii="Arial" w:hAnsi="Arial" w:cs="Arial"/>
              </w:rPr>
            </w:pPr>
            <w:r w:rsidRPr="00E96440">
              <w:rPr>
                <w:rFonts w:ascii="Arial" w:hAnsi="Arial" w:cs="Arial"/>
                <w:sz w:val="22"/>
                <w:szCs w:val="22"/>
              </w:rPr>
              <w:t>900</w:t>
            </w:r>
          </w:p>
        </w:tc>
        <w:tc>
          <w:tcPr>
            <w:tcW w:w="1274" w:type="dxa"/>
          </w:tcPr>
          <w:p w:rsidR="004D0033" w:rsidRPr="00E96440" w:rsidRDefault="004D0033" w:rsidP="00C34CB7">
            <w:pPr>
              <w:jc w:val="center"/>
              <w:rPr>
                <w:rFonts w:ascii="Arial" w:hAnsi="Arial" w:cs="Arial"/>
              </w:rPr>
            </w:pPr>
            <w:proofErr w:type="spellStart"/>
            <w:proofErr w:type="gramStart"/>
            <w:r w:rsidRPr="00E96440">
              <w:rPr>
                <w:rFonts w:ascii="Arial" w:hAnsi="Arial" w:cs="Arial"/>
                <w:sz w:val="22"/>
                <w:szCs w:val="22"/>
              </w:rPr>
              <w:t>und</w:t>
            </w:r>
            <w:proofErr w:type="spellEnd"/>
            <w:proofErr w:type="gramEnd"/>
          </w:p>
        </w:tc>
        <w:tc>
          <w:tcPr>
            <w:tcW w:w="6379" w:type="dxa"/>
          </w:tcPr>
          <w:p w:rsidR="004D0033" w:rsidRPr="00E96440" w:rsidRDefault="004D0033" w:rsidP="00C34CB7">
            <w:pPr>
              <w:jc w:val="both"/>
              <w:rPr>
                <w:rFonts w:ascii="Arial" w:hAnsi="Arial" w:cs="Arial"/>
              </w:rPr>
            </w:pPr>
            <w:r w:rsidRPr="00E96440">
              <w:rPr>
                <w:rFonts w:ascii="Arial" w:hAnsi="Arial" w:cs="Arial"/>
                <w:sz w:val="22"/>
                <w:szCs w:val="22"/>
              </w:rPr>
              <w:t>Abacaxi pérola: O fruto deve ser colhido maduro, o que é indicado quando a malha do fruto estiver aberta; o padrão desejado são frutos com peso aproximado de 1,8 Kg (um quilo e oitocentas gramas), firmes, sem injúrias mecânicas, queima de sol, podridões, brocas e resíduos de agrotóxicos.</w:t>
            </w:r>
          </w:p>
        </w:tc>
      </w:tr>
      <w:tr w:rsidR="004D0033" w:rsidRPr="00E96440" w:rsidTr="004D0033">
        <w:trPr>
          <w:trHeight w:val="70"/>
        </w:trPr>
        <w:tc>
          <w:tcPr>
            <w:tcW w:w="781" w:type="dxa"/>
          </w:tcPr>
          <w:p w:rsidR="004D0033" w:rsidRPr="00E96440" w:rsidRDefault="004D0033" w:rsidP="00C34CB7">
            <w:pPr>
              <w:jc w:val="center"/>
              <w:rPr>
                <w:rFonts w:ascii="Arial" w:hAnsi="Arial" w:cs="Arial"/>
              </w:rPr>
            </w:pPr>
            <w:r w:rsidRPr="00E96440">
              <w:rPr>
                <w:rFonts w:ascii="Arial" w:hAnsi="Arial" w:cs="Arial"/>
                <w:sz w:val="22"/>
                <w:szCs w:val="22"/>
              </w:rPr>
              <w:t>03</w:t>
            </w:r>
          </w:p>
        </w:tc>
        <w:tc>
          <w:tcPr>
            <w:tcW w:w="1417" w:type="dxa"/>
          </w:tcPr>
          <w:p w:rsidR="004D0033" w:rsidRPr="00E96440" w:rsidRDefault="004D0033" w:rsidP="00C34CB7">
            <w:pPr>
              <w:jc w:val="center"/>
              <w:rPr>
                <w:rFonts w:ascii="Arial" w:hAnsi="Arial" w:cs="Arial"/>
              </w:rPr>
            </w:pPr>
            <w:r w:rsidRPr="00E96440">
              <w:rPr>
                <w:rFonts w:ascii="Arial" w:hAnsi="Arial" w:cs="Arial"/>
                <w:sz w:val="22"/>
                <w:szCs w:val="22"/>
              </w:rPr>
              <w:t>130</w:t>
            </w:r>
          </w:p>
        </w:tc>
        <w:tc>
          <w:tcPr>
            <w:tcW w:w="1274" w:type="dxa"/>
          </w:tcPr>
          <w:p w:rsidR="004D0033" w:rsidRPr="00E96440" w:rsidRDefault="004D0033" w:rsidP="00C34CB7">
            <w:pPr>
              <w:jc w:val="center"/>
              <w:rPr>
                <w:rFonts w:ascii="Arial" w:hAnsi="Arial" w:cs="Arial"/>
              </w:rPr>
            </w:pPr>
            <w:proofErr w:type="gramStart"/>
            <w:r w:rsidRPr="00E96440">
              <w:rPr>
                <w:rFonts w:ascii="Arial" w:hAnsi="Arial" w:cs="Arial"/>
                <w:sz w:val="22"/>
                <w:szCs w:val="22"/>
              </w:rPr>
              <w:t>kg</w:t>
            </w:r>
            <w:proofErr w:type="gramEnd"/>
          </w:p>
        </w:tc>
        <w:tc>
          <w:tcPr>
            <w:tcW w:w="6379" w:type="dxa"/>
          </w:tcPr>
          <w:p w:rsidR="004D0033" w:rsidRPr="00E96440" w:rsidRDefault="004D0033" w:rsidP="00C34CB7">
            <w:pPr>
              <w:jc w:val="both"/>
              <w:rPr>
                <w:rFonts w:ascii="Arial" w:hAnsi="Arial" w:cs="Arial"/>
              </w:rPr>
            </w:pPr>
            <w:r w:rsidRPr="00E96440">
              <w:rPr>
                <w:rFonts w:ascii="Arial" w:hAnsi="Arial" w:cs="Arial"/>
                <w:sz w:val="22"/>
                <w:szCs w:val="22"/>
              </w:rPr>
              <w:t>Abóbora madura: Tamanho médio, casca firme de coloração alaranjada, sem partes amassadas e estragadas. Grau de amadurecimento apropriado para consumo.</w:t>
            </w:r>
          </w:p>
        </w:tc>
      </w:tr>
      <w:tr w:rsidR="004D0033" w:rsidRPr="00E96440" w:rsidTr="004D0033">
        <w:trPr>
          <w:trHeight w:val="70"/>
        </w:trPr>
        <w:tc>
          <w:tcPr>
            <w:tcW w:w="781" w:type="dxa"/>
          </w:tcPr>
          <w:p w:rsidR="004D0033" w:rsidRPr="00E96440" w:rsidRDefault="004D0033" w:rsidP="00C34CB7">
            <w:pPr>
              <w:jc w:val="center"/>
              <w:rPr>
                <w:rFonts w:ascii="Arial" w:hAnsi="Arial" w:cs="Arial"/>
              </w:rPr>
            </w:pPr>
            <w:r w:rsidRPr="00E96440">
              <w:rPr>
                <w:rFonts w:ascii="Arial" w:hAnsi="Arial" w:cs="Arial"/>
                <w:sz w:val="22"/>
                <w:szCs w:val="22"/>
              </w:rPr>
              <w:t>04</w:t>
            </w:r>
          </w:p>
        </w:tc>
        <w:tc>
          <w:tcPr>
            <w:tcW w:w="1417" w:type="dxa"/>
          </w:tcPr>
          <w:p w:rsidR="004D0033" w:rsidRPr="00E96440" w:rsidRDefault="004D0033" w:rsidP="00C34CB7">
            <w:pPr>
              <w:jc w:val="center"/>
              <w:rPr>
                <w:rFonts w:ascii="Arial" w:hAnsi="Arial" w:cs="Arial"/>
              </w:rPr>
            </w:pPr>
            <w:r w:rsidRPr="00E96440">
              <w:rPr>
                <w:rFonts w:ascii="Arial" w:hAnsi="Arial" w:cs="Arial"/>
                <w:sz w:val="22"/>
                <w:szCs w:val="22"/>
              </w:rPr>
              <w:t>280</w:t>
            </w:r>
          </w:p>
        </w:tc>
        <w:tc>
          <w:tcPr>
            <w:tcW w:w="1274" w:type="dxa"/>
          </w:tcPr>
          <w:p w:rsidR="004D0033" w:rsidRPr="00E96440" w:rsidRDefault="004D0033" w:rsidP="00C34CB7">
            <w:pPr>
              <w:jc w:val="center"/>
              <w:rPr>
                <w:rFonts w:ascii="Arial" w:hAnsi="Arial" w:cs="Arial"/>
              </w:rPr>
            </w:pPr>
            <w:proofErr w:type="gramStart"/>
            <w:r w:rsidRPr="00E96440">
              <w:rPr>
                <w:rFonts w:ascii="Arial" w:hAnsi="Arial" w:cs="Arial"/>
                <w:sz w:val="22"/>
                <w:szCs w:val="22"/>
              </w:rPr>
              <w:t>kg</w:t>
            </w:r>
            <w:proofErr w:type="gramEnd"/>
          </w:p>
        </w:tc>
        <w:tc>
          <w:tcPr>
            <w:tcW w:w="6379" w:type="dxa"/>
          </w:tcPr>
          <w:p w:rsidR="004D0033" w:rsidRPr="00E96440" w:rsidRDefault="004D0033" w:rsidP="00C34CB7">
            <w:pPr>
              <w:jc w:val="both"/>
              <w:rPr>
                <w:rFonts w:ascii="Arial" w:hAnsi="Arial" w:cs="Arial"/>
              </w:rPr>
            </w:pPr>
            <w:r w:rsidRPr="00E96440">
              <w:rPr>
                <w:rFonts w:ascii="Arial" w:hAnsi="Arial" w:cs="Arial"/>
                <w:sz w:val="22"/>
                <w:szCs w:val="22"/>
              </w:rPr>
              <w:t xml:space="preserve">Abobrinha </w:t>
            </w:r>
            <w:proofErr w:type="spellStart"/>
            <w:r w:rsidRPr="00E96440">
              <w:rPr>
                <w:rFonts w:ascii="Arial" w:hAnsi="Arial" w:cs="Arial"/>
                <w:sz w:val="22"/>
                <w:szCs w:val="22"/>
              </w:rPr>
              <w:t>itália</w:t>
            </w:r>
            <w:proofErr w:type="spellEnd"/>
            <w:r w:rsidRPr="00E96440">
              <w:rPr>
                <w:rFonts w:ascii="Arial" w:hAnsi="Arial" w:cs="Arial"/>
                <w:sz w:val="22"/>
                <w:szCs w:val="22"/>
              </w:rPr>
              <w:t>: Casca coriácea, coloração esverdeada, com as paredes espessas e tenra, sem partes amassadas e estragadas.</w:t>
            </w:r>
          </w:p>
        </w:tc>
      </w:tr>
      <w:tr w:rsidR="004D0033" w:rsidRPr="00E96440" w:rsidTr="004D0033">
        <w:trPr>
          <w:trHeight w:val="70"/>
        </w:trPr>
        <w:tc>
          <w:tcPr>
            <w:tcW w:w="781" w:type="dxa"/>
          </w:tcPr>
          <w:p w:rsidR="004D0033" w:rsidRPr="00E96440" w:rsidRDefault="004D0033" w:rsidP="00C34CB7">
            <w:pPr>
              <w:jc w:val="center"/>
              <w:rPr>
                <w:rFonts w:ascii="Arial" w:hAnsi="Arial" w:cs="Arial"/>
              </w:rPr>
            </w:pPr>
            <w:r w:rsidRPr="00E96440">
              <w:rPr>
                <w:rFonts w:ascii="Arial" w:hAnsi="Arial" w:cs="Arial"/>
                <w:sz w:val="22"/>
                <w:szCs w:val="22"/>
              </w:rPr>
              <w:t>05</w:t>
            </w:r>
          </w:p>
        </w:tc>
        <w:tc>
          <w:tcPr>
            <w:tcW w:w="1417" w:type="dxa"/>
          </w:tcPr>
          <w:p w:rsidR="004D0033" w:rsidRPr="00E96440" w:rsidRDefault="004D0033" w:rsidP="00C34CB7">
            <w:pPr>
              <w:jc w:val="center"/>
              <w:rPr>
                <w:rFonts w:ascii="Arial" w:hAnsi="Arial" w:cs="Arial"/>
              </w:rPr>
            </w:pPr>
            <w:r w:rsidRPr="00E96440">
              <w:rPr>
                <w:rFonts w:ascii="Arial" w:hAnsi="Arial" w:cs="Arial"/>
                <w:sz w:val="22"/>
                <w:szCs w:val="22"/>
              </w:rPr>
              <w:t>900</w:t>
            </w:r>
          </w:p>
        </w:tc>
        <w:tc>
          <w:tcPr>
            <w:tcW w:w="1274" w:type="dxa"/>
          </w:tcPr>
          <w:p w:rsidR="004D0033" w:rsidRPr="00E96440" w:rsidRDefault="004D0033" w:rsidP="00C34CB7">
            <w:pPr>
              <w:jc w:val="center"/>
              <w:rPr>
                <w:rFonts w:ascii="Arial" w:hAnsi="Arial" w:cs="Arial"/>
              </w:rPr>
            </w:pPr>
            <w:proofErr w:type="spellStart"/>
            <w:proofErr w:type="gramStart"/>
            <w:r w:rsidRPr="00E96440">
              <w:rPr>
                <w:rFonts w:ascii="Arial" w:hAnsi="Arial" w:cs="Arial"/>
                <w:sz w:val="22"/>
                <w:szCs w:val="22"/>
              </w:rPr>
              <w:t>und</w:t>
            </w:r>
            <w:proofErr w:type="spellEnd"/>
            <w:proofErr w:type="gramEnd"/>
          </w:p>
        </w:tc>
        <w:tc>
          <w:tcPr>
            <w:tcW w:w="6379" w:type="dxa"/>
          </w:tcPr>
          <w:p w:rsidR="004D0033" w:rsidRPr="00E96440" w:rsidRDefault="004D0033" w:rsidP="00C34CB7">
            <w:pPr>
              <w:jc w:val="both"/>
              <w:rPr>
                <w:rFonts w:ascii="Arial" w:hAnsi="Arial" w:cs="Arial"/>
              </w:rPr>
            </w:pPr>
            <w:r w:rsidRPr="00E96440">
              <w:rPr>
                <w:rFonts w:ascii="Arial" w:hAnsi="Arial" w:cs="Arial"/>
                <w:sz w:val="22"/>
                <w:szCs w:val="22"/>
              </w:rPr>
              <w:t>Alface crespa: Pé de tamanho médio, folhas em bom estado, com coloração verde, sem partes estragadas e amareladas.</w:t>
            </w:r>
          </w:p>
        </w:tc>
      </w:tr>
      <w:tr w:rsidR="004D0033" w:rsidRPr="00E96440" w:rsidTr="004D0033">
        <w:trPr>
          <w:trHeight w:val="70"/>
        </w:trPr>
        <w:tc>
          <w:tcPr>
            <w:tcW w:w="781" w:type="dxa"/>
          </w:tcPr>
          <w:p w:rsidR="004D0033" w:rsidRPr="00E96440" w:rsidRDefault="004D0033" w:rsidP="00C34CB7">
            <w:pPr>
              <w:jc w:val="center"/>
              <w:rPr>
                <w:rFonts w:ascii="Arial" w:hAnsi="Arial" w:cs="Arial"/>
              </w:rPr>
            </w:pPr>
            <w:r w:rsidRPr="00E96440">
              <w:rPr>
                <w:rFonts w:ascii="Arial" w:hAnsi="Arial" w:cs="Arial"/>
                <w:sz w:val="22"/>
                <w:szCs w:val="22"/>
              </w:rPr>
              <w:t>06</w:t>
            </w:r>
          </w:p>
        </w:tc>
        <w:tc>
          <w:tcPr>
            <w:tcW w:w="1417" w:type="dxa"/>
          </w:tcPr>
          <w:p w:rsidR="004D0033" w:rsidRPr="00E96440" w:rsidRDefault="004D0033" w:rsidP="00C34CB7">
            <w:pPr>
              <w:jc w:val="center"/>
              <w:rPr>
                <w:rFonts w:ascii="Arial" w:hAnsi="Arial" w:cs="Arial"/>
              </w:rPr>
            </w:pPr>
            <w:r w:rsidRPr="00E96440">
              <w:rPr>
                <w:rFonts w:ascii="Arial" w:hAnsi="Arial" w:cs="Arial"/>
                <w:sz w:val="22"/>
                <w:szCs w:val="22"/>
              </w:rPr>
              <w:t>1000</w:t>
            </w:r>
          </w:p>
        </w:tc>
        <w:tc>
          <w:tcPr>
            <w:tcW w:w="1274" w:type="dxa"/>
          </w:tcPr>
          <w:p w:rsidR="004D0033" w:rsidRPr="00E96440" w:rsidRDefault="004D0033" w:rsidP="00C34CB7">
            <w:pPr>
              <w:jc w:val="center"/>
              <w:rPr>
                <w:rFonts w:ascii="Arial" w:hAnsi="Arial" w:cs="Arial"/>
              </w:rPr>
            </w:pPr>
            <w:proofErr w:type="spellStart"/>
            <w:proofErr w:type="gramStart"/>
            <w:r w:rsidRPr="00E96440">
              <w:rPr>
                <w:rFonts w:ascii="Arial" w:hAnsi="Arial" w:cs="Arial"/>
                <w:sz w:val="22"/>
                <w:szCs w:val="22"/>
              </w:rPr>
              <w:t>dz</w:t>
            </w:r>
            <w:proofErr w:type="spellEnd"/>
            <w:proofErr w:type="gramEnd"/>
          </w:p>
        </w:tc>
        <w:tc>
          <w:tcPr>
            <w:tcW w:w="6379" w:type="dxa"/>
          </w:tcPr>
          <w:p w:rsidR="004D0033" w:rsidRPr="00E96440" w:rsidRDefault="004D0033" w:rsidP="00C34CB7">
            <w:pPr>
              <w:jc w:val="both"/>
              <w:rPr>
                <w:rFonts w:ascii="Arial" w:hAnsi="Arial" w:cs="Arial"/>
              </w:rPr>
            </w:pPr>
            <w:r w:rsidRPr="00E96440">
              <w:rPr>
                <w:rFonts w:ascii="Arial" w:hAnsi="Arial" w:cs="Arial"/>
                <w:sz w:val="22"/>
                <w:szCs w:val="22"/>
              </w:rPr>
              <w:t>Banana prata: em pencas de primeira qualidade, tamanho e coloração uniformes, com polpa firme e intacta, devendo estas serem desenvolvidas e maduras, sem danos físicos e mecânicos oriundos do manuseio e transporte.</w:t>
            </w:r>
          </w:p>
        </w:tc>
      </w:tr>
      <w:tr w:rsidR="004D0033" w:rsidRPr="00E96440" w:rsidTr="004D0033">
        <w:trPr>
          <w:trHeight w:val="70"/>
        </w:trPr>
        <w:tc>
          <w:tcPr>
            <w:tcW w:w="781" w:type="dxa"/>
          </w:tcPr>
          <w:p w:rsidR="004D0033" w:rsidRPr="00E96440" w:rsidRDefault="004D0033" w:rsidP="00C34CB7">
            <w:pPr>
              <w:jc w:val="center"/>
              <w:rPr>
                <w:rFonts w:ascii="Arial" w:hAnsi="Arial" w:cs="Arial"/>
              </w:rPr>
            </w:pPr>
            <w:r w:rsidRPr="00E96440">
              <w:rPr>
                <w:rFonts w:ascii="Arial" w:hAnsi="Arial" w:cs="Arial"/>
                <w:sz w:val="22"/>
                <w:szCs w:val="22"/>
              </w:rPr>
              <w:t>07</w:t>
            </w:r>
          </w:p>
        </w:tc>
        <w:tc>
          <w:tcPr>
            <w:tcW w:w="1417" w:type="dxa"/>
          </w:tcPr>
          <w:p w:rsidR="004D0033" w:rsidRPr="00E96440" w:rsidRDefault="004D0033" w:rsidP="00C34CB7">
            <w:pPr>
              <w:jc w:val="center"/>
              <w:rPr>
                <w:rFonts w:ascii="Arial" w:hAnsi="Arial" w:cs="Arial"/>
              </w:rPr>
            </w:pPr>
            <w:r w:rsidRPr="00E96440">
              <w:rPr>
                <w:rFonts w:ascii="Arial" w:hAnsi="Arial" w:cs="Arial"/>
                <w:sz w:val="22"/>
                <w:szCs w:val="22"/>
              </w:rPr>
              <w:t>450</w:t>
            </w:r>
          </w:p>
        </w:tc>
        <w:tc>
          <w:tcPr>
            <w:tcW w:w="1274" w:type="dxa"/>
          </w:tcPr>
          <w:p w:rsidR="004D0033" w:rsidRPr="00E96440" w:rsidRDefault="004D0033" w:rsidP="00C34CB7">
            <w:pPr>
              <w:jc w:val="center"/>
              <w:rPr>
                <w:rFonts w:ascii="Arial" w:hAnsi="Arial" w:cs="Arial"/>
              </w:rPr>
            </w:pPr>
            <w:proofErr w:type="gramStart"/>
            <w:r w:rsidRPr="00E96440">
              <w:rPr>
                <w:rFonts w:ascii="Arial" w:hAnsi="Arial" w:cs="Arial"/>
                <w:sz w:val="22"/>
                <w:szCs w:val="22"/>
              </w:rPr>
              <w:t>kg</w:t>
            </w:r>
            <w:proofErr w:type="gramEnd"/>
          </w:p>
        </w:tc>
        <w:tc>
          <w:tcPr>
            <w:tcW w:w="6379" w:type="dxa"/>
          </w:tcPr>
          <w:p w:rsidR="004D0033" w:rsidRPr="00E96440" w:rsidRDefault="004D0033" w:rsidP="00C34CB7">
            <w:pPr>
              <w:jc w:val="both"/>
              <w:rPr>
                <w:rFonts w:ascii="Arial" w:hAnsi="Arial" w:cs="Arial"/>
              </w:rPr>
            </w:pPr>
            <w:r w:rsidRPr="00E96440">
              <w:rPr>
                <w:rFonts w:ascii="Arial" w:hAnsi="Arial" w:cs="Arial"/>
                <w:sz w:val="22"/>
                <w:szCs w:val="22"/>
              </w:rPr>
              <w:t>Batata inglesa: Tamanho médio, coloração amarela, fresca, suja, sem amassados e apodrecimentos. Grau de amadurecimento apropriado para consumo.</w:t>
            </w:r>
          </w:p>
        </w:tc>
      </w:tr>
      <w:tr w:rsidR="004D0033" w:rsidRPr="00E96440" w:rsidTr="004D0033">
        <w:trPr>
          <w:trHeight w:val="70"/>
        </w:trPr>
        <w:tc>
          <w:tcPr>
            <w:tcW w:w="781" w:type="dxa"/>
          </w:tcPr>
          <w:p w:rsidR="004D0033" w:rsidRPr="00E96440" w:rsidRDefault="004D0033" w:rsidP="00C34CB7">
            <w:pPr>
              <w:jc w:val="center"/>
              <w:rPr>
                <w:rFonts w:ascii="Arial" w:hAnsi="Arial" w:cs="Arial"/>
              </w:rPr>
            </w:pPr>
            <w:r w:rsidRPr="00E96440">
              <w:rPr>
                <w:rFonts w:ascii="Arial" w:hAnsi="Arial" w:cs="Arial"/>
                <w:sz w:val="22"/>
                <w:szCs w:val="22"/>
              </w:rPr>
              <w:t>08</w:t>
            </w:r>
          </w:p>
        </w:tc>
        <w:tc>
          <w:tcPr>
            <w:tcW w:w="1417" w:type="dxa"/>
          </w:tcPr>
          <w:p w:rsidR="004D0033" w:rsidRPr="00E96440" w:rsidRDefault="004D0033" w:rsidP="00C34CB7">
            <w:pPr>
              <w:jc w:val="center"/>
              <w:rPr>
                <w:rFonts w:ascii="Arial" w:hAnsi="Arial" w:cs="Arial"/>
              </w:rPr>
            </w:pPr>
            <w:r w:rsidRPr="00E96440">
              <w:rPr>
                <w:rFonts w:ascii="Arial" w:hAnsi="Arial" w:cs="Arial"/>
                <w:sz w:val="22"/>
                <w:szCs w:val="22"/>
              </w:rPr>
              <w:t>100</w:t>
            </w:r>
          </w:p>
        </w:tc>
        <w:tc>
          <w:tcPr>
            <w:tcW w:w="1274" w:type="dxa"/>
          </w:tcPr>
          <w:p w:rsidR="004D0033" w:rsidRPr="00E96440" w:rsidRDefault="004D0033" w:rsidP="00C34CB7">
            <w:pPr>
              <w:jc w:val="center"/>
              <w:rPr>
                <w:rFonts w:ascii="Arial" w:hAnsi="Arial" w:cs="Arial"/>
              </w:rPr>
            </w:pPr>
            <w:r w:rsidRPr="00E96440">
              <w:rPr>
                <w:rFonts w:ascii="Arial" w:hAnsi="Arial" w:cs="Arial"/>
                <w:sz w:val="22"/>
                <w:szCs w:val="22"/>
              </w:rPr>
              <w:t>Kg</w:t>
            </w:r>
          </w:p>
        </w:tc>
        <w:tc>
          <w:tcPr>
            <w:tcW w:w="6379" w:type="dxa"/>
          </w:tcPr>
          <w:p w:rsidR="004D0033" w:rsidRPr="00E96440" w:rsidRDefault="004D0033" w:rsidP="00C34CB7">
            <w:pPr>
              <w:jc w:val="both"/>
              <w:rPr>
                <w:rFonts w:ascii="Arial" w:hAnsi="Arial" w:cs="Arial"/>
              </w:rPr>
            </w:pPr>
            <w:r w:rsidRPr="00E96440">
              <w:rPr>
                <w:rFonts w:ascii="Arial" w:hAnsi="Arial" w:cs="Arial"/>
                <w:sz w:val="22"/>
                <w:szCs w:val="22"/>
              </w:rPr>
              <w:t xml:space="preserve">Berinjela: Fresca, ter atingido o grau máximo no tamanho, aroma e cor da espécie e variedade, estar livre de </w:t>
            </w:r>
            <w:r w:rsidRPr="00E96440">
              <w:rPr>
                <w:rFonts w:ascii="Arial" w:hAnsi="Arial" w:cs="Arial"/>
                <w:sz w:val="22"/>
                <w:szCs w:val="22"/>
              </w:rPr>
              <w:lastRenderedPageBreak/>
              <w:t>enfermidades, insetos e sujidades, não estar danificado por qualquer lesão de origem física ou mecânica que afete a sua aparência. Intacta e limpa.</w:t>
            </w:r>
          </w:p>
        </w:tc>
      </w:tr>
      <w:tr w:rsidR="004D0033" w:rsidRPr="00E96440" w:rsidTr="004D0033">
        <w:trPr>
          <w:trHeight w:val="70"/>
        </w:trPr>
        <w:tc>
          <w:tcPr>
            <w:tcW w:w="781" w:type="dxa"/>
          </w:tcPr>
          <w:p w:rsidR="004D0033" w:rsidRPr="00E96440" w:rsidRDefault="004D0033" w:rsidP="00C34CB7">
            <w:pPr>
              <w:jc w:val="center"/>
              <w:rPr>
                <w:rFonts w:ascii="Arial" w:hAnsi="Arial" w:cs="Arial"/>
              </w:rPr>
            </w:pPr>
            <w:r w:rsidRPr="00E96440">
              <w:rPr>
                <w:rFonts w:ascii="Arial" w:hAnsi="Arial" w:cs="Arial"/>
                <w:sz w:val="22"/>
                <w:szCs w:val="22"/>
              </w:rPr>
              <w:lastRenderedPageBreak/>
              <w:t>09</w:t>
            </w:r>
          </w:p>
        </w:tc>
        <w:tc>
          <w:tcPr>
            <w:tcW w:w="1417" w:type="dxa"/>
          </w:tcPr>
          <w:p w:rsidR="004D0033" w:rsidRPr="00E96440" w:rsidRDefault="004D0033" w:rsidP="00C34CB7">
            <w:pPr>
              <w:jc w:val="center"/>
              <w:rPr>
                <w:rFonts w:ascii="Arial" w:hAnsi="Arial" w:cs="Arial"/>
              </w:rPr>
            </w:pPr>
            <w:r w:rsidRPr="00E96440">
              <w:rPr>
                <w:rFonts w:ascii="Arial" w:hAnsi="Arial" w:cs="Arial"/>
                <w:sz w:val="22"/>
                <w:szCs w:val="22"/>
              </w:rPr>
              <w:t>450</w:t>
            </w:r>
          </w:p>
        </w:tc>
        <w:tc>
          <w:tcPr>
            <w:tcW w:w="1274" w:type="dxa"/>
          </w:tcPr>
          <w:p w:rsidR="004D0033" w:rsidRPr="00E96440" w:rsidRDefault="004D0033" w:rsidP="00C34CB7">
            <w:pPr>
              <w:jc w:val="center"/>
              <w:rPr>
                <w:rFonts w:ascii="Arial" w:hAnsi="Arial" w:cs="Arial"/>
              </w:rPr>
            </w:pPr>
            <w:r w:rsidRPr="00E96440">
              <w:rPr>
                <w:rFonts w:ascii="Arial" w:hAnsi="Arial" w:cs="Arial"/>
                <w:sz w:val="22"/>
                <w:szCs w:val="22"/>
              </w:rPr>
              <w:t>Kg</w:t>
            </w:r>
          </w:p>
        </w:tc>
        <w:tc>
          <w:tcPr>
            <w:tcW w:w="6379" w:type="dxa"/>
          </w:tcPr>
          <w:p w:rsidR="004D0033" w:rsidRPr="00E96440" w:rsidRDefault="004D0033" w:rsidP="00C34CB7">
            <w:pPr>
              <w:jc w:val="both"/>
              <w:rPr>
                <w:rFonts w:ascii="Arial" w:hAnsi="Arial" w:cs="Arial"/>
              </w:rPr>
            </w:pPr>
            <w:r w:rsidRPr="00E96440">
              <w:rPr>
                <w:rFonts w:ascii="Arial" w:hAnsi="Arial" w:cs="Arial"/>
                <w:sz w:val="22"/>
                <w:szCs w:val="22"/>
              </w:rPr>
              <w:t>Beterraba: Tamanho médio, firme, tenra, de coloração vermelho vivo, com pele lisa. Grau de amadurecimento apropriado para consumo.</w:t>
            </w:r>
          </w:p>
        </w:tc>
      </w:tr>
      <w:tr w:rsidR="004D0033" w:rsidRPr="00E96440" w:rsidTr="004D0033">
        <w:trPr>
          <w:trHeight w:val="70"/>
        </w:trPr>
        <w:tc>
          <w:tcPr>
            <w:tcW w:w="781" w:type="dxa"/>
          </w:tcPr>
          <w:p w:rsidR="004D0033" w:rsidRPr="00E96440" w:rsidRDefault="004D0033" w:rsidP="00C34CB7">
            <w:pPr>
              <w:jc w:val="center"/>
              <w:rPr>
                <w:rFonts w:ascii="Arial" w:hAnsi="Arial" w:cs="Arial"/>
              </w:rPr>
            </w:pPr>
            <w:r w:rsidRPr="00E96440">
              <w:rPr>
                <w:rFonts w:ascii="Arial" w:hAnsi="Arial" w:cs="Arial"/>
                <w:sz w:val="22"/>
                <w:szCs w:val="22"/>
              </w:rPr>
              <w:t>10</w:t>
            </w:r>
          </w:p>
        </w:tc>
        <w:tc>
          <w:tcPr>
            <w:tcW w:w="1417" w:type="dxa"/>
          </w:tcPr>
          <w:p w:rsidR="004D0033" w:rsidRPr="00E96440" w:rsidRDefault="004D0033" w:rsidP="00C34CB7">
            <w:pPr>
              <w:jc w:val="center"/>
              <w:rPr>
                <w:rFonts w:ascii="Arial" w:hAnsi="Arial" w:cs="Arial"/>
              </w:rPr>
            </w:pPr>
            <w:r w:rsidRPr="00E96440">
              <w:rPr>
                <w:rFonts w:ascii="Arial" w:hAnsi="Arial" w:cs="Arial"/>
                <w:sz w:val="22"/>
                <w:szCs w:val="22"/>
              </w:rPr>
              <w:t>50</w:t>
            </w:r>
          </w:p>
        </w:tc>
        <w:tc>
          <w:tcPr>
            <w:tcW w:w="1274" w:type="dxa"/>
          </w:tcPr>
          <w:p w:rsidR="004D0033" w:rsidRPr="00E96440" w:rsidRDefault="004D0033" w:rsidP="00C34CB7">
            <w:pPr>
              <w:jc w:val="center"/>
              <w:rPr>
                <w:rFonts w:ascii="Arial" w:hAnsi="Arial" w:cs="Arial"/>
              </w:rPr>
            </w:pPr>
            <w:proofErr w:type="spellStart"/>
            <w:proofErr w:type="gramStart"/>
            <w:r w:rsidRPr="00E96440">
              <w:rPr>
                <w:rFonts w:ascii="Arial" w:hAnsi="Arial" w:cs="Arial"/>
                <w:sz w:val="22"/>
                <w:szCs w:val="22"/>
              </w:rPr>
              <w:t>und</w:t>
            </w:r>
            <w:proofErr w:type="spellEnd"/>
            <w:proofErr w:type="gramEnd"/>
          </w:p>
        </w:tc>
        <w:tc>
          <w:tcPr>
            <w:tcW w:w="6379" w:type="dxa"/>
          </w:tcPr>
          <w:p w:rsidR="004D0033" w:rsidRPr="00E96440" w:rsidRDefault="004D0033" w:rsidP="00C34CB7">
            <w:pPr>
              <w:jc w:val="both"/>
              <w:rPr>
                <w:rFonts w:ascii="Arial" w:hAnsi="Arial" w:cs="Arial"/>
              </w:rPr>
            </w:pPr>
            <w:r w:rsidRPr="00E96440">
              <w:rPr>
                <w:rFonts w:ascii="Arial" w:hAnsi="Arial" w:cs="Arial"/>
                <w:sz w:val="22"/>
                <w:szCs w:val="22"/>
              </w:rPr>
              <w:t>Brócolis: fresco, de 1ª qualidade sem piolhos, partes estragadas e não deve estar amarelado.</w:t>
            </w:r>
          </w:p>
        </w:tc>
      </w:tr>
      <w:tr w:rsidR="004D0033" w:rsidRPr="00E96440" w:rsidTr="004D0033">
        <w:trPr>
          <w:trHeight w:val="70"/>
        </w:trPr>
        <w:tc>
          <w:tcPr>
            <w:tcW w:w="781" w:type="dxa"/>
          </w:tcPr>
          <w:p w:rsidR="004D0033" w:rsidRPr="00E96440" w:rsidRDefault="004D0033" w:rsidP="00C34CB7">
            <w:pPr>
              <w:jc w:val="center"/>
              <w:rPr>
                <w:rFonts w:ascii="Arial" w:hAnsi="Arial" w:cs="Arial"/>
              </w:rPr>
            </w:pPr>
            <w:r w:rsidRPr="00E96440">
              <w:rPr>
                <w:rFonts w:ascii="Arial" w:hAnsi="Arial" w:cs="Arial"/>
                <w:sz w:val="22"/>
                <w:szCs w:val="22"/>
              </w:rPr>
              <w:t>11</w:t>
            </w:r>
          </w:p>
        </w:tc>
        <w:tc>
          <w:tcPr>
            <w:tcW w:w="1417" w:type="dxa"/>
          </w:tcPr>
          <w:p w:rsidR="004D0033" w:rsidRPr="00E96440" w:rsidRDefault="004D0033" w:rsidP="00C34CB7">
            <w:pPr>
              <w:jc w:val="center"/>
              <w:rPr>
                <w:rFonts w:ascii="Arial" w:hAnsi="Arial" w:cs="Arial"/>
              </w:rPr>
            </w:pPr>
            <w:r w:rsidRPr="00E96440">
              <w:rPr>
                <w:rFonts w:ascii="Arial" w:hAnsi="Arial" w:cs="Arial"/>
                <w:sz w:val="22"/>
                <w:szCs w:val="22"/>
              </w:rPr>
              <w:t>90</w:t>
            </w:r>
          </w:p>
        </w:tc>
        <w:tc>
          <w:tcPr>
            <w:tcW w:w="1274" w:type="dxa"/>
          </w:tcPr>
          <w:p w:rsidR="004D0033" w:rsidRPr="00E96440" w:rsidRDefault="004D0033" w:rsidP="00C34CB7">
            <w:pPr>
              <w:jc w:val="center"/>
              <w:rPr>
                <w:rFonts w:ascii="Arial" w:hAnsi="Arial" w:cs="Arial"/>
              </w:rPr>
            </w:pPr>
            <w:proofErr w:type="gramStart"/>
            <w:r w:rsidRPr="00E96440">
              <w:rPr>
                <w:rFonts w:ascii="Arial" w:hAnsi="Arial" w:cs="Arial"/>
                <w:sz w:val="22"/>
                <w:szCs w:val="22"/>
              </w:rPr>
              <w:t>kg</w:t>
            </w:r>
            <w:proofErr w:type="gramEnd"/>
          </w:p>
        </w:tc>
        <w:tc>
          <w:tcPr>
            <w:tcW w:w="6379" w:type="dxa"/>
          </w:tcPr>
          <w:p w:rsidR="004D0033" w:rsidRPr="00E96440" w:rsidRDefault="004D0033" w:rsidP="00C34CB7">
            <w:pPr>
              <w:jc w:val="both"/>
              <w:rPr>
                <w:rFonts w:ascii="Arial" w:hAnsi="Arial" w:cs="Arial"/>
              </w:rPr>
            </w:pPr>
            <w:r w:rsidRPr="00E96440">
              <w:rPr>
                <w:rFonts w:ascii="Arial" w:hAnsi="Arial" w:cs="Arial"/>
                <w:sz w:val="22"/>
                <w:szCs w:val="22"/>
              </w:rPr>
              <w:t>Cebola branca: Tamanho médio, fresca, com casca de coloração característica e sem amassados e partes estragadas.</w:t>
            </w:r>
          </w:p>
        </w:tc>
      </w:tr>
      <w:tr w:rsidR="004D0033" w:rsidRPr="00E96440" w:rsidTr="004D0033">
        <w:trPr>
          <w:trHeight w:val="70"/>
        </w:trPr>
        <w:tc>
          <w:tcPr>
            <w:tcW w:w="781" w:type="dxa"/>
          </w:tcPr>
          <w:p w:rsidR="004D0033" w:rsidRPr="00E96440" w:rsidRDefault="004D0033" w:rsidP="00C34CB7">
            <w:pPr>
              <w:jc w:val="center"/>
              <w:rPr>
                <w:rFonts w:ascii="Arial" w:hAnsi="Arial" w:cs="Arial"/>
              </w:rPr>
            </w:pPr>
            <w:r w:rsidRPr="00E96440">
              <w:rPr>
                <w:rFonts w:ascii="Arial" w:hAnsi="Arial" w:cs="Arial"/>
                <w:sz w:val="22"/>
                <w:szCs w:val="22"/>
              </w:rPr>
              <w:t>12</w:t>
            </w:r>
          </w:p>
        </w:tc>
        <w:tc>
          <w:tcPr>
            <w:tcW w:w="1417" w:type="dxa"/>
          </w:tcPr>
          <w:p w:rsidR="004D0033" w:rsidRPr="00E96440" w:rsidRDefault="004D0033" w:rsidP="00C34CB7">
            <w:pPr>
              <w:jc w:val="center"/>
              <w:rPr>
                <w:rFonts w:ascii="Arial" w:hAnsi="Arial" w:cs="Arial"/>
              </w:rPr>
            </w:pPr>
            <w:r w:rsidRPr="00E96440">
              <w:rPr>
                <w:rFonts w:ascii="Arial" w:hAnsi="Arial" w:cs="Arial"/>
                <w:sz w:val="22"/>
                <w:szCs w:val="22"/>
              </w:rPr>
              <w:t>550</w:t>
            </w:r>
          </w:p>
        </w:tc>
        <w:tc>
          <w:tcPr>
            <w:tcW w:w="1274" w:type="dxa"/>
          </w:tcPr>
          <w:p w:rsidR="004D0033" w:rsidRPr="00E96440" w:rsidRDefault="004D0033" w:rsidP="00C34CB7">
            <w:pPr>
              <w:jc w:val="center"/>
              <w:rPr>
                <w:rFonts w:ascii="Arial" w:hAnsi="Arial" w:cs="Arial"/>
              </w:rPr>
            </w:pPr>
            <w:proofErr w:type="gramStart"/>
            <w:r w:rsidRPr="00E96440">
              <w:rPr>
                <w:rFonts w:ascii="Arial" w:hAnsi="Arial" w:cs="Arial"/>
                <w:sz w:val="22"/>
                <w:szCs w:val="22"/>
              </w:rPr>
              <w:t>kg</w:t>
            </w:r>
            <w:proofErr w:type="gramEnd"/>
          </w:p>
        </w:tc>
        <w:tc>
          <w:tcPr>
            <w:tcW w:w="6379" w:type="dxa"/>
          </w:tcPr>
          <w:p w:rsidR="004D0033" w:rsidRPr="00E96440" w:rsidRDefault="004D0033" w:rsidP="00C34CB7">
            <w:pPr>
              <w:jc w:val="both"/>
              <w:rPr>
                <w:rFonts w:ascii="Arial" w:hAnsi="Arial" w:cs="Arial"/>
              </w:rPr>
            </w:pPr>
            <w:r w:rsidRPr="00E96440">
              <w:rPr>
                <w:rFonts w:ascii="Arial" w:hAnsi="Arial" w:cs="Arial"/>
                <w:sz w:val="22"/>
                <w:szCs w:val="22"/>
              </w:rPr>
              <w:t>Cenoura: Tamanho médio, coloração laranja, fresca, sem amassados e apodrecimentos. Grau de amadurecimento apropriado para consumo.</w:t>
            </w:r>
          </w:p>
        </w:tc>
      </w:tr>
      <w:tr w:rsidR="004D0033" w:rsidRPr="00E96440" w:rsidTr="004D0033">
        <w:trPr>
          <w:trHeight w:val="70"/>
        </w:trPr>
        <w:tc>
          <w:tcPr>
            <w:tcW w:w="781" w:type="dxa"/>
          </w:tcPr>
          <w:p w:rsidR="004D0033" w:rsidRPr="00E96440" w:rsidRDefault="004D0033" w:rsidP="00C34CB7">
            <w:pPr>
              <w:jc w:val="center"/>
              <w:rPr>
                <w:rFonts w:ascii="Arial" w:hAnsi="Arial" w:cs="Arial"/>
              </w:rPr>
            </w:pPr>
            <w:r w:rsidRPr="00E96440">
              <w:rPr>
                <w:rFonts w:ascii="Arial" w:hAnsi="Arial" w:cs="Arial"/>
                <w:sz w:val="22"/>
                <w:szCs w:val="22"/>
              </w:rPr>
              <w:t>13</w:t>
            </w:r>
          </w:p>
        </w:tc>
        <w:tc>
          <w:tcPr>
            <w:tcW w:w="1417" w:type="dxa"/>
          </w:tcPr>
          <w:p w:rsidR="004D0033" w:rsidRPr="00E96440" w:rsidRDefault="004D0033" w:rsidP="00C34CB7">
            <w:pPr>
              <w:jc w:val="center"/>
              <w:rPr>
                <w:rFonts w:ascii="Arial" w:hAnsi="Arial" w:cs="Arial"/>
              </w:rPr>
            </w:pPr>
            <w:r w:rsidRPr="00E96440">
              <w:rPr>
                <w:rFonts w:ascii="Arial" w:hAnsi="Arial" w:cs="Arial"/>
                <w:sz w:val="22"/>
                <w:szCs w:val="22"/>
              </w:rPr>
              <w:t>550</w:t>
            </w:r>
          </w:p>
        </w:tc>
        <w:tc>
          <w:tcPr>
            <w:tcW w:w="1274" w:type="dxa"/>
          </w:tcPr>
          <w:p w:rsidR="004D0033" w:rsidRPr="00E96440" w:rsidRDefault="004D0033" w:rsidP="00C34CB7">
            <w:pPr>
              <w:jc w:val="center"/>
              <w:rPr>
                <w:rFonts w:ascii="Arial" w:hAnsi="Arial" w:cs="Arial"/>
              </w:rPr>
            </w:pPr>
            <w:proofErr w:type="spellStart"/>
            <w:proofErr w:type="gramStart"/>
            <w:r w:rsidRPr="00E96440">
              <w:rPr>
                <w:rFonts w:ascii="Arial" w:hAnsi="Arial" w:cs="Arial"/>
                <w:sz w:val="22"/>
                <w:szCs w:val="22"/>
              </w:rPr>
              <w:t>und</w:t>
            </w:r>
            <w:proofErr w:type="spellEnd"/>
            <w:proofErr w:type="gramEnd"/>
          </w:p>
        </w:tc>
        <w:tc>
          <w:tcPr>
            <w:tcW w:w="6379" w:type="dxa"/>
          </w:tcPr>
          <w:p w:rsidR="004D0033" w:rsidRPr="00E96440" w:rsidRDefault="004D0033" w:rsidP="00C34CB7">
            <w:pPr>
              <w:jc w:val="both"/>
              <w:rPr>
                <w:rFonts w:ascii="Arial" w:hAnsi="Arial" w:cs="Arial"/>
              </w:rPr>
            </w:pPr>
            <w:r w:rsidRPr="00E96440">
              <w:rPr>
                <w:rFonts w:ascii="Arial" w:hAnsi="Arial" w:cs="Arial"/>
                <w:sz w:val="22"/>
                <w:szCs w:val="22"/>
              </w:rPr>
              <w:t>Couve manteiga: folhas de padrão liso e tamanho médio, com coloração verde, sem partes estragadas e amareladas.</w:t>
            </w:r>
          </w:p>
        </w:tc>
      </w:tr>
      <w:tr w:rsidR="004D0033" w:rsidRPr="00E96440" w:rsidTr="004D0033">
        <w:trPr>
          <w:trHeight w:val="70"/>
        </w:trPr>
        <w:tc>
          <w:tcPr>
            <w:tcW w:w="781" w:type="dxa"/>
          </w:tcPr>
          <w:p w:rsidR="004D0033" w:rsidRPr="00E96440" w:rsidRDefault="004D0033" w:rsidP="00C34CB7">
            <w:pPr>
              <w:jc w:val="center"/>
              <w:rPr>
                <w:rFonts w:ascii="Arial" w:hAnsi="Arial" w:cs="Arial"/>
              </w:rPr>
            </w:pPr>
            <w:r w:rsidRPr="00E96440">
              <w:rPr>
                <w:rFonts w:ascii="Arial" w:hAnsi="Arial" w:cs="Arial"/>
                <w:sz w:val="22"/>
                <w:szCs w:val="22"/>
              </w:rPr>
              <w:t>14</w:t>
            </w:r>
          </w:p>
        </w:tc>
        <w:tc>
          <w:tcPr>
            <w:tcW w:w="1417" w:type="dxa"/>
          </w:tcPr>
          <w:p w:rsidR="004D0033" w:rsidRPr="00E96440" w:rsidRDefault="004D0033" w:rsidP="00C34CB7">
            <w:pPr>
              <w:jc w:val="center"/>
              <w:rPr>
                <w:rFonts w:ascii="Arial" w:hAnsi="Arial" w:cs="Arial"/>
              </w:rPr>
            </w:pPr>
            <w:r w:rsidRPr="00E96440">
              <w:rPr>
                <w:rFonts w:ascii="Arial" w:hAnsi="Arial" w:cs="Arial"/>
                <w:sz w:val="22"/>
                <w:szCs w:val="22"/>
              </w:rPr>
              <w:t>100</w:t>
            </w:r>
          </w:p>
        </w:tc>
        <w:tc>
          <w:tcPr>
            <w:tcW w:w="1274" w:type="dxa"/>
          </w:tcPr>
          <w:p w:rsidR="004D0033" w:rsidRPr="00E96440" w:rsidRDefault="004D0033" w:rsidP="00C34CB7">
            <w:pPr>
              <w:jc w:val="center"/>
              <w:rPr>
                <w:rFonts w:ascii="Arial" w:hAnsi="Arial" w:cs="Arial"/>
              </w:rPr>
            </w:pPr>
            <w:proofErr w:type="spellStart"/>
            <w:proofErr w:type="gramStart"/>
            <w:r w:rsidRPr="00E96440">
              <w:rPr>
                <w:rFonts w:ascii="Arial" w:hAnsi="Arial" w:cs="Arial"/>
                <w:sz w:val="22"/>
                <w:szCs w:val="22"/>
              </w:rPr>
              <w:t>und</w:t>
            </w:r>
            <w:proofErr w:type="spellEnd"/>
            <w:proofErr w:type="gramEnd"/>
          </w:p>
        </w:tc>
        <w:tc>
          <w:tcPr>
            <w:tcW w:w="6379" w:type="dxa"/>
          </w:tcPr>
          <w:p w:rsidR="004D0033" w:rsidRPr="00E96440" w:rsidRDefault="004D0033" w:rsidP="00C34CB7">
            <w:pPr>
              <w:jc w:val="both"/>
              <w:rPr>
                <w:rFonts w:ascii="Arial" w:hAnsi="Arial" w:cs="Arial"/>
              </w:rPr>
            </w:pPr>
            <w:r w:rsidRPr="00E96440">
              <w:rPr>
                <w:rFonts w:ascii="Arial" w:hAnsi="Arial" w:cs="Arial"/>
                <w:sz w:val="22"/>
                <w:szCs w:val="22"/>
              </w:rPr>
              <w:t>Cheiro verde: com folhas lisas, firmes e viçosas, de cor verde brilhante, com coloração e tamanho uniforme, típicos da variedade e livres de resíduos de fertilizantes.</w:t>
            </w:r>
          </w:p>
        </w:tc>
      </w:tr>
      <w:tr w:rsidR="004D0033" w:rsidRPr="00E96440" w:rsidTr="004D0033">
        <w:trPr>
          <w:trHeight w:val="70"/>
        </w:trPr>
        <w:tc>
          <w:tcPr>
            <w:tcW w:w="781" w:type="dxa"/>
          </w:tcPr>
          <w:p w:rsidR="004D0033" w:rsidRPr="00E96440" w:rsidRDefault="004D0033" w:rsidP="00C34CB7">
            <w:pPr>
              <w:jc w:val="center"/>
              <w:rPr>
                <w:rFonts w:ascii="Arial" w:hAnsi="Arial" w:cs="Arial"/>
              </w:rPr>
            </w:pPr>
            <w:r w:rsidRPr="00E96440">
              <w:rPr>
                <w:rFonts w:ascii="Arial" w:hAnsi="Arial" w:cs="Arial"/>
                <w:sz w:val="22"/>
                <w:szCs w:val="22"/>
              </w:rPr>
              <w:t>15</w:t>
            </w:r>
          </w:p>
        </w:tc>
        <w:tc>
          <w:tcPr>
            <w:tcW w:w="1417" w:type="dxa"/>
          </w:tcPr>
          <w:p w:rsidR="004D0033" w:rsidRPr="00E96440" w:rsidRDefault="004D0033" w:rsidP="00C34CB7">
            <w:pPr>
              <w:jc w:val="center"/>
              <w:rPr>
                <w:rFonts w:ascii="Arial" w:hAnsi="Arial" w:cs="Arial"/>
              </w:rPr>
            </w:pPr>
            <w:r w:rsidRPr="00E96440">
              <w:rPr>
                <w:rFonts w:ascii="Arial" w:hAnsi="Arial" w:cs="Arial"/>
                <w:sz w:val="22"/>
                <w:szCs w:val="22"/>
              </w:rPr>
              <w:t>250</w:t>
            </w:r>
          </w:p>
        </w:tc>
        <w:tc>
          <w:tcPr>
            <w:tcW w:w="1274" w:type="dxa"/>
          </w:tcPr>
          <w:p w:rsidR="004D0033" w:rsidRPr="00E96440" w:rsidRDefault="004D0033" w:rsidP="00C34CB7">
            <w:pPr>
              <w:jc w:val="center"/>
              <w:rPr>
                <w:rFonts w:ascii="Arial" w:hAnsi="Arial" w:cs="Arial"/>
              </w:rPr>
            </w:pPr>
            <w:proofErr w:type="spellStart"/>
            <w:proofErr w:type="gramStart"/>
            <w:r w:rsidRPr="00E96440">
              <w:rPr>
                <w:rFonts w:ascii="Arial" w:hAnsi="Arial" w:cs="Arial"/>
                <w:sz w:val="22"/>
                <w:szCs w:val="22"/>
              </w:rPr>
              <w:t>und</w:t>
            </w:r>
            <w:proofErr w:type="spellEnd"/>
            <w:proofErr w:type="gramEnd"/>
          </w:p>
        </w:tc>
        <w:tc>
          <w:tcPr>
            <w:tcW w:w="6379" w:type="dxa"/>
          </w:tcPr>
          <w:p w:rsidR="004D0033" w:rsidRPr="00E96440" w:rsidRDefault="004D0033" w:rsidP="00C34CB7">
            <w:pPr>
              <w:jc w:val="both"/>
              <w:rPr>
                <w:rFonts w:ascii="Arial" w:hAnsi="Arial" w:cs="Arial"/>
              </w:rPr>
            </w:pPr>
            <w:r w:rsidRPr="00E96440">
              <w:rPr>
                <w:rFonts w:ascii="Arial" w:hAnsi="Arial" w:cs="Arial"/>
                <w:sz w:val="22"/>
                <w:szCs w:val="22"/>
              </w:rPr>
              <w:t>Chicória: Pé de tamanho médio, folhas de padrão liso, em bom estado, com coloração verde, sem partes estragadas e amareladas.</w:t>
            </w:r>
          </w:p>
        </w:tc>
      </w:tr>
      <w:tr w:rsidR="004D0033" w:rsidRPr="00E96440" w:rsidTr="004D0033">
        <w:trPr>
          <w:trHeight w:val="70"/>
        </w:trPr>
        <w:tc>
          <w:tcPr>
            <w:tcW w:w="781" w:type="dxa"/>
          </w:tcPr>
          <w:p w:rsidR="004D0033" w:rsidRPr="00E96440" w:rsidRDefault="004D0033" w:rsidP="00C34CB7">
            <w:pPr>
              <w:jc w:val="center"/>
              <w:rPr>
                <w:rFonts w:ascii="Arial" w:hAnsi="Arial" w:cs="Arial"/>
              </w:rPr>
            </w:pPr>
            <w:r w:rsidRPr="00E96440">
              <w:rPr>
                <w:rFonts w:ascii="Arial" w:hAnsi="Arial" w:cs="Arial"/>
                <w:sz w:val="22"/>
                <w:szCs w:val="22"/>
              </w:rPr>
              <w:t>16</w:t>
            </w:r>
          </w:p>
        </w:tc>
        <w:tc>
          <w:tcPr>
            <w:tcW w:w="1417" w:type="dxa"/>
          </w:tcPr>
          <w:p w:rsidR="004D0033" w:rsidRPr="00E96440" w:rsidRDefault="004D0033" w:rsidP="00C34CB7">
            <w:pPr>
              <w:jc w:val="center"/>
              <w:rPr>
                <w:rFonts w:ascii="Arial" w:hAnsi="Arial" w:cs="Arial"/>
              </w:rPr>
            </w:pPr>
            <w:r w:rsidRPr="00E96440">
              <w:rPr>
                <w:rFonts w:ascii="Arial" w:hAnsi="Arial" w:cs="Arial"/>
                <w:sz w:val="22"/>
                <w:szCs w:val="22"/>
              </w:rPr>
              <w:t>150</w:t>
            </w:r>
          </w:p>
        </w:tc>
        <w:tc>
          <w:tcPr>
            <w:tcW w:w="1274" w:type="dxa"/>
          </w:tcPr>
          <w:p w:rsidR="004D0033" w:rsidRPr="00E96440" w:rsidRDefault="004D0033" w:rsidP="00C34CB7">
            <w:pPr>
              <w:jc w:val="center"/>
              <w:rPr>
                <w:rFonts w:ascii="Arial" w:hAnsi="Arial" w:cs="Arial"/>
              </w:rPr>
            </w:pPr>
            <w:proofErr w:type="gramStart"/>
            <w:r w:rsidRPr="00E96440">
              <w:rPr>
                <w:rFonts w:ascii="Arial" w:hAnsi="Arial" w:cs="Arial"/>
                <w:sz w:val="22"/>
                <w:szCs w:val="22"/>
              </w:rPr>
              <w:t>kg</w:t>
            </w:r>
            <w:proofErr w:type="gramEnd"/>
          </w:p>
        </w:tc>
        <w:tc>
          <w:tcPr>
            <w:tcW w:w="6379" w:type="dxa"/>
          </w:tcPr>
          <w:p w:rsidR="004D0033" w:rsidRPr="00E96440" w:rsidRDefault="004D0033" w:rsidP="00C34CB7">
            <w:pPr>
              <w:jc w:val="both"/>
              <w:rPr>
                <w:rFonts w:ascii="Arial" w:hAnsi="Arial" w:cs="Arial"/>
              </w:rPr>
            </w:pPr>
            <w:r w:rsidRPr="00E96440">
              <w:rPr>
                <w:rFonts w:ascii="Arial" w:hAnsi="Arial" w:cs="Arial"/>
                <w:sz w:val="22"/>
                <w:szCs w:val="22"/>
              </w:rPr>
              <w:t>Chuchu: apresentando tamanho uniforme, de suficientemente desenvolvido, estando livre de enfermidades, defeitos graves que alterem a conformação e aparência, sem danos físicos e mecânicos oriundos do manuseio e transporte.</w:t>
            </w:r>
          </w:p>
        </w:tc>
      </w:tr>
      <w:tr w:rsidR="004D0033" w:rsidRPr="00E96440" w:rsidTr="004D0033">
        <w:trPr>
          <w:trHeight w:val="70"/>
        </w:trPr>
        <w:tc>
          <w:tcPr>
            <w:tcW w:w="781" w:type="dxa"/>
          </w:tcPr>
          <w:p w:rsidR="004D0033" w:rsidRPr="00E96440" w:rsidRDefault="004D0033" w:rsidP="00C34CB7">
            <w:pPr>
              <w:jc w:val="center"/>
              <w:rPr>
                <w:rFonts w:ascii="Arial" w:hAnsi="Arial" w:cs="Arial"/>
              </w:rPr>
            </w:pPr>
            <w:r w:rsidRPr="00E96440">
              <w:rPr>
                <w:rFonts w:ascii="Arial" w:hAnsi="Arial" w:cs="Arial"/>
                <w:sz w:val="22"/>
                <w:szCs w:val="22"/>
              </w:rPr>
              <w:t>17</w:t>
            </w:r>
          </w:p>
        </w:tc>
        <w:tc>
          <w:tcPr>
            <w:tcW w:w="1417" w:type="dxa"/>
          </w:tcPr>
          <w:p w:rsidR="004D0033" w:rsidRPr="00E96440" w:rsidRDefault="004D0033" w:rsidP="00C34CB7">
            <w:pPr>
              <w:jc w:val="center"/>
              <w:rPr>
                <w:rFonts w:ascii="Arial" w:hAnsi="Arial" w:cs="Arial"/>
              </w:rPr>
            </w:pPr>
            <w:r w:rsidRPr="00E96440">
              <w:rPr>
                <w:rFonts w:ascii="Arial" w:hAnsi="Arial" w:cs="Arial"/>
                <w:sz w:val="22"/>
                <w:szCs w:val="22"/>
              </w:rPr>
              <w:t>1500</w:t>
            </w:r>
          </w:p>
        </w:tc>
        <w:tc>
          <w:tcPr>
            <w:tcW w:w="1274" w:type="dxa"/>
          </w:tcPr>
          <w:p w:rsidR="004D0033" w:rsidRPr="00E96440" w:rsidRDefault="004D0033" w:rsidP="00C34CB7">
            <w:pPr>
              <w:jc w:val="center"/>
              <w:rPr>
                <w:rFonts w:ascii="Arial" w:hAnsi="Arial" w:cs="Arial"/>
              </w:rPr>
            </w:pPr>
            <w:proofErr w:type="gramStart"/>
            <w:r w:rsidRPr="00E96440">
              <w:rPr>
                <w:rFonts w:ascii="Arial" w:hAnsi="Arial" w:cs="Arial"/>
                <w:sz w:val="22"/>
                <w:szCs w:val="22"/>
              </w:rPr>
              <w:t>kg</w:t>
            </w:r>
            <w:proofErr w:type="gramEnd"/>
          </w:p>
        </w:tc>
        <w:tc>
          <w:tcPr>
            <w:tcW w:w="6379" w:type="dxa"/>
          </w:tcPr>
          <w:p w:rsidR="004D0033" w:rsidRPr="00E96440" w:rsidRDefault="004D0033" w:rsidP="00C34CB7">
            <w:pPr>
              <w:jc w:val="both"/>
              <w:rPr>
                <w:rFonts w:ascii="Arial" w:hAnsi="Arial" w:cs="Arial"/>
              </w:rPr>
            </w:pPr>
            <w:r w:rsidRPr="00E96440">
              <w:rPr>
                <w:rFonts w:ascii="Arial" w:hAnsi="Arial" w:cs="Arial"/>
                <w:sz w:val="22"/>
                <w:szCs w:val="22"/>
              </w:rPr>
              <w:t>Feijão carioca tipo I – in natura, com características de sua variedade, sem nenhuma mistura, livre de resíduos e impurezas. Embalagem pacote de polietileno transparente de 1kg, resistente e sem rupturas, deve constar data da safra e validade.</w:t>
            </w:r>
          </w:p>
        </w:tc>
      </w:tr>
      <w:tr w:rsidR="004D0033" w:rsidRPr="00E96440" w:rsidTr="004D0033">
        <w:trPr>
          <w:trHeight w:val="70"/>
        </w:trPr>
        <w:tc>
          <w:tcPr>
            <w:tcW w:w="781" w:type="dxa"/>
          </w:tcPr>
          <w:p w:rsidR="004D0033" w:rsidRPr="00E96440" w:rsidRDefault="004D0033" w:rsidP="00C34CB7">
            <w:pPr>
              <w:jc w:val="center"/>
              <w:rPr>
                <w:rFonts w:ascii="Arial" w:hAnsi="Arial" w:cs="Arial"/>
              </w:rPr>
            </w:pPr>
            <w:r w:rsidRPr="00E96440">
              <w:rPr>
                <w:rFonts w:ascii="Arial" w:hAnsi="Arial" w:cs="Arial"/>
                <w:sz w:val="22"/>
                <w:szCs w:val="22"/>
              </w:rPr>
              <w:t>18</w:t>
            </w:r>
          </w:p>
        </w:tc>
        <w:tc>
          <w:tcPr>
            <w:tcW w:w="1417" w:type="dxa"/>
          </w:tcPr>
          <w:p w:rsidR="004D0033" w:rsidRPr="00E96440" w:rsidRDefault="004D0033" w:rsidP="00C34CB7">
            <w:pPr>
              <w:jc w:val="center"/>
              <w:rPr>
                <w:rFonts w:ascii="Arial" w:hAnsi="Arial" w:cs="Arial"/>
              </w:rPr>
            </w:pPr>
            <w:r w:rsidRPr="00E96440">
              <w:rPr>
                <w:rFonts w:ascii="Arial" w:hAnsi="Arial" w:cs="Arial"/>
                <w:sz w:val="22"/>
                <w:szCs w:val="22"/>
              </w:rPr>
              <w:t>200</w:t>
            </w:r>
          </w:p>
        </w:tc>
        <w:tc>
          <w:tcPr>
            <w:tcW w:w="1274" w:type="dxa"/>
          </w:tcPr>
          <w:p w:rsidR="004D0033" w:rsidRPr="00E96440" w:rsidRDefault="004D0033" w:rsidP="00C34CB7">
            <w:pPr>
              <w:jc w:val="center"/>
              <w:rPr>
                <w:rFonts w:ascii="Arial" w:hAnsi="Arial" w:cs="Arial"/>
              </w:rPr>
            </w:pPr>
            <w:proofErr w:type="gramStart"/>
            <w:r w:rsidRPr="00E96440">
              <w:rPr>
                <w:rFonts w:ascii="Arial" w:hAnsi="Arial" w:cs="Arial"/>
                <w:sz w:val="22"/>
                <w:szCs w:val="22"/>
              </w:rPr>
              <w:t>kg</w:t>
            </w:r>
            <w:proofErr w:type="gramEnd"/>
          </w:p>
        </w:tc>
        <w:tc>
          <w:tcPr>
            <w:tcW w:w="6379" w:type="dxa"/>
          </w:tcPr>
          <w:p w:rsidR="004D0033" w:rsidRPr="00E96440" w:rsidRDefault="004D0033" w:rsidP="00C34CB7">
            <w:pPr>
              <w:jc w:val="both"/>
              <w:rPr>
                <w:rFonts w:ascii="Arial" w:hAnsi="Arial" w:cs="Arial"/>
              </w:rPr>
            </w:pPr>
            <w:r w:rsidRPr="00E96440">
              <w:rPr>
                <w:rFonts w:ascii="Arial" w:hAnsi="Arial" w:cs="Arial"/>
                <w:sz w:val="22"/>
                <w:szCs w:val="22"/>
              </w:rPr>
              <w:t>Goiaba vermelha: 1º qualidade; fresca; com aspecto; cor; cheiro e sabor próprio; com polpa firme e intacta; tamanho e coloração uniformes; devendo ser bem desenvolvida; isenta de enfermidades, material terroso e umidade externa anormal; isenta de fertilizantes, sujidades, parasitas e larvas; sem danos físicos e mecânicos oriundos do manuseio e transporte, superfície   lisa, em   estágio   de amadurecimento adequado para consumo.</w:t>
            </w:r>
          </w:p>
        </w:tc>
      </w:tr>
      <w:tr w:rsidR="004D0033" w:rsidRPr="00E96440" w:rsidTr="004D0033">
        <w:trPr>
          <w:trHeight w:val="70"/>
        </w:trPr>
        <w:tc>
          <w:tcPr>
            <w:tcW w:w="781" w:type="dxa"/>
          </w:tcPr>
          <w:p w:rsidR="004D0033" w:rsidRPr="00E96440" w:rsidRDefault="004D0033" w:rsidP="00C34CB7">
            <w:pPr>
              <w:jc w:val="center"/>
              <w:rPr>
                <w:rFonts w:ascii="Arial" w:hAnsi="Arial" w:cs="Arial"/>
              </w:rPr>
            </w:pPr>
            <w:r w:rsidRPr="00E96440">
              <w:rPr>
                <w:rFonts w:ascii="Arial" w:hAnsi="Arial" w:cs="Arial"/>
                <w:sz w:val="22"/>
                <w:szCs w:val="22"/>
              </w:rPr>
              <w:t>19</w:t>
            </w:r>
          </w:p>
        </w:tc>
        <w:tc>
          <w:tcPr>
            <w:tcW w:w="1417" w:type="dxa"/>
          </w:tcPr>
          <w:p w:rsidR="004D0033" w:rsidRPr="00E96440" w:rsidRDefault="004D0033" w:rsidP="00C34CB7">
            <w:pPr>
              <w:jc w:val="center"/>
              <w:rPr>
                <w:rFonts w:ascii="Arial" w:hAnsi="Arial" w:cs="Arial"/>
              </w:rPr>
            </w:pPr>
            <w:r w:rsidRPr="00E96440">
              <w:rPr>
                <w:rFonts w:ascii="Arial" w:hAnsi="Arial" w:cs="Arial"/>
                <w:sz w:val="22"/>
                <w:szCs w:val="22"/>
              </w:rPr>
              <w:t>180</w:t>
            </w:r>
          </w:p>
        </w:tc>
        <w:tc>
          <w:tcPr>
            <w:tcW w:w="1274" w:type="dxa"/>
          </w:tcPr>
          <w:p w:rsidR="004D0033" w:rsidRPr="00E96440" w:rsidRDefault="004D0033" w:rsidP="00C34CB7">
            <w:pPr>
              <w:jc w:val="center"/>
              <w:rPr>
                <w:rFonts w:ascii="Arial" w:hAnsi="Arial" w:cs="Arial"/>
              </w:rPr>
            </w:pPr>
            <w:r w:rsidRPr="00E96440">
              <w:rPr>
                <w:rFonts w:ascii="Arial" w:hAnsi="Arial" w:cs="Arial"/>
                <w:sz w:val="22"/>
                <w:szCs w:val="22"/>
              </w:rPr>
              <w:t>Kg</w:t>
            </w:r>
          </w:p>
        </w:tc>
        <w:tc>
          <w:tcPr>
            <w:tcW w:w="6379" w:type="dxa"/>
          </w:tcPr>
          <w:p w:rsidR="004D0033" w:rsidRPr="00E96440" w:rsidRDefault="004D0033" w:rsidP="00C34CB7">
            <w:pPr>
              <w:jc w:val="both"/>
              <w:rPr>
                <w:rFonts w:ascii="Arial" w:hAnsi="Arial" w:cs="Arial"/>
              </w:rPr>
            </w:pPr>
            <w:r w:rsidRPr="00E96440">
              <w:rPr>
                <w:rFonts w:ascii="Arial" w:hAnsi="Arial" w:cs="Arial"/>
                <w:sz w:val="22"/>
                <w:szCs w:val="22"/>
              </w:rPr>
              <w:t>Inhame: Novo, tamanho médio, de 1ª qualidade, íntegro e sem resíduos de solo.</w:t>
            </w:r>
          </w:p>
        </w:tc>
      </w:tr>
      <w:tr w:rsidR="004D0033" w:rsidRPr="00E96440" w:rsidTr="004D0033">
        <w:trPr>
          <w:trHeight w:val="70"/>
        </w:trPr>
        <w:tc>
          <w:tcPr>
            <w:tcW w:w="781" w:type="dxa"/>
          </w:tcPr>
          <w:p w:rsidR="004D0033" w:rsidRPr="00E96440" w:rsidRDefault="004D0033" w:rsidP="00C34CB7">
            <w:pPr>
              <w:jc w:val="center"/>
              <w:rPr>
                <w:rFonts w:ascii="Arial" w:hAnsi="Arial" w:cs="Arial"/>
              </w:rPr>
            </w:pPr>
            <w:r w:rsidRPr="00E96440">
              <w:rPr>
                <w:rFonts w:ascii="Arial" w:hAnsi="Arial" w:cs="Arial"/>
                <w:sz w:val="22"/>
                <w:szCs w:val="22"/>
              </w:rPr>
              <w:t>20</w:t>
            </w:r>
          </w:p>
        </w:tc>
        <w:tc>
          <w:tcPr>
            <w:tcW w:w="1417" w:type="dxa"/>
          </w:tcPr>
          <w:p w:rsidR="004D0033" w:rsidRPr="00E96440" w:rsidRDefault="004D0033" w:rsidP="00C34CB7">
            <w:pPr>
              <w:jc w:val="center"/>
              <w:rPr>
                <w:rFonts w:ascii="Arial" w:hAnsi="Arial" w:cs="Arial"/>
              </w:rPr>
            </w:pPr>
            <w:r w:rsidRPr="00E96440">
              <w:rPr>
                <w:rFonts w:ascii="Arial" w:hAnsi="Arial" w:cs="Arial"/>
                <w:sz w:val="22"/>
                <w:szCs w:val="22"/>
              </w:rPr>
              <w:t>800</w:t>
            </w:r>
          </w:p>
        </w:tc>
        <w:tc>
          <w:tcPr>
            <w:tcW w:w="1274" w:type="dxa"/>
          </w:tcPr>
          <w:p w:rsidR="004D0033" w:rsidRPr="00E96440" w:rsidRDefault="004D0033" w:rsidP="00C34CB7">
            <w:pPr>
              <w:jc w:val="center"/>
              <w:rPr>
                <w:rFonts w:ascii="Arial" w:hAnsi="Arial" w:cs="Arial"/>
              </w:rPr>
            </w:pPr>
            <w:proofErr w:type="gramStart"/>
            <w:r w:rsidRPr="00E96440">
              <w:rPr>
                <w:rFonts w:ascii="Arial" w:hAnsi="Arial" w:cs="Arial"/>
                <w:sz w:val="22"/>
                <w:szCs w:val="22"/>
              </w:rPr>
              <w:t>kg</w:t>
            </w:r>
            <w:proofErr w:type="gramEnd"/>
          </w:p>
        </w:tc>
        <w:tc>
          <w:tcPr>
            <w:tcW w:w="6379" w:type="dxa"/>
          </w:tcPr>
          <w:p w:rsidR="004D0033" w:rsidRPr="00E96440" w:rsidRDefault="004D0033" w:rsidP="00C34CB7">
            <w:pPr>
              <w:jc w:val="both"/>
              <w:rPr>
                <w:rFonts w:ascii="Arial" w:hAnsi="Arial" w:cs="Arial"/>
              </w:rPr>
            </w:pPr>
            <w:r w:rsidRPr="00E96440">
              <w:rPr>
                <w:rFonts w:ascii="Arial" w:hAnsi="Arial" w:cs="Arial"/>
                <w:sz w:val="22"/>
                <w:szCs w:val="22"/>
              </w:rPr>
              <w:t xml:space="preserve">Laranja </w:t>
            </w:r>
            <w:proofErr w:type="spellStart"/>
            <w:r w:rsidRPr="00E96440">
              <w:rPr>
                <w:rFonts w:ascii="Arial" w:hAnsi="Arial" w:cs="Arial"/>
                <w:sz w:val="22"/>
                <w:szCs w:val="22"/>
              </w:rPr>
              <w:t>pêra</w:t>
            </w:r>
            <w:proofErr w:type="spellEnd"/>
            <w:r w:rsidRPr="00E96440">
              <w:rPr>
                <w:rFonts w:ascii="Arial" w:hAnsi="Arial" w:cs="Arial"/>
                <w:sz w:val="22"/>
                <w:szCs w:val="22"/>
              </w:rPr>
              <w:t>: de tamanho médio, de grau médio de amadurecimento sem ruptura ou pancada na casca e partes e/ou frutos podres.</w:t>
            </w:r>
          </w:p>
        </w:tc>
      </w:tr>
      <w:tr w:rsidR="004D0033" w:rsidRPr="00E96440" w:rsidTr="004D0033">
        <w:trPr>
          <w:trHeight w:val="70"/>
        </w:trPr>
        <w:tc>
          <w:tcPr>
            <w:tcW w:w="781" w:type="dxa"/>
          </w:tcPr>
          <w:p w:rsidR="004D0033" w:rsidRPr="00E96440" w:rsidRDefault="004D0033" w:rsidP="00C34CB7">
            <w:pPr>
              <w:jc w:val="center"/>
              <w:rPr>
                <w:rFonts w:ascii="Arial" w:hAnsi="Arial" w:cs="Arial"/>
              </w:rPr>
            </w:pPr>
            <w:r w:rsidRPr="00E96440">
              <w:rPr>
                <w:rFonts w:ascii="Arial" w:hAnsi="Arial" w:cs="Arial"/>
                <w:sz w:val="22"/>
                <w:szCs w:val="22"/>
              </w:rPr>
              <w:t>21</w:t>
            </w:r>
          </w:p>
        </w:tc>
        <w:tc>
          <w:tcPr>
            <w:tcW w:w="1417" w:type="dxa"/>
          </w:tcPr>
          <w:p w:rsidR="004D0033" w:rsidRPr="00E96440" w:rsidRDefault="004D0033" w:rsidP="00C34CB7">
            <w:pPr>
              <w:jc w:val="center"/>
              <w:rPr>
                <w:rFonts w:ascii="Arial" w:hAnsi="Arial" w:cs="Arial"/>
              </w:rPr>
            </w:pPr>
            <w:r w:rsidRPr="00E96440">
              <w:rPr>
                <w:rFonts w:ascii="Arial" w:hAnsi="Arial" w:cs="Arial"/>
                <w:sz w:val="22"/>
                <w:szCs w:val="22"/>
              </w:rPr>
              <w:t>60</w:t>
            </w:r>
          </w:p>
        </w:tc>
        <w:tc>
          <w:tcPr>
            <w:tcW w:w="1274" w:type="dxa"/>
          </w:tcPr>
          <w:p w:rsidR="004D0033" w:rsidRPr="00E96440" w:rsidRDefault="004D0033" w:rsidP="00C34CB7">
            <w:pPr>
              <w:jc w:val="center"/>
              <w:rPr>
                <w:rFonts w:ascii="Arial" w:hAnsi="Arial" w:cs="Arial"/>
              </w:rPr>
            </w:pPr>
            <w:proofErr w:type="gramStart"/>
            <w:r w:rsidRPr="00E96440">
              <w:rPr>
                <w:rFonts w:ascii="Arial" w:hAnsi="Arial" w:cs="Arial"/>
                <w:sz w:val="22"/>
                <w:szCs w:val="22"/>
              </w:rPr>
              <w:t>kg</w:t>
            </w:r>
            <w:proofErr w:type="gramEnd"/>
          </w:p>
        </w:tc>
        <w:tc>
          <w:tcPr>
            <w:tcW w:w="6379" w:type="dxa"/>
          </w:tcPr>
          <w:p w:rsidR="004D0033" w:rsidRPr="00E96440" w:rsidRDefault="004D0033" w:rsidP="00C34CB7">
            <w:pPr>
              <w:jc w:val="both"/>
              <w:rPr>
                <w:rFonts w:ascii="Arial" w:hAnsi="Arial" w:cs="Arial"/>
              </w:rPr>
            </w:pPr>
            <w:r w:rsidRPr="00E96440">
              <w:rPr>
                <w:rFonts w:ascii="Arial" w:hAnsi="Arial" w:cs="Arial"/>
                <w:sz w:val="22"/>
                <w:szCs w:val="22"/>
              </w:rPr>
              <w:t xml:space="preserve">Limão </w:t>
            </w:r>
            <w:proofErr w:type="spellStart"/>
            <w:r w:rsidRPr="00E96440">
              <w:rPr>
                <w:rFonts w:ascii="Arial" w:hAnsi="Arial" w:cs="Arial"/>
                <w:sz w:val="22"/>
                <w:szCs w:val="22"/>
              </w:rPr>
              <w:t>taiti</w:t>
            </w:r>
            <w:proofErr w:type="spellEnd"/>
            <w:r w:rsidRPr="00E96440">
              <w:rPr>
                <w:rFonts w:ascii="Arial" w:hAnsi="Arial" w:cs="Arial"/>
                <w:sz w:val="22"/>
                <w:szCs w:val="22"/>
              </w:rPr>
              <w:t>: de tamanho médio, de grau médio de amadurecimento sem ruptura ou pancada na casca e partes e/ou frutos podres.</w:t>
            </w:r>
          </w:p>
        </w:tc>
      </w:tr>
      <w:tr w:rsidR="004D0033" w:rsidRPr="00E96440" w:rsidTr="004D0033">
        <w:trPr>
          <w:trHeight w:val="70"/>
        </w:trPr>
        <w:tc>
          <w:tcPr>
            <w:tcW w:w="781" w:type="dxa"/>
          </w:tcPr>
          <w:p w:rsidR="004D0033" w:rsidRPr="00E96440" w:rsidRDefault="004D0033" w:rsidP="00C34CB7">
            <w:pPr>
              <w:jc w:val="center"/>
              <w:rPr>
                <w:rFonts w:ascii="Arial" w:hAnsi="Arial" w:cs="Arial"/>
              </w:rPr>
            </w:pPr>
            <w:r w:rsidRPr="00E96440">
              <w:rPr>
                <w:rFonts w:ascii="Arial" w:hAnsi="Arial" w:cs="Arial"/>
                <w:sz w:val="22"/>
                <w:szCs w:val="22"/>
              </w:rPr>
              <w:t>22</w:t>
            </w:r>
          </w:p>
        </w:tc>
        <w:tc>
          <w:tcPr>
            <w:tcW w:w="1417" w:type="dxa"/>
          </w:tcPr>
          <w:p w:rsidR="004D0033" w:rsidRPr="00E96440" w:rsidRDefault="004D0033" w:rsidP="00C34CB7">
            <w:pPr>
              <w:jc w:val="center"/>
              <w:rPr>
                <w:rFonts w:ascii="Arial" w:hAnsi="Arial" w:cs="Arial"/>
              </w:rPr>
            </w:pPr>
            <w:r w:rsidRPr="00E96440">
              <w:rPr>
                <w:rFonts w:ascii="Arial" w:hAnsi="Arial" w:cs="Arial"/>
                <w:sz w:val="22"/>
                <w:szCs w:val="22"/>
              </w:rPr>
              <w:t>300</w:t>
            </w:r>
          </w:p>
        </w:tc>
        <w:tc>
          <w:tcPr>
            <w:tcW w:w="1274" w:type="dxa"/>
          </w:tcPr>
          <w:p w:rsidR="004D0033" w:rsidRPr="00E96440" w:rsidRDefault="004D0033" w:rsidP="00C34CB7">
            <w:pPr>
              <w:jc w:val="center"/>
              <w:rPr>
                <w:rFonts w:ascii="Arial" w:hAnsi="Arial" w:cs="Arial"/>
              </w:rPr>
            </w:pPr>
            <w:proofErr w:type="gramStart"/>
            <w:r w:rsidRPr="00E96440">
              <w:rPr>
                <w:rFonts w:ascii="Arial" w:hAnsi="Arial" w:cs="Arial"/>
                <w:sz w:val="22"/>
                <w:szCs w:val="22"/>
              </w:rPr>
              <w:t>kg</w:t>
            </w:r>
            <w:proofErr w:type="gramEnd"/>
          </w:p>
        </w:tc>
        <w:tc>
          <w:tcPr>
            <w:tcW w:w="6379" w:type="dxa"/>
          </w:tcPr>
          <w:p w:rsidR="004D0033" w:rsidRPr="00E96440" w:rsidRDefault="004D0033" w:rsidP="00C34CB7">
            <w:pPr>
              <w:jc w:val="both"/>
              <w:rPr>
                <w:rFonts w:ascii="Arial" w:hAnsi="Arial" w:cs="Arial"/>
              </w:rPr>
            </w:pPr>
            <w:r w:rsidRPr="00E96440">
              <w:rPr>
                <w:rFonts w:ascii="Arial" w:hAnsi="Arial" w:cs="Arial"/>
                <w:sz w:val="22"/>
                <w:szCs w:val="22"/>
              </w:rPr>
              <w:t xml:space="preserve">Mamão formoso – de 1ª qualidade, grau médio de </w:t>
            </w:r>
            <w:r w:rsidRPr="00E96440">
              <w:rPr>
                <w:rFonts w:ascii="Arial" w:hAnsi="Arial" w:cs="Arial"/>
                <w:sz w:val="22"/>
                <w:szCs w:val="22"/>
              </w:rPr>
              <w:lastRenderedPageBreak/>
              <w:t>amadurecimento, com casca sã, sem rupturas, características de cultivo bem definidas, bem formados e em perfeitas condições de conservação e maturação.</w:t>
            </w:r>
          </w:p>
        </w:tc>
      </w:tr>
      <w:tr w:rsidR="004D0033" w:rsidRPr="00E96440" w:rsidTr="004D0033">
        <w:trPr>
          <w:trHeight w:val="70"/>
        </w:trPr>
        <w:tc>
          <w:tcPr>
            <w:tcW w:w="781" w:type="dxa"/>
          </w:tcPr>
          <w:p w:rsidR="004D0033" w:rsidRPr="00E96440" w:rsidRDefault="004D0033" w:rsidP="00C34CB7">
            <w:pPr>
              <w:jc w:val="center"/>
              <w:rPr>
                <w:rFonts w:ascii="Arial" w:hAnsi="Arial" w:cs="Arial"/>
              </w:rPr>
            </w:pPr>
            <w:r w:rsidRPr="00E96440">
              <w:rPr>
                <w:rFonts w:ascii="Arial" w:hAnsi="Arial" w:cs="Arial"/>
                <w:sz w:val="22"/>
                <w:szCs w:val="22"/>
              </w:rPr>
              <w:lastRenderedPageBreak/>
              <w:t>23</w:t>
            </w:r>
          </w:p>
        </w:tc>
        <w:tc>
          <w:tcPr>
            <w:tcW w:w="1417" w:type="dxa"/>
          </w:tcPr>
          <w:p w:rsidR="004D0033" w:rsidRPr="00E96440" w:rsidRDefault="004D0033" w:rsidP="00C34CB7">
            <w:pPr>
              <w:jc w:val="center"/>
              <w:rPr>
                <w:rFonts w:ascii="Arial" w:hAnsi="Arial" w:cs="Arial"/>
              </w:rPr>
            </w:pPr>
            <w:r w:rsidRPr="00E96440">
              <w:rPr>
                <w:rFonts w:ascii="Arial" w:hAnsi="Arial" w:cs="Arial"/>
                <w:sz w:val="22"/>
                <w:szCs w:val="22"/>
              </w:rPr>
              <w:t>270</w:t>
            </w:r>
          </w:p>
        </w:tc>
        <w:tc>
          <w:tcPr>
            <w:tcW w:w="1274" w:type="dxa"/>
          </w:tcPr>
          <w:p w:rsidR="004D0033" w:rsidRPr="00E96440" w:rsidRDefault="004D0033" w:rsidP="00C34CB7">
            <w:pPr>
              <w:jc w:val="center"/>
              <w:rPr>
                <w:rFonts w:ascii="Arial" w:hAnsi="Arial" w:cs="Arial"/>
              </w:rPr>
            </w:pPr>
            <w:r w:rsidRPr="00E96440">
              <w:rPr>
                <w:rFonts w:ascii="Arial" w:hAnsi="Arial" w:cs="Arial"/>
                <w:sz w:val="22"/>
                <w:szCs w:val="22"/>
              </w:rPr>
              <w:t>Kg</w:t>
            </w:r>
          </w:p>
        </w:tc>
        <w:tc>
          <w:tcPr>
            <w:tcW w:w="6379" w:type="dxa"/>
          </w:tcPr>
          <w:p w:rsidR="004D0033" w:rsidRPr="00E96440" w:rsidRDefault="004D0033" w:rsidP="00C34CB7">
            <w:pPr>
              <w:jc w:val="both"/>
              <w:rPr>
                <w:rFonts w:ascii="Arial" w:hAnsi="Arial" w:cs="Arial"/>
              </w:rPr>
            </w:pPr>
            <w:r w:rsidRPr="00E96440">
              <w:rPr>
                <w:rFonts w:ascii="Arial" w:hAnsi="Arial" w:cs="Arial"/>
                <w:sz w:val="22"/>
                <w:szCs w:val="22"/>
              </w:rPr>
              <w:t>Mandioca: nova, lavada, de 1ª qualidade, raízes de tamanho médio, íntegra e sem resíduos de solo.</w:t>
            </w:r>
          </w:p>
        </w:tc>
      </w:tr>
      <w:tr w:rsidR="004D0033" w:rsidRPr="00E96440" w:rsidTr="004D0033">
        <w:trPr>
          <w:trHeight w:val="70"/>
        </w:trPr>
        <w:tc>
          <w:tcPr>
            <w:tcW w:w="781" w:type="dxa"/>
          </w:tcPr>
          <w:p w:rsidR="004D0033" w:rsidRPr="00E96440" w:rsidRDefault="004D0033" w:rsidP="00C34CB7">
            <w:pPr>
              <w:jc w:val="center"/>
              <w:rPr>
                <w:rFonts w:ascii="Arial" w:hAnsi="Arial" w:cs="Arial"/>
              </w:rPr>
            </w:pPr>
            <w:r w:rsidRPr="00E96440">
              <w:rPr>
                <w:rFonts w:ascii="Arial" w:hAnsi="Arial" w:cs="Arial"/>
                <w:sz w:val="22"/>
                <w:szCs w:val="22"/>
              </w:rPr>
              <w:t>24</w:t>
            </w:r>
          </w:p>
        </w:tc>
        <w:tc>
          <w:tcPr>
            <w:tcW w:w="1417" w:type="dxa"/>
          </w:tcPr>
          <w:p w:rsidR="004D0033" w:rsidRPr="00E96440" w:rsidRDefault="004D0033" w:rsidP="00C34CB7">
            <w:pPr>
              <w:jc w:val="center"/>
              <w:rPr>
                <w:rFonts w:ascii="Arial" w:hAnsi="Arial" w:cs="Arial"/>
              </w:rPr>
            </w:pPr>
            <w:r w:rsidRPr="00E96440">
              <w:rPr>
                <w:rFonts w:ascii="Arial" w:hAnsi="Arial" w:cs="Arial"/>
                <w:sz w:val="22"/>
                <w:szCs w:val="22"/>
              </w:rPr>
              <w:t>250</w:t>
            </w:r>
          </w:p>
        </w:tc>
        <w:tc>
          <w:tcPr>
            <w:tcW w:w="1274" w:type="dxa"/>
          </w:tcPr>
          <w:p w:rsidR="004D0033" w:rsidRPr="00E96440" w:rsidRDefault="004D0033" w:rsidP="00C34CB7">
            <w:pPr>
              <w:jc w:val="center"/>
              <w:rPr>
                <w:rFonts w:ascii="Arial" w:hAnsi="Arial" w:cs="Arial"/>
              </w:rPr>
            </w:pPr>
            <w:r w:rsidRPr="00E96440">
              <w:rPr>
                <w:rFonts w:ascii="Arial" w:hAnsi="Arial" w:cs="Arial"/>
                <w:sz w:val="22"/>
                <w:szCs w:val="22"/>
              </w:rPr>
              <w:t>Kg</w:t>
            </w:r>
          </w:p>
        </w:tc>
        <w:tc>
          <w:tcPr>
            <w:tcW w:w="6379" w:type="dxa"/>
          </w:tcPr>
          <w:p w:rsidR="004D0033" w:rsidRPr="00E96440" w:rsidRDefault="004D0033" w:rsidP="00C34CB7">
            <w:pPr>
              <w:jc w:val="both"/>
              <w:rPr>
                <w:rFonts w:ascii="Arial" w:hAnsi="Arial" w:cs="Arial"/>
              </w:rPr>
            </w:pPr>
            <w:r w:rsidRPr="00E96440">
              <w:rPr>
                <w:rFonts w:ascii="Arial" w:hAnsi="Arial" w:cs="Arial"/>
                <w:sz w:val="22"/>
                <w:szCs w:val="22"/>
              </w:rPr>
              <w:t>Mandioquinha: Tamanho médio, coloração amarela, fresca, sem amassados e apodrecimentos. Grau de amadurecimento apropriado para consumo.</w:t>
            </w:r>
          </w:p>
        </w:tc>
      </w:tr>
      <w:tr w:rsidR="004D0033" w:rsidRPr="00E96440" w:rsidTr="004D0033">
        <w:trPr>
          <w:trHeight w:val="70"/>
        </w:trPr>
        <w:tc>
          <w:tcPr>
            <w:tcW w:w="781" w:type="dxa"/>
          </w:tcPr>
          <w:p w:rsidR="004D0033" w:rsidRPr="00E96440" w:rsidRDefault="004D0033" w:rsidP="00C34CB7">
            <w:pPr>
              <w:jc w:val="center"/>
              <w:rPr>
                <w:rFonts w:ascii="Arial" w:hAnsi="Arial" w:cs="Arial"/>
              </w:rPr>
            </w:pPr>
            <w:r w:rsidRPr="00E96440">
              <w:rPr>
                <w:rFonts w:ascii="Arial" w:hAnsi="Arial" w:cs="Arial"/>
                <w:sz w:val="22"/>
                <w:szCs w:val="22"/>
              </w:rPr>
              <w:t>25</w:t>
            </w:r>
          </w:p>
        </w:tc>
        <w:tc>
          <w:tcPr>
            <w:tcW w:w="1417" w:type="dxa"/>
          </w:tcPr>
          <w:p w:rsidR="004D0033" w:rsidRPr="00E96440" w:rsidRDefault="004D0033" w:rsidP="00C34CB7">
            <w:pPr>
              <w:jc w:val="center"/>
              <w:rPr>
                <w:rFonts w:ascii="Arial" w:hAnsi="Arial" w:cs="Arial"/>
              </w:rPr>
            </w:pPr>
            <w:r w:rsidRPr="00E96440">
              <w:rPr>
                <w:rFonts w:ascii="Arial" w:hAnsi="Arial" w:cs="Arial"/>
                <w:sz w:val="22"/>
                <w:szCs w:val="22"/>
              </w:rPr>
              <w:t>700</w:t>
            </w:r>
          </w:p>
        </w:tc>
        <w:tc>
          <w:tcPr>
            <w:tcW w:w="1274" w:type="dxa"/>
          </w:tcPr>
          <w:p w:rsidR="004D0033" w:rsidRPr="00E96440" w:rsidRDefault="004D0033" w:rsidP="00C34CB7">
            <w:pPr>
              <w:jc w:val="center"/>
              <w:rPr>
                <w:rFonts w:ascii="Arial" w:hAnsi="Arial" w:cs="Arial"/>
              </w:rPr>
            </w:pPr>
            <w:proofErr w:type="gramStart"/>
            <w:r w:rsidRPr="00E96440">
              <w:rPr>
                <w:rFonts w:ascii="Arial" w:hAnsi="Arial" w:cs="Arial"/>
                <w:sz w:val="22"/>
                <w:szCs w:val="22"/>
              </w:rPr>
              <w:t>kg</w:t>
            </w:r>
            <w:proofErr w:type="gramEnd"/>
          </w:p>
        </w:tc>
        <w:tc>
          <w:tcPr>
            <w:tcW w:w="6379" w:type="dxa"/>
          </w:tcPr>
          <w:p w:rsidR="004D0033" w:rsidRPr="00E96440" w:rsidRDefault="004D0033" w:rsidP="00C34CB7">
            <w:pPr>
              <w:jc w:val="both"/>
              <w:rPr>
                <w:rFonts w:ascii="Arial" w:hAnsi="Arial" w:cs="Arial"/>
              </w:rPr>
            </w:pPr>
            <w:r w:rsidRPr="00E96440">
              <w:rPr>
                <w:rFonts w:ascii="Arial" w:hAnsi="Arial" w:cs="Arial"/>
                <w:sz w:val="22"/>
                <w:szCs w:val="22"/>
              </w:rPr>
              <w:t>Maracujá: frutos de 1ª qualidade, tamanho médio ou grande e grau médio de amadurecimento, livre de machucados, pragas e apodrecimento.</w:t>
            </w:r>
          </w:p>
        </w:tc>
      </w:tr>
      <w:tr w:rsidR="004D0033" w:rsidRPr="00E96440" w:rsidTr="004D0033">
        <w:trPr>
          <w:trHeight w:val="70"/>
        </w:trPr>
        <w:tc>
          <w:tcPr>
            <w:tcW w:w="781" w:type="dxa"/>
          </w:tcPr>
          <w:p w:rsidR="004D0033" w:rsidRPr="00E96440" w:rsidRDefault="004D0033" w:rsidP="00C34CB7">
            <w:pPr>
              <w:jc w:val="center"/>
              <w:rPr>
                <w:rFonts w:ascii="Arial" w:hAnsi="Arial" w:cs="Arial"/>
              </w:rPr>
            </w:pPr>
            <w:r w:rsidRPr="00E96440">
              <w:rPr>
                <w:rFonts w:ascii="Arial" w:hAnsi="Arial" w:cs="Arial"/>
                <w:sz w:val="22"/>
                <w:szCs w:val="22"/>
              </w:rPr>
              <w:t>26</w:t>
            </w:r>
          </w:p>
        </w:tc>
        <w:tc>
          <w:tcPr>
            <w:tcW w:w="1417" w:type="dxa"/>
          </w:tcPr>
          <w:p w:rsidR="004D0033" w:rsidRPr="00E96440" w:rsidRDefault="004D0033" w:rsidP="00C34CB7">
            <w:pPr>
              <w:jc w:val="center"/>
              <w:rPr>
                <w:rFonts w:ascii="Arial" w:hAnsi="Arial" w:cs="Arial"/>
              </w:rPr>
            </w:pPr>
            <w:r w:rsidRPr="00E96440">
              <w:rPr>
                <w:rFonts w:ascii="Arial" w:hAnsi="Arial" w:cs="Arial"/>
                <w:sz w:val="22"/>
                <w:szCs w:val="22"/>
              </w:rPr>
              <w:t>250</w:t>
            </w:r>
          </w:p>
        </w:tc>
        <w:tc>
          <w:tcPr>
            <w:tcW w:w="1274" w:type="dxa"/>
          </w:tcPr>
          <w:p w:rsidR="004D0033" w:rsidRPr="00E96440" w:rsidRDefault="004D0033" w:rsidP="00C34CB7">
            <w:pPr>
              <w:jc w:val="center"/>
              <w:rPr>
                <w:rFonts w:ascii="Arial" w:hAnsi="Arial" w:cs="Arial"/>
              </w:rPr>
            </w:pPr>
            <w:proofErr w:type="gramStart"/>
            <w:r w:rsidRPr="00E96440">
              <w:rPr>
                <w:rFonts w:ascii="Arial" w:hAnsi="Arial" w:cs="Arial"/>
                <w:sz w:val="22"/>
                <w:szCs w:val="22"/>
              </w:rPr>
              <w:t>kg</w:t>
            </w:r>
            <w:proofErr w:type="gramEnd"/>
          </w:p>
        </w:tc>
        <w:tc>
          <w:tcPr>
            <w:tcW w:w="6379" w:type="dxa"/>
          </w:tcPr>
          <w:p w:rsidR="004D0033" w:rsidRPr="00E96440" w:rsidRDefault="004D0033" w:rsidP="00C34CB7">
            <w:pPr>
              <w:jc w:val="both"/>
              <w:rPr>
                <w:rFonts w:ascii="Arial" w:hAnsi="Arial" w:cs="Arial"/>
              </w:rPr>
            </w:pPr>
            <w:r w:rsidRPr="00E96440">
              <w:rPr>
                <w:rFonts w:ascii="Arial" w:hAnsi="Arial" w:cs="Arial"/>
                <w:sz w:val="22"/>
                <w:szCs w:val="22"/>
              </w:rPr>
              <w:t>Maçã nacional: fruto maduro, fresco de aspecto saudável. Casca lisa, de 1ª qualidade, tamanho médio, não pode estar murcha, estragada ou amassada, sem imperfeições.</w:t>
            </w:r>
          </w:p>
        </w:tc>
      </w:tr>
      <w:tr w:rsidR="004D0033" w:rsidRPr="00E96440" w:rsidTr="004D0033">
        <w:trPr>
          <w:trHeight w:val="70"/>
        </w:trPr>
        <w:tc>
          <w:tcPr>
            <w:tcW w:w="781" w:type="dxa"/>
          </w:tcPr>
          <w:p w:rsidR="004D0033" w:rsidRPr="00E96440" w:rsidRDefault="004D0033" w:rsidP="00C34CB7">
            <w:pPr>
              <w:jc w:val="center"/>
              <w:rPr>
                <w:rFonts w:ascii="Arial" w:hAnsi="Arial" w:cs="Arial"/>
              </w:rPr>
            </w:pPr>
            <w:r w:rsidRPr="00E96440">
              <w:rPr>
                <w:rFonts w:ascii="Arial" w:hAnsi="Arial" w:cs="Arial"/>
                <w:sz w:val="22"/>
                <w:szCs w:val="22"/>
              </w:rPr>
              <w:t>27</w:t>
            </w:r>
          </w:p>
        </w:tc>
        <w:tc>
          <w:tcPr>
            <w:tcW w:w="1417" w:type="dxa"/>
          </w:tcPr>
          <w:p w:rsidR="004D0033" w:rsidRPr="00E96440" w:rsidRDefault="004D0033" w:rsidP="00C34CB7">
            <w:pPr>
              <w:jc w:val="center"/>
              <w:rPr>
                <w:rFonts w:ascii="Arial" w:hAnsi="Arial" w:cs="Arial"/>
              </w:rPr>
            </w:pPr>
            <w:r w:rsidRPr="00E96440">
              <w:rPr>
                <w:rFonts w:ascii="Arial" w:hAnsi="Arial" w:cs="Arial"/>
                <w:sz w:val="22"/>
                <w:szCs w:val="22"/>
              </w:rPr>
              <w:t>1000</w:t>
            </w:r>
          </w:p>
        </w:tc>
        <w:tc>
          <w:tcPr>
            <w:tcW w:w="1274" w:type="dxa"/>
          </w:tcPr>
          <w:p w:rsidR="004D0033" w:rsidRPr="00E96440" w:rsidRDefault="004D0033" w:rsidP="00C34CB7">
            <w:pPr>
              <w:jc w:val="center"/>
              <w:rPr>
                <w:rFonts w:ascii="Arial" w:hAnsi="Arial" w:cs="Arial"/>
              </w:rPr>
            </w:pPr>
            <w:proofErr w:type="gramStart"/>
            <w:r w:rsidRPr="00E96440">
              <w:rPr>
                <w:rFonts w:ascii="Arial" w:hAnsi="Arial" w:cs="Arial"/>
                <w:sz w:val="22"/>
                <w:szCs w:val="22"/>
              </w:rPr>
              <w:t>kg</w:t>
            </w:r>
            <w:proofErr w:type="gramEnd"/>
          </w:p>
        </w:tc>
        <w:tc>
          <w:tcPr>
            <w:tcW w:w="6379" w:type="dxa"/>
          </w:tcPr>
          <w:p w:rsidR="004D0033" w:rsidRPr="00E96440" w:rsidRDefault="004D0033" w:rsidP="00C34CB7">
            <w:pPr>
              <w:jc w:val="both"/>
              <w:rPr>
                <w:rFonts w:ascii="Arial" w:hAnsi="Arial" w:cs="Arial"/>
              </w:rPr>
            </w:pPr>
            <w:r w:rsidRPr="00E96440">
              <w:rPr>
                <w:rFonts w:ascii="Arial" w:hAnsi="Arial" w:cs="Arial"/>
                <w:sz w:val="22"/>
                <w:szCs w:val="22"/>
              </w:rPr>
              <w:t>Melancia: Redonda, tamanho médio e coloração uniforme. Produto selecionado com polpa firme e intacta, maduro, sem partes estragadas e danos físicos oriundos de manuseio e transporte.</w:t>
            </w:r>
          </w:p>
        </w:tc>
      </w:tr>
      <w:tr w:rsidR="004D0033" w:rsidRPr="00E96440" w:rsidTr="004D0033">
        <w:trPr>
          <w:trHeight w:val="70"/>
        </w:trPr>
        <w:tc>
          <w:tcPr>
            <w:tcW w:w="781" w:type="dxa"/>
          </w:tcPr>
          <w:p w:rsidR="004D0033" w:rsidRPr="00E96440" w:rsidRDefault="004D0033" w:rsidP="00C34CB7">
            <w:pPr>
              <w:jc w:val="center"/>
              <w:rPr>
                <w:rFonts w:ascii="Arial" w:hAnsi="Arial" w:cs="Arial"/>
              </w:rPr>
            </w:pPr>
            <w:r w:rsidRPr="00E96440">
              <w:rPr>
                <w:rFonts w:ascii="Arial" w:hAnsi="Arial" w:cs="Arial"/>
                <w:sz w:val="22"/>
                <w:szCs w:val="22"/>
              </w:rPr>
              <w:t>28</w:t>
            </w:r>
          </w:p>
        </w:tc>
        <w:tc>
          <w:tcPr>
            <w:tcW w:w="1417" w:type="dxa"/>
          </w:tcPr>
          <w:p w:rsidR="004D0033" w:rsidRPr="00E96440" w:rsidRDefault="004D0033" w:rsidP="00C34CB7">
            <w:pPr>
              <w:jc w:val="center"/>
              <w:rPr>
                <w:rFonts w:ascii="Arial" w:hAnsi="Arial" w:cs="Arial"/>
              </w:rPr>
            </w:pPr>
            <w:r w:rsidRPr="00E96440">
              <w:rPr>
                <w:rFonts w:ascii="Arial" w:hAnsi="Arial" w:cs="Arial"/>
                <w:sz w:val="22"/>
                <w:szCs w:val="22"/>
              </w:rPr>
              <w:t>100</w:t>
            </w:r>
          </w:p>
        </w:tc>
        <w:tc>
          <w:tcPr>
            <w:tcW w:w="1274" w:type="dxa"/>
          </w:tcPr>
          <w:p w:rsidR="004D0033" w:rsidRPr="00E96440" w:rsidRDefault="004D0033" w:rsidP="00C34CB7">
            <w:pPr>
              <w:jc w:val="center"/>
              <w:rPr>
                <w:rFonts w:ascii="Arial" w:hAnsi="Arial" w:cs="Arial"/>
              </w:rPr>
            </w:pPr>
            <w:proofErr w:type="gramStart"/>
            <w:r w:rsidRPr="00E96440">
              <w:rPr>
                <w:rFonts w:ascii="Arial" w:hAnsi="Arial" w:cs="Arial"/>
                <w:sz w:val="22"/>
                <w:szCs w:val="22"/>
              </w:rPr>
              <w:t>kg</w:t>
            </w:r>
            <w:proofErr w:type="gramEnd"/>
          </w:p>
        </w:tc>
        <w:tc>
          <w:tcPr>
            <w:tcW w:w="6379" w:type="dxa"/>
          </w:tcPr>
          <w:p w:rsidR="004D0033" w:rsidRPr="00E96440" w:rsidRDefault="004D0033" w:rsidP="00C34CB7">
            <w:pPr>
              <w:jc w:val="both"/>
              <w:rPr>
                <w:rFonts w:ascii="Arial" w:hAnsi="Arial" w:cs="Arial"/>
              </w:rPr>
            </w:pPr>
            <w:proofErr w:type="spellStart"/>
            <w:r w:rsidRPr="00E96440">
              <w:rPr>
                <w:rFonts w:ascii="Arial" w:hAnsi="Arial" w:cs="Arial"/>
                <w:sz w:val="22"/>
                <w:szCs w:val="22"/>
              </w:rPr>
              <w:t>Mugango</w:t>
            </w:r>
            <w:proofErr w:type="spellEnd"/>
            <w:r w:rsidRPr="00E96440">
              <w:rPr>
                <w:rFonts w:ascii="Arial" w:hAnsi="Arial" w:cs="Arial"/>
                <w:sz w:val="22"/>
                <w:szCs w:val="22"/>
              </w:rPr>
              <w:t>: Casca coriácea, coloração esverdeada, com as paredes espessas e tenra, sem partes amassadas e/ou estragadas.</w:t>
            </w:r>
          </w:p>
        </w:tc>
      </w:tr>
      <w:tr w:rsidR="004D0033" w:rsidRPr="00E96440" w:rsidTr="004D0033">
        <w:trPr>
          <w:trHeight w:val="70"/>
        </w:trPr>
        <w:tc>
          <w:tcPr>
            <w:tcW w:w="781" w:type="dxa"/>
          </w:tcPr>
          <w:p w:rsidR="004D0033" w:rsidRPr="00E96440" w:rsidRDefault="004D0033" w:rsidP="00C34CB7">
            <w:pPr>
              <w:jc w:val="center"/>
              <w:rPr>
                <w:rFonts w:ascii="Arial" w:hAnsi="Arial" w:cs="Arial"/>
              </w:rPr>
            </w:pPr>
            <w:r w:rsidRPr="00E96440">
              <w:rPr>
                <w:rFonts w:ascii="Arial" w:hAnsi="Arial" w:cs="Arial"/>
                <w:sz w:val="22"/>
                <w:szCs w:val="22"/>
              </w:rPr>
              <w:t>29</w:t>
            </w:r>
          </w:p>
        </w:tc>
        <w:tc>
          <w:tcPr>
            <w:tcW w:w="1417" w:type="dxa"/>
          </w:tcPr>
          <w:p w:rsidR="004D0033" w:rsidRPr="00E96440" w:rsidRDefault="004D0033" w:rsidP="00C34CB7">
            <w:pPr>
              <w:jc w:val="center"/>
              <w:rPr>
                <w:rFonts w:ascii="Arial" w:hAnsi="Arial" w:cs="Arial"/>
              </w:rPr>
            </w:pPr>
            <w:r w:rsidRPr="00E96440">
              <w:rPr>
                <w:rFonts w:ascii="Arial" w:hAnsi="Arial" w:cs="Arial"/>
                <w:sz w:val="22"/>
                <w:szCs w:val="22"/>
              </w:rPr>
              <w:t>100</w:t>
            </w:r>
          </w:p>
        </w:tc>
        <w:tc>
          <w:tcPr>
            <w:tcW w:w="1274" w:type="dxa"/>
          </w:tcPr>
          <w:p w:rsidR="004D0033" w:rsidRPr="00E96440" w:rsidRDefault="004D0033" w:rsidP="00C34CB7">
            <w:pPr>
              <w:jc w:val="center"/>
              <w:rPr>
                <w:rFonts w:ascii="Arial" w:hAnsi="Arial" w:cs="Arial"/>
              </w:rPr>
            </w:pPr>
            <w:proofErr w:type="gramStart"/>
            <w:r w:rsidRPr="00E96440">
              <w:rPr>
                <w:rFonts w:ascii="Arial" w:hAnsi="Arial" w:cs="Arial"/>
                <w:sz w:val="22"/>
                <w:szCs w:val="22"/>
              </w:rPr>
              <w:t>kg</w:t>
            </w:r>
            <w:proofErr w:type="gramEnd"/>
          </w:p>
        </w:tc>
        <w:tc>
          <w:tcPr>
            <w:tcW w:w="6379" w:type="dxa"/>
          </w:tcPr>
          <w:p w:rsidR="004D0033" w:rsidRPr="00E96440" w:rsidRDefault="004D0033" w:rsidP="00C34CB7">
            <w:pPr>
              <w:jc w:val="both"/>
              <w:rPr>
                <w:rFonts w:ascii="Arial" w:hAnsi="Arial" w:cs="Arial"/>
              </w:rPr>
            </w:pPr>
            <w:r w:rsidRPr="00E96440">
              <w:rPr>
                <w:rFonts w:ascii="Arial" w:hAnsi="Arial" w:cs="Arial"/>
                <w:sz w:val="22"/>
                <w:szCs w:val="22"/>
              </w:rPr>
              <w:t xml:space="preserve">Pepino caipira: Médio, com características íntegras e de 1ª qualidade, fresco, limpo. Coloração uniforme, isento de sujidades. Não deve apresentar quaisquer lesões. </w:t>
            </w:r>
          </w:p>
        </w:tc>
      </w:tr>
      <w:tr w:rsidR="004D0033" w:rsidRPr="00E96440" w:rsidTr="004D0033">
        <w:trPr>
          <w:trHeight w:val="70"/>
        </w:trPr>
        <w:tc>
          <w:tcPr>
            <w:tcW w:w="781" w:type="dxa"/>
          </w:tcPr>
          <w:p w:rsidR="004D0033" w:rsidRPr="00E96440" w:rsidRDefault="004D0033" w:rsidP="00C34CB7">
            <w:pPr>
              <w:jc w:val="center"/>
              <w:rPr>
                <w:rFonts w:ascii="Arial" w:hAnsi="Arial" w:cs="Arial"/>
              </w:rPr>
            </w:pPr>
            <w:r w:rsidRPr="00E96440">
              <w:rPr>
                <w:rFonts w:ascii="Arial" w:hAnsi="Arial" w:cs="Arial"/>
                <w:sz w:val="22"/>
                <w:szCs w:val="22"/>
              </w:rPr>
              <w:t>30</w:t>
            </w:r>
          </w:p>
        </w:tc>
        <w:tc>
          <w:tcPr>
            <w:tcW w:w="1417" w:type="dxa"/>
          </w:tcPr>
          <w:p w:rsidR="004D0033" w:rsidRPr="00E96440" w:rsidRDefault="004D0033" w:rsidP="00C34CB7">
            <w:pPr>
              <w:jc w:val="center"/>
              <w:rPr>
                <w:rFonts w:ascii="Arial" w:hAnsi="Arial" w:cs="Arial"/>
              </w:rPr>
            </w:pPr>
            <w:r w:rsidRPr="00E96440">
              <w:rPr>
                <w:rFonts w:ascii="Arial" w:hAnsi="Arial" w:cs="Arial"/>
                <w:sz w:val="22"/>
                <w:szCs w:val="22"/>
              </w:rPr>
              <w:t>200</w:t>
            </w:r>
          </w:p>
        </w:tc>
        <w:tc>
          <w:tcPr>
            <w:tcW w:w="1274" w:type="dxa"/>
          </w:tcPr>
          <w:p w:rsidR="004D0033" w:rsidRPr="00E96440" w:rsidRDefault="004D0033" w:rsidP="00C34CB7">
            <w:pPr>
              <w:jc w:val="center"/>
              <w:rPr>
                <w:rFonts w:ascii="Arial" w:hAnsi="Arial" w:cs="Arial"/>
              </w:rPr>
            </w:pPr>
            <w:proofErr w:type="gramStart"/>
            <w:r w:rsidRPr="00E96440">
              <w:rPr>
                <w:rFonts w:ascii="Arial" w:hAnsi="Arial" w:cs="Arial"/>
                <w:sz w:val="22"/>
                <w:szCs w:val="22"/>
              </w:rPr>
              <w:t>kg</w:t>
            </w:r>
            <w:proofErr w:type="gramEnd"/>
          </w:p>
        </w:tc>
        <w:tc>
          <w:tcPr>
            <w:tcW w:w="6379" w:type="dxa"/>
          </w:tcPr>
          <w:p w:rsidR="004D0033" w:rsidRPr="00E96440" w:rsidRDefault="004D0033" w:rsidP="00C34CB7">
            <w:pPr>
              <w:jc w:val="both"/>
              <w:rPr>
                <w:rFonts w:ascii="Arial" w:hAnsi="Arial" w:cs="Arial"/>
                <w:color w:val="000000"/>
              </w:rPr>
            </w:pPr>
            <w:r w:rsidRPr="00E96440">
              <w:rPr>
                <w:rFonts w:ascii="Arial" w:hAnsi="Arial" w:cs="Arial"/>
                <w:color w:val="000000"/>
                <w:sz w:val="22"/>
                <w:szCs w:val="22"/>
              </w:rPr>
              <w:t>Repolho branco: tamanho médio, fresco de 1ª qualidade, sem piolhos e não deve estar amarelado.</w:t>
            </w:r>
            <w:r w:rsidRPr="00E96440">
              <w:rPr>
                <w:rFonts w:ascii="Arial" w:hAnsi="Arial" w:cs="Arial"/>
                <w:sz w:val="22"/>
                <w:szCs w:val="22"/>
              </w:rPr>
              <w:t xml:space="preserve"> Livre de pragas e apodrecimento.</w:t>
            </w:r>
          </w:p>
        </w:tc>
      </w:tr>
      <w:tr w:rsidR="004D0033" w:rsidRPr="00E96440" w:rsidTr="004D0033">
        <w:trPr>
          <w:trHeight w:val="70"/>
        </w:trPr>
        <w:tc>
          <w:tcPr>
            <w:tcW w:w="781" w:type="dxa"/>
          </w:tcPr>
          <w:p w:rsidR="004D0033" w:rsidRPr="00E96440" w:rsidRDefault="004D0033" w:rsidP="00C34CB7">
            <w:pPr>
              <w:jc w:val="center"/>
              <w:rPr>
                <w:rFonts w:ascii="Arial" w:hAnsi="Arial" w:cs="Arial"/>
              </w:rPr>
            </w:pPr>
            <w:r w:rsidRPr="00E96440">
              <w:rPr>
                <w:rFonts w:ascii="Arial" w:hAnsi="Arial" w:cs="Arial"/>
                <w:sz w:val="22"/>
                <w:szCs w:val="22"/>
              </w:rPr>
              <w:t>31</w:t>
            </w:r>
          </w:p>
        </w:tc>
        <w:tc>
          <w:tcPr>
            <w:tcW w:w="1417" w:type="dxa"/>
          </w:tcPr>
          <w:p w:rsidR="004D0033" w:rsidRPr="00E96440" w:rsidRDefault="004D0033" w:rsidP="00C34CB7">
            <w:pPr>
              <w:jc w:val="center"/>
              <w:rPr>
                <w:rFonts w:ascii="Arial" w:hAnsi="Arial" w:cs="Arial"/>
              </w:rPr>
            </w:pPr>
            <w:r w:rsidRPr="00E96440">
              <w:rPr>
                <w:rFonts w:ascii="Arial" w:hAnsi="Arial" w:cs="Arial"/>
                <w:sz w:val="22"/>
                <w:szCs w:val="22"/>
              </w:rPr>
              <w:t>600</w:t>
            </w:r>
          </w:p>
        </w:tc>
        <w:tc>
          <w:tcPr>
            <w:tcW w:w="1274" w:type="dxa"/>
          </w:tcPr>
          <w:p w:rsidR="004D0033" w:rsidRPr="00E96440" w:rsidRDefault="004D0033" w:rsidP="00C34CB7">
            <w:pPr>
              <w:jc w:val="center"/>
              <w:rPr>
                <w:rFonts w:ascii="Arial" w:hAnsi="Arial" w:cs="Arial"/>
              </w:rPr>
            </w:pPr>
            <w:proofErr w:type="gramStart"/>
            <w:r w:rsidRPr="00E96440">
              <w:rPr>
                <w:rFonts w:ascii="Arial" w:hAnsi="Arial" w:cs="Arial"/>
                <w:sz w:val="22"/>
                <w:szCs w:val="22"/>
              </w:rPr>
              <w:t>kg</w:t>
            </w:r>
            <w:proofErr w:type="gramEnd"/>
          </w:p>
        </w:tc>
        <w:tc>
          <w:tcPr>
            <w:tcW w:w="6379" w:type="dxa"/>
          </w:tcPr>
          <w:p w:rsidR="004D0033" w:rsidRPr="00E96440" w:rsidRDefault="004D0033" w:rsidP="00C34CB7">
            <w:pPr>
              <w:jc w:val="both"/>
              <w:rPr>
                <w:rFonts w:ascii="Arial" w:hAnsi="Arial" w:cs="Arial"/>
              </w:rPr>
            </w:pPr>
            <w:r w:rsidRPr="00E96440">
              <w:rPr>
                <w:rFonts w:ascii="Arial" w:hAnsi="Arial" w:cs="Arial"/>
                <w:sz w:val="22"/>
                <w:szCs w:val="22"/>
              </w:rPr>
              <w:t>Tomate salada: de 1ª qualidade, tamanho médio e grau médio de amadurecimento, livre de machucados, pragas, apodrecimento e de resíduos de fertilizantes.</w:t>
            </w:r>
          </w:p>
        </w:tc>
      </w:tr>
      <w:tr w:rsidR="004D0033" w:rsidRPr="00E96440" w:rsidTr="004D0033">
        <w:trPr>
          <w:trHeight w:val="70"/>
        </w:trPr>
        <w:tc>
          <w:tcPr>
            <w:tcW w:w="781" w:type="dxa"/>
          </w:tcPr>
          <w:p w:rsidR="004D0033" w:rsidRPr="00E96440" w:rsidRDefault="004D0033" w:rsidP="00C34CB7">
            <w:pPr>
              <w:jc w:val="center"/>
              <w:rPr>
                <w:rFonts w:ascii="Arial" w:hAnsi="Arial" w:cs="Arial"/>
              </w:rPr>
            </w:pPr>
            <w:r w:rsidRPr="00E96440">
              <w:rPr>
                <w:rFonts w:ascii="Arial" w:hAnsi="Arial" w:cs="Arial"/>
                <w:sz w:val="22"/>
                <w:szCs w:val="22"/>
              </w:rPr>
              <w:t>32</w:t>
            </w:r>
          </w:p>
        </w:tc>
        <w:tc>
          <w:tcPr>
            <w:tcW w:w="1417" w:type="dxa"/>
          </w:tcPr>
          <w:p w:rsidR="004D0033" w:rsidRPr="00E96440" w:rsidRDefault="004D0033" w:rsidP="00C34CB7">
            <w:pPr>
              <w:jc w:val="center"/>
              <w:rPr>
                <w:rFonts w:ascii="Arial" w:hAnsi="Arial" w:cs="Arial"/>
              </w:rPr>
            </w:pPr>
            <w:r w:rsidRPr="00E96440">
              <w:rPr>
                <w:rFonts w:ascii="Arial" w:hAnsi="Arial" w:cs="Arial"/>
                <w:sz w:val="22"/>
                <w:szCs w:val="22"/>
              </w:rPr>
              <w:t>70</w:t>
            </w:r>
          </w:p>
        </w:tc>
        <w:tc>
          <w:tcPr>
            <w:tcW w:w="1274" w:type="dxa"/>
          </w:tcPr>
          <w:p w:rsidR="004D0033" w:rsidRPr="00E96440" w:rsidRDefault="004D0033" w:rsidP="00C34CB7">
            <w:pPr>
              <w:jc w:val="center"/>
              <w:rPr>
                <w:rFonts w:ascii="Arial" w:hAnsi="Arial" w:cs="Arial"/>
              </w:rPr>
            </w:pPr>
            <w:proofErr w:type="gramStart"/>
            <w:r w:rsidRPr="00E96440">
              <w:rPr>
                <w:rFonts w:ascii="Arial" w:hAnsi="Arial" w:cs="Arial"/>
                <w:sz w:val="22"/>
                <w:szCs w:val="22"/>
              </w:rPr>
              <w:t>kg</w:t>
            </w:r>
            <w:proofErr w:type="gramEnd"/>
          </w:p>
        </w:tc>
        <w:tc>
          <w:tcPr>
            <w:tcW w:w="6379" w:type="dxa"/>
          </w:tcPr>
          <w:p w:rsidR="004D0033" w:rsidRPr="00E96440" w:rsidRDefault="004D0033" w:rsidP="00C34CB7">
            <w:pPr>
              <w:jc w:val="both"/>
              <w:rPr>
                <w:rFonts w:ascii="Arial" w:hAnsi="Arial" w:cs="Arial"/>
              </w:rPr>
            </w:pPr>
            <w:r w:rsidRPr="00E96440">
              <w:rPr>
                <w:rFonts w:ascii="Arial" w:hAnsi="Arial" w:cs="Arial"/>
                <w:sz w:val="22"/>
                <w:szCs w:val="22"/>
              </w:rPr>
              <w:t>Vagem: nova de 1ª qualidade, integras, sem ferimentos, livre de machucados, apodrecimento, pragas e doenças. Coloração esverdeada característica.</w:t>
            </w:r>
          </w:p>
        </w:tc>
      </w:tr>
    </w:tbl>
    <w:p w:rsidR="000975CC" w:rsidRPr="005943E5" w:rsidRDefault="000975CC" w:rsidP="005943E5">
      <w:pPr>
        <w:pStyle w:val="NormalWeb"/>
        <w:spacing w:before="100" w:beforeAutospacing="1" w:after="0" w:line="276" w:lineRule="auto"/>
        <w:ind w:right="224" w:firstLine="0"/>
        <w:rPr>
          <w:rFonts w:ascii="Arial" w:hAnsi="Arial" w:cs="Arial"/>
          <w:b/>
          <w:i/>
          <w:sz w:val="22"/>
          <w:szCs w:val="22"/>
          <w:lang w:val="pt-BR"/>
        </w:rPr>
      </w:pPr>
    </w:p>
    <w:p w:rsidR="000975CC" w:rsidRPr="005943E5" w:rsidRDefault="000975CC" w:rsidP="005943E5">
      <w:pPr>
        <w:pStyle w:val="NormalWeb"/>
        <w:numPr>
          <w:ilvl w:val="0"/>
          <w:numId w:val="34"/>
        </w:numPr>
        <w:spacing w:before="100" w:beforeAutospacing="1" w:after="0" w:line="276" w:lineRule="auto"/>
        <w:ind w:right="224"/>
        <w:rPr>
          <w:rFonts w:ascii="Arial" w:hAnsi="Arial" w:cs="Arial"/>
          <w:b/>
          <w:color w:val="000000"/>
          <w:sz w:val="22"/>
          <w:szCs w:val="22"/>
          <w:lang w:val="pt-BR" w:eastAsia="pt-BR"/>
        </w:rPr>
      </w:pPr>
      <w:r w:rsidRPr="005943E5">
        <w:rPr>
          <w:rFonts w:ascii="Arial" w:hAnsi="Arial" w:cs="Arial"/>
          <w:b/>
          <w:color w:val="000000"/>
          <w:sz w:val="22"/>
          <w:szCs w:val="22"/>
          <w:lang w:val="pt-BR" w:eastAsia="pt-BR"/>
        </w:rPr>
        <w:t>CRITÉRIOS DE SELEÇÃO DOS BENEFICIÁRIOS.</w:t>
      </w:r>
    </w:p>
    <w:p w:rsidR="0076397A" w:rsidRPr="005943E5" w:rsidRDefault="0076397A" w:rsidP="005943E5">
      <w:pPr>
        <w:pStyle w:val="NormalWeb"/>
        <w:spacing w:after="0" w:line="276" w:lineRule="auto"/>
        <w:ind w:left="720" w:right="224" w:firstLine="0"/>
        <w:rPr>
          <w:rFonts w:ascii="Arial" w:hAnsi="Arial" w:cs="Arial"/>
          <w:b/>
          <w:color w:val="000000"/>
          <w:sz w:val="22"/>
          <w:szCs w:val="22"/>
          <w:lang w:val="pt-BR" w:eastAsia="pt-BR"/>
        </w:rPr>
      </w:pPr>
    </w:p>
    <w:p w:rsidR="000975CC" w:rsidRPr="005943E5" w:rsidRDefault="000975CC" w:rsidP="005943E5">
      <w:pPr>
        <w:numPr>
          <w:ilvl w:val="1"/>
          <w:numId w:val="39"/>
        </w:numPr>
        <w:spacing w:after="150" w:line="276" w:lineRule="auto"/>
        <w:jc w:val="both"/>
        <w:rPr>
          <w:rFonts w:ascii="Arial" w:hAnsi="Arial" w:cs="Arial"/>
          <w:sz w:val="22"/>
          <w:szCs w:val="22"/>
        </w:rPr>
      </w:pPr>
      <w:r w:rsidRPr="005943E5">
        <w:rPr>
          <w:rFonts w:ascii="Arial" w:hAnsi="Arial" w:cs="Arial"/>
          <w:sz w:val="22"/>
          <w:szCs w:val="22"/>
        </w:rPr>
        <w:t xml:space="preserve">Para seleção, os projetos de venda habilitados serão divididos em: </w:t>
      </w:r>
    </w:p>
    <w:p w:rsidR="000975CC" w:rsidRPr="005943E5" w:rsidRDefault="000975CC" w:rsidP="005943E5">
      <w:pPr>
        <w:numPr>
          <w:ilvl w:val="0"/>
          <w:numId w:val="36"/>
        </w:numPr>
        <w:spacing w:after="150" w:line="276" w:lineRule="auto"/>
        <w:jc w:val="both"/>
        <w:rPr>
          <w:rFonts w:ascii="Arial" w:hAnsi="Arial" w:cs="Arial"/>
          <w:sz w:val="22"/>
          <w:szCs w:val="22"/>
        </w:rPr>
      </w:pPr>
      <w:r w:rsidRPr="005943E5">
        <w:rPr>
          <w:rFonts w:ascii="Arial" w:hAnsi="Arial" w:cs="Arial"/>
          <w:sz w:val="22"/>
          <w:szCs w:val="22"/>
        </w:rPr>
        <w:t xml:space="preserve">Grupo de projetos de fornecedores locais, </w:t>
      </w:r>
    </w:p>
    <w:p w:rsidR="000975CC" w:rsidRPr="005943E5" w:rsidRDefault="000975CC" w:rsidP="005943E5">
      <w:pPr>
        <w:numPr>
          <w:ilvl w:val="0"/>
          <w:numId w:val="36"/>
        </w:numPr>
        <w:spacing w:after="150" w:line="276" w:lineRule="auto"/>
        <w:jc w:val="both"/>
        <w:rPr>
          <w:rFonts w:ascii="Arial" w:hAnsi="Arial" w:cs="Arial"/>
          <w:sz w:val="22"/>
          <w:szCs w:val="22"/>
        </w:rPr>
      </w:pPr>
      <w:r w:rsidRPr="005943E5">
        <w:rPr>
          <w:rFonts w:ascii="Arial" w:hAnsi="Arial" w:cs="Arial"/>
          <w:sz w:val="22"/>
          <w:szCs w:val="22"/>
        </w:rPr>
        <w:t xml:space="preserve">Grupo de projetos do território rural, </w:t>
      </w:r>
    </w:p>
    <w:p w:rsidR="000975CC" w:rsidRPr="005943E5" w:rsidRDefault="000975CC" w:rsidP="005943E5">
      <w:pPr>
        <w:numPr>
          <w:ilvl w:val="0"/>
          <w:numId w:val="36"/>
        </w:numPr>
        <w:spacing w:after="150" w:line="276" w:lineRule="auto"/>
        <w:jc w:val="both"/>
        <w:rPr>
          <w:rFonts w:ascii="Arial" w:hAnsi="Arial" w:cs="Arial"/>
          <w:sz w:val="22"/>
          <w:szCs w:val="22"/>
        </w:rPr>
      </w:pPr>
      <w:r w:rsidRPr="005943E5">
        <w:rPr>
          <w:rFonts w:ascii="Arial" w:hAnsi="Arial" w:cs="Arial"/>
          <w:sz w:val="22"/>
          <w:szCs w:val="22"/>
        </w:rPr>
        <w:t xml:space="preserve">Grupo de projetos do Estado, e </w:t>
      </w:r>
    </w:p>
    <w:p w:rsidR="000975CC" w:rsidRPr="005943E5" w:rsidRDefault="000975CC" w:rsidP="005943E5">
      <w:pPr>
        <w:numPr>
          <w:ilvl w:val="0"/>
          <w:numId w:val="36"/>
        </w:numPr>
        <w:spacing w:after="150" w:line="276" w:lineRule="auto"/>
        <w:jc w:val="both"/>
        <w:rPr>
          <w:rFonts w:ascii="Arial" w:hAnsi="Arial" w:cs="Arial"/>
          <w:sz w:val="22"/>
          <w:szCs w:val="22"/>
        </w:rPr>
      </w:pPr>
      <w:r w:rsidRPr="005943E5">
        <w:rPr>
          <w:rFonts w:ascii="Arial" w:hAnsi="Arial" w:cs="Arial"/>
          <w:sz w:val="22"/>
          <w:szCs w:val="22"/>
        </w:rPr>
        <w:t xml:space="preserve">Grupo de propostas do País. </w:t>
      </w:r>
    </w:p>
    <w:p w:rsidR="000975CC" w:rsidRPr="005943E5" w:rsidRDefault="000975CC" w:rsidP="005943E5">
      <w:pPr>
        <w:spacing w:after="150" w:line="276" w:lineRule="auto"/>
        <w:ind w:left="1080"/>
        <w:jc w:val="both"/>
        <w:rPr>
          <w:rFonts w:ascii="Arial" w:hAnsi="Arial" w:cs="Arial"/>
          <w:sz w:val="22"/>
          <w:szCs w:val="22"/>
        </w:rPr>
      </w:pPr>
    </w:p>
    <w:p w:rsidR="000975CC" w:rsidRPr="005943E5" w:rsidRDefault="000975CC" w:rsidP="005943E5">
      <w:pPr>
        <w:spacing w:after="150" w:line="276" w:lineRule="auto"/>
        <w:jc w:val="both"/>
        <w:rPr>
          <w:rFonts w:ascii="Arial" w:hAnsi="Arial" w:cs="Arial"/>
          <w:sz w:val="22"/>
          <w:szCs w:val="22"/>
          <w:u w:val="single"/>
        </w:rPr>
      </w:pPr>
      <w:r w:rsidRPr="005943E5">
        <w:rPr>
          <w:rFonts w:ascii="Arial" w:hAnsi="Arial" w:cs="Arial"/>
          <w:sz w:val="22"/>
          <w:szCs w:val="22"/>
          <w:u w:val="single"/>
        </w:rPr>
        <w:t>5.1.1º - ENTRE OS GRUPOS DE PROJETOS, SERÁ OBSERVADA A SEGUINTE ORDEM DE PRIORIDADE PARA SELEÇÃO:</w:t>
      </w:r>
    </w:p>
    <w:p w:rsidR="000975CC" w:rsidRPr="005943E5" w:rsidRDefault="000975CC" w:rsidP="005943E5">
      <w:pPr>
        <w:spacing w:after="150" w:line="276" w:lineRule="auto"/>
        <w:jc w:val="both"/>
        <w:rPr>
          <w:rFonts w:ascii="Arial" w:hAnsi="Arial" w:cs="Arial"/>
          <w:sz w:val="22"/>
          <w:szCs w:val="22"/>
        </w:rPr>
      </w:pPr>
      <w:r w:rsidRPr="005943E5">
        <w:rPr>
          <w:rFonts w:ascii="Arial" w:hAnsi="Arial" w:cs="Arial"/>
          <w:sz w:val="22"/>
          <w:szCs w:val="22"/>
        </w:rPr>
        <w:t xml:space="preserve"> I - o grupo de projetos de fornecedores locais terá prioridade sobre os demais grupos. </w:t>
      </w:r>
    </w:p>
    <w:p w:rsidR="000975CC" w:rsidRPr="005943E5" w:rsidRDefault="000975CC" w:rsidP="005943E5">
      <w:pPr>
        <w:spacing w:after="150" w:line="276" w:lineRule="auto"/>
        <w:jc w:val="both"/>
        <w:rPr>
          <w:rFonts w:ascii="Arial" w:hAnsi="Arial" w:cs="Arial"/>
          <w:sz w:val="22"/>
          <w:szCs w:val="22"/>
        </w:rPr>
      </w:pPr>
      <w:r w:rsidRPr="005943E5">
        <w:rPr>
          <w:rFonts w:ascii="Arial" w:hAnsi="Arial" w:cs="Arial"/>
          <w:sz w:val="22"/>
          <w:szCs w:val="22"/>
        </w:rPr>
        <w:t xml:space="preserve">II - o grupo de projetos de fornecedores do território rural terá prioridade sobre o do Estado e do País. </w:t>
      </w:r>
    </w:p>
    <w:p w:rsidR="000975CC" w:rsidRPr="005943E5" w:rsidRDefault="000975CC" w:rsidP="005943E5">
      <w:pPr>
        <w:spacing w:after="150" w:line="276" w:lineRule="auto"/>
        <w:jc w:val="both"/>
        <w:rPr>
          <w:rFonts w:ascii="Arial" w:hAnsi="Arial" w:cs="Arial"/>
          <w:sz w:val="22"/>
          <w:szCs w:val="22"/>
        </w:rPr>
      </w:pPr>
      <w:r w:rsidRPr="005943E5">
        <w:rPr>
          <w:rFonts w:ascii="Arial" w:hAnsi="Arial" w:cs="Arial"/>
          <w:sz w:val="22"/>
          <w:szCs w:val="22"/>
        </w:rPr>
        <w:t xml:space="preserve">III - o grupo de projetos do Estado terá prioridade sobre o do País. </w:t>
      </w:r>
    </w:p>
    <w:p w:rsidR="000975CC" w:rsidRPr="005943E5" w:rsidRDefault="000975CC" w:rsidP="005943E5">
      <w:pPr>
        <w:spacing w:after="150" w:line="276" w:lineRule="auto"/>
        <w:jc w:val="both"/>
        <w:rPr>
          <w:rFonts w:ascii="Arial" w:hAnsi="Arial" w:cs="Arial"/>
          <w:sz w:val="22"/>
          <w:szCs w:val="22"/>
        </w:rPr>
      </w:pPr>
    </w:p>
    <w:p w:rsidR="000975CC" w:rsidRPr="005943E5" w:rsidRDefault="000975CC" w:rsidP="005943E5">
      <w:pPr>
        <w:spacing w:after="150" w:line="276" w:lineRule="auto"/>
        <w:jc w:val="both"/>
        <w:rPr>
          <w:rFonts w:ascii="Arial" w:hAnsi="Arial" w:cs="Arial"/>
          <w:sz w:val="22"/>
          <w:szCs w:val="22"/>
          <w:u w:val="single"/>
        </w:rPr>
      </w:pPr>
      <w:r w:rsidRPr="005943E5">
        <w:rPr>
          <w:rFonts w:ascii="Arial" w:hAnsi="Arial" w:cs="Arial"/>
          <w:sz w:val="22"/>
          <w:szCs w:val="22"/>
          <w:u w:val="single"/>
        </w:rPr>
        <w:t xml:space="preserve">5.1.2º - EM CADA GRUPO DE PROJETOS, SERÁ OBSERVADA A SEGUINTE ORDEM DE PRIORIDADE PARA SELEÇÃO: </w:t>
      </w:r>
    </w:p>
    <w:p w:rsidR="000975CC" w:rsidRPr="005943E5" w:rsidRDefault="000975CC" w:rsidP="005943E5">
      <w:pPr>
        <w:spacing w:after="150" w:line="276" w:lineRule="auto"/>
        <w:jc w:val="both"/>
        <w:rPr>
          <w:rFonts w:ascii="Arial" w:hAnsi="Arial" w:cs="Arial"/>
          <w:sz w:val="22"/>
          <w:szCs w:val="22"/>
        </w:rPr>
      </w:pPr>
      <w:r w:rsidRPr="005943E5">
        <w:rPr>
          <w:rFonts w:ascii="Arial" w:hAnsi="Arial" w:cs="Arial"/>
          <w:sz w:val="22"/>
          <w:szCs w:val="22"/>
        </w:rPr>
        <w:t xml:space="preserve">I - os assentamentos de reforma agrária, as comunidades tradicionais indígenas e as comunidades quilombolas, não havendo prioridade entre estes; </w:t>
      </w:r>
    </w:p>
    <w:p w:rsidR="000975CC" w:rsidRPr="005943E5" w:rsidRDefault="000975CC" w:rsidP="005943E5">
      <w:pPr>
        <w:spacing w:after="150" w:line="276" w:lineRule="auto"/>
        <w:jc w:val="both"/>
        <w:rPr>
          <w:rFonts w:ascii="Arial" w:hAnsi="Arial" w:cs="Arial"/>
          <w:sz w:val="22"/>
          <w:szCs w:val="22"/>
        </w:rPr>
      </w:pPr>
      <w:r w:rsidRPr="005943E5">
        <w:rPr>
          <w:rFonts w:ascii="Arial" w:hAnsi="Arial" w:cs="Arial"/>
          <w:sz w:val="22"/>
          <w:szCs w:val="22"/>
        </w:rPr>
        <w:t xml:space="preserve">II - os fornecedores de gêneros alimentícios certificados como orgânicos ou agro ecológicos, segundo a Lei nº 10.831, de 23 de dezembro de 2003; </w:t>
      </w:r>
    </w:p>
    <w:p w:rsidR="000975CC" w:rsidRPr="005943E5" w:rsidRDefault="000975CC" w:rsidP="005943E5">
      <w:pPr>
        <w:spacing w:after="150" w:line="276" w:lineRule="auto"/>
        <w:jc w:val="both"/>
        <w:rPr>
          <w:rFonts w:ascii="Arial" w:hAnsi="Arial" w:cs="Arial"/>
          <w:sz w:val="22"/>
          <w:szCs w:val="22"/>
        </w:rPr>
      </w:pPr>
      <w:r w:rsidRPr="005943E5">
        <w:rPr>
          <w:rFonts w:ascii="Arial" w:hAnsi="Arial" w:cs="Arial"/>
          <w:sz w:val="22"/>
          <w:szCs w:val="22"/>
        </w:rPr>
        <w:t xml:space="preserve">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 </w:t>
      </w:r>
    </w:p>
    <w:p w:rsidR="000975CC" w:rsidRPr="005943E5" w:rsidRDefault="000975CC" w:rsidP="005943E5">
      <w:pPr>
        <w:spacing w:after="150" w:line="276" w:lineRule="auto"/>
        <w:jc w:val="both"/>
        <w:rPr>
          <w:rFonts w:ascii="Arial" w:hAnsi="Arial" w:cs="Arial"/>
          <w:sz w:val="22"/>
          <w:szCs w:val="22"/>
        </w:rPr>
      </w:pPr>
      <w:r w:rsidRPr="005943E5">
        <w:rPr>
          <w:rFonts w:ascii="Arial" w:hAnsi="Arial" w:cs="Arial"/>
          <w:sz w:val="22"/>
          <w:szCs w:val="22"/>
        </w:rPr>
        <w:t xml:space="preserve">5.1.3º Caso a Prefeitura não obtenha as quantidades necessárias de produtos oriundos do grupo de projetos de fornecedores locais, estas deverão ser complementadas com os projetos dos demais grupos, de acordo com os critérios de seleção e priorização estabelecidos e nos §5.1.1º e §5.1.2º. </w:t>
      </w:r>
    </w:p>
    <w:p w:rsidR="000975CC" w:rsidRPr="005943E5" w:rsidRDefault="000975CC" w:rsidP="005943E5">
      <w:pPr>
        <w:spacing w:after="150" w:line="276" w:lineRule="auto"/>
        <w:jc w:val="both"/>
        <w:rPr>
          <w:rFonts w:ascii="Arial" w:hAnsi="Arial" w:cs="Arial"/>
          <w:sz w:val="22"/>
          <w:szCs w:val="22"/>
        </w:rPr>
      </w:pPr>
      <w:r w:rsidRPr="005943E5">
        <w:rPr>
          <w:rFonts w:ascii="Arial" w:hAnsi="Arial" w:cs="Arial"/>
          <w:sz w:val="22"/>
          <w:szCs w:val="22"/>
        </w:rPr>
        <w:t>5.1.4º Para efeitos do disposto neste Termo de Referência, serão considerados Grupos Formais e Grupos Informais de assentamentos da reforma agrária, comunidades quilombolas e/ou indígenas aqueles em que a composição seja de, no mínimo, 50% 1 (cinquenta por cento mais um) dos associados/cooperados das organizações produtivas, no caso do grupo formal, e 50% 1 (cinquenta por cento mais um) dos fornecedores agricultores familiares, no caso de grupo informal, conforme identificação na(s) DAP(s).</w:t>
      </w:r>
    </w:p>
    <w:p w:rsidR="000975CC" w:rsidRPr="005943E5" w:rsidRDefault="000975CC" w:rsidP="005943E5">
      <w:pPr>
        <w:spacing w:after="150" w:line="276" w:lineRule="auto"/>
        <w:jc w:val="both"/>
        <w:rPr>
          <w:rFonts w:ascii="Arial" w:hAnsi="Arial" w:cs="Arial"/>
          <w:sz w:val="22"/>
          <w:szCs w:val="22"/>
        </w:rPr>
      </w:pPr>
      <w:r w:rsidRPr="005943E5">
        <w:rPr>
          <w:rFonts w:ascii="Arial" w:hAnsi="Arial" w:cs="Arial"/>
          <w:sz w:val="22"/>
          <w:szCs w:val="22"/>
        </w:rPr>
        <w:t xml:space="preserve">5.1.5º No caso de empate entre Grupos Formais de assentamentos da reforma agrária, comunidades quilombolas e/ou indígenas, em referência ao disposto no §2º inciso I deste Termo de Referência, terão prioridade organizações produtivas com maior porcentagem de assentados da reforma agrária, quilombolas ou indígenas no seu quadro de associados/cooperados. Para empate entre Grupos Informais, terão prioridade os grupos com maior porcentagem de fornecedores assentados da reforma agrária, quilombolas ou indígenas -, conforme identificação na(s) DAP(s). </w:t>
      </w:r>
    </w:p>
    <w:p w:rsidR="000975CC" w:rsidRPr="005943E5" w:rsidRDefault="000975CC" w:rsidP="005943E5">
      <w:pPr>
        <w:spacing w:after="150" w:line="276" w:lineRule="auto"/>
        <w:jc w:val="both"/>
        <w:rPr>
          <w:rFonts w:ascii="Arial" w:hAnsi="Arial" w:cs="Arial"/>
          <w:sz w:val="22"/>
          <w:szCs w:val="22"/>
        </w:rPr>
      </w:pPr>
      <w:r w:rsidRPr="005943E5">
        <w:rPr>
          <w:rFonts w:ascii="Arial" w:hAnsi="Arial" w:cs="Arial"/>
          <w:sz w:val="22"/>
          <w:szCs w:val="22"/>
        </w:rPr>
        <w:t xml:space="preserve">5.1.6º No caso de empate entre Grupos Formais, em referência ao disposto no §2º inciso III deste Termo de Referência, terão prioridade organizações produtivas com maior porcentagem de </w:t>
      </w:r>
      <w:r w:rsidRPr="005943E5">
        <w:rPr>
          <w:rFonts w:ascii="Arial" w:hAnsi="Arial" w:cs="Arial"/>
          <w:sz w:val="22"/>
          <w:szCs w:val="22"/>
        </w:rPr>
        <w:lastRenderedPageBreak/>
        <w:t xml:space="preserve">agricultores familiares e/ou empreendedores familiares rurais no seu quadro de associados/ cooperados, conforme DAP Jurídica. </w:t>
      </w:r>
    </w:p>
    <w:p w:rsidR="000975CC" w:rsidRPr="005943E5" w:rsidRDefault="000975CC" w:rsidP="005943E5">
      <w:pPr>
        <w:spacing w:after="150" w:line="276" w:lineRule="auto"/>
        <w:jc w:val="both"/>
        <w:rPr>
          <w:rFonts w:ascii="Arial" w:hAnsi="Arial" w:cs="Arial"/>
          <w:sz w:val="22"/>
          <w:szCs w:val="22"/>
        </w:rPr>
      </w:pPr>
      <w:r w:rsidRPr="005943E5">
        <w:rPr>
          <w:rFonts w:ascii="Arial" w:hAnsi="Arial" w:cs="Arial"/>
          <w:sz w:val="22"/>
          <w:szCs w:val="22"/>
        </w:rPr>
        <w:t>5.1.7º Em caso de persistência de empate, será realizado sorteio ou, em havendo consenso entre as partes, poderá optar-se pela divisão no fornecimento dos produtos a serem adquiridos entre as organizações finalistas.</w:t>
      </w:r>
    </w:p>
    <w:p w:rsidR="000975CC" w:rsidRPr="005943E5" w:rsidRDefault="000975CC" w:rsidP="005943E5">
      <w:pPr>
        <w:spacing w:after="150" w:line="276" w:lineRule="auto"/>
        <w:jc w:val="both"/>
        <w:rPr>
          <w:rFonts w:ascii="Arial" w:hAnsi="Arial" w:cs="Arial"/>
          <w:i/>
          <w:color w:val="000000"/>
          <w:sz w:val="22"/>
          <w:szCs w:val="22"/>
        </w:rPr>
      </w:pPr>
    </w:p>
    <w:p w:rsidR="000975CC" w:rsidRPr="005943E5" w:rsidRDefault="000975CC" w:rsidP="005943E5">
      <w:pPr>
        <w:numPr>
          <w:ilvl w:val="0"/>
          <w:numId w:val="34"/>
        </w:numPr>
        <w:spacing w:after="150" w:line="276" w:lineRule="auto"/>
        <w:jc w:val="both"/>
        <w:rPr>
          <w:rFonts w:ascii="Arial" w:hAnsi="Arial" w:cs="Arial"/>
          <w:b/>
          <w:color w:val="000000"/>
          <w:sz w:val="22"/>
          <w:szCs w:val="22"/>
        </w:rPr>
      </w:pPr>
      <w:r w:rsidRPr="005943E5">
        <w:rPr>
          <w:rFonts w:ascii="Arial" w:hAnsi="Arial" w:cs="Arial"/>
          <w:b/>
          <w:color w:val="000000"/>
          <w:sz w:val="22"/>
          <w:szCs w:val="22"/>
        </w:rPr>
        <w:t>HABILITAÇÃO DO FORNECEDOR</w:t>
      </w:r>
    </w:p>
    <w:p w:rsidR="000975CC" w:rsidRPr="005943E5" w:rsidRDefault="000975CC" w:rsidP="005943E5">
      <w:pPr>
        <w:spacing w:after="150" w:line="276" w:lineRule="auto"/>
        <w:ind w:left="720"/>
        <w:jc w:val="both"/>
        <w:rPr>
          <w:rFonts w:ascii="Arial" w:hAnsi="Arial" w:cs="Arial"/>
          <w:b/>
          <w:i/>
          <w:color w:val="000000"/>
          <w:sz w:val="22"/>
          <w:szCs w:val="22"/>
        </w:rPr>
      </w:pPr>
    </w:p>
    <w:p w:rsidR="000975CC" w:rsidRPr="005943E5" w:rsidRDefault="000975CC" w:rsidP="005943E5">
      <w:pPr>
        <w:numPr>
          <w:ilvl w:val="1"/>
          <w:numId w:val="34"/>
        </w:numPr>
        <w:spacing w:after="150" w:line="276" w:lineRule="auto"/>
        <w:jc w:val="both"/>
        <w:rPr>
          <w:rFonts w:ascii="Arial" w:hAnsi="Arial" w:cs="Arial"/>
          <w:sz w:val="22"/>
          <w:szCs w:val="22"/>
          <w:u w:val="single"/>
        </w:rPr>
      </w:pPr>
      <w:r w:rsidRPr="005943E5">
        <w:rPr>
          <w:rFonts w:ascii="Arial" w:hAnsi="Arial" w:cs="Arial"/>
          <w:sz w:val="22"/>
          <w:szCs w:val="22"/>
          <w:u w:val="single"/>
        </w:rPr>
        <w:t xml:space="preserve">PARA A HABILITAÇÃO DOS PROJETOS DE VENDA EXIGIR-SE Á: </w:t>
      </w:r>
    </w:p>
    <w:p w:rsidR="000975CC" w:rsidRPr="005943E5" w:rsidRDefault="000975CC" w:rsidP="005943E5">
      <w:pPr>
        <w:spacing w:after="150" w:line="276" w:lineRule="auto"/>
        <w:ind w:left="720"/>
        <w:jc w:val="both"/>
        <w:rPr>
          <w:rFonts w:ascii="Arial" w:hAnsi="Arial" w:cs="Arial"/>
          <w:sz w:val="22"/>
          <w:szCs w:val="22"/>
          <w:u w:val="single"/>
        </w:rPr>
      </w:pPr>
    </w:p>
    <w:p w:rsidR="000975CC" w:rsidRPr="005943E5" w:rsidRDefault="000975CC" w:rsidP="005943E5">
      <w:pPr>
        <w:spacing w:after="150" w:line="276" w:lineRule="auto"/>
        <w:jc w:val="both"/>
        <w:rPr>
          <w:rFonts w:ascii="Arial" w:hAnsi="Arial" w:cs="Arial"/>
          <w:sz w:val="22"/>
          <w:szCs w:val="22"/>
        </w:rPr>
      </w:pPr>
      <w:r w:rsidRPr="005943E5">
        <w:rPr>
          <w:rFonts w:ascii="Arial" w:hAnsi="Arial" w:cs="Arial"/>
          <w:sz w:val="22"/>
          <w:szCs w:val="22"/>
        </w:rPr>
        <w:t xml:space="preserve">6.1. 1º Dos Fornecedores Individuais, detentores de DAP Física, não organizados em grupo: </w:t>
      </w:r>
    </w:p>
    <w:p w:rsidR="000975CC" w:rsidRPr="005943E5" w:rsidRDefault="000975CC" w:rsidP="005943E5">
      <w:pPr>
        <w:spacing w:after="150" w:line="276" w:lineRule="auto"/>
        <w:jc w:val="both"/>
        <w:rPr>
          <w:rFonts w:ascii="Arial" w:hAnsi="Arial" w:cs="Arial"/>
          <w:sz w:val="22"/>
          <w:szCs w:val="22"/>
        </w:rPr>
      </w:pPr>
      <w:r w:rsidRPr="005943E5">
        <w:rPr>
          <w:rFonts w:ascii="Arial" w:hAnsi="Arial" w:cs="Arial"/>
          <w:sz w:val="22"/>
          <w:szCs w:val="22"/>
        </w:rPr>
        <w:t xml:space="preserve">I - a prova de inscrição no Cadastro de Pessoa Física - CPF; </w:t>
      </w:r>
    </w:p>
    <w:p w:rsidR="000975CC" w:rsidRPr="005943E5" w:rsidRDefault="000975CC" w:rsidP="005943E5">
      <w:pPr>
        <w:spacing w:after="150" w:line="276" w:lineRule="auto"/>
        <w:jc w:val="both"/>
        <w:rPr>
          <w:rFonts w:ascii="Arial" w:hAnsi="Arial" w:cs="Arial"/>
          <w:sz w:val="22"/>
          <w:szCs w:val="22"/>
        </w:rPr>
      </w:pPr>
      <w:r w:rsidRPr="005943E5">
        <w:rPr>
          <w:rFonts w:ascii="Arial" w:hAnsi="Arial" w:cs="Arial"/>
          <w:sz w:val="22"/>
          <w:szCs w:val="22"/>
        </w:rPr>
        <w:t xml:space="preserve">II - o extrato da DAP Física do agricultor familiar participante, emitido nos últimos 60 dias; </w:t>
      </w:r>
    </w:p>
    <w:p w:rsidR="000975CC" w:rsidRPr="005943E5" w:rsidRDefault="000975CC" w:rsidP="005943E5">
      <w:pPr>
        <w:spacing w:after="150" w:line="276" w:lineRule="auto"/>
        <w:jc w:val="both"/>
        <w:rPr>
          <w:rFonts w:ascii="Arial" w:hAnsi="Arial" w:cs="Arial"/>
          <w:sz w:val="22"/>
          <w:szCs w:val="22"/>
        </w:rPr>
      </w:pPr>
      <w:r w:rsidRPr="005943E5">
        <w:rPr>
          <w:rFonts w:ascii="Arial" w:hAnsi="Arial" w:cs="Arial"/>
          <w:sz w:val="22"/>
          <w:szCs w:val="22"/>
        </w:rPr>
        <w:t xml:space="preserve">III - o Projeto de Venda de Gêneros Alimentícios da Agricultura Familiar e/ou Empreendedor Familiar Rural para Alimentação Escolar com assinatura do agricultor participante (Anexo IV); </w:t>
      </w:r>
    </w:p>
    <w:p w:rsidR="000975CC" w:rsidRPr="005943E5" w:rsidRDefault="000975CC" w:rsidP="005943E5">
      <w:pPr>
        <w:spacing w:after="150" w:line="276" w:lineRule="auto"/>
        <w:jc w:val="both"/>
        <w:rPr>
          <w:rFonts w:ascii="Arial" w:hAnsi="Arial" w:cs="Arial"/>
          <w:sz w:val="22"/>
          <w:szCs w:val="22"/>
        </w:rPr>
      </w:pPr>
      <w:r w:rsidRPr="005943E5">
        <w:rPr>
          <w:rFonts w:ascii="Arial" w:hAnsi="Arial" w:cs="Arial"/>
          <w:sz w:val="22"/>
          <w:szCs w:val="22"/>
        </w:rPr>
        <w:t xml:space="preserve">IV - a prova de atendimento de requisitos previstos em lei específica, quando for o caso; e </w:t>
      </w:r>
    </w:p>
    <w:p w:rsidR="000975CC" w:rsidRPr="005943E5" w:rsidRDefault="000975CC" w:rsidP="005943E5">
      <w:pPr>
        <w:spacing w:after="150" w:line="276" w:lineRule="auto"/>
        <w:jc w:val="both"/>
        <w:rPr>
          <w:rFonts w:ascii="Arial" w:hAnsi="Arial" w:cs="Arial"/>
          <w:sz w:val="22"/>
          <w:szCs w:val="22"/>
        </w:rPr>
      </w:pPr>
      <w:r w:rsidRPr="005943E5">
        <w:rPr>
          <w:rFonts w:ascii="Arial" w:hAnsi="Arial" w:cs="Arial"/>
          <w:sz w:val="22"/>
          <w:szCs w:val="22"/>
        </w:rPr>
        <w:t xml:space="preserve">V - a declaração de que os gêneros alimentícios a serem entregues são oriundos de produção própria do agricultor relacionado no projeto de venda. </w:t>
      </w:r>
    </w:p>
    <w:p w:rsidR="000975CC" w:rsidRPr="005943E5" w:rsidRDefault="000975CC" w:rsidP="005943E5">
      <w:pPr>
        <w:spacing w:after="150" w:line="276" w:lineRule="auto"/>
        <w:jc w:val="both"/>
        <w:rPr>
          <w:rFonts w:ascii="Arial" w:hAnsi="Arial" w:cs="Arial"/>
          <w:color w:val="000000"/>
          <w:sz w:val="22"/>
          <w:szCs w:val="22"/>
          <w:shd w:val="clear" w:color="auto" w:fill="FFFFFF"/>
        </w:rPr>
      </w:pPr>
      <w:r w:rsidRPr="005943E5">
        <w:rPr>
          <w:rFonts w:ascii="Arial" w:hAnsi="Arial" w:cs="Arial"/>
          <w:sz w:val="22"/>
          <w:szCs w:val="22"/>
        </w:rPr>
        <w:t>VI - a</w:t>
      </w:r>
      <w:r w:rsidRPr="005943E5">
        <w:rPr>
          <w:rFonts w:ascii="Arial" w:hAnsi="Arial" w:cs="Arial"/>
          <w:color w:val="000000"/>
          <w:sz w:val="22"/>
          <w:szCs w:val="22"/>
          <w:shd w:val="clear" w:color="auto" w:fill="FFFFFF"/>
        </w:rPr>
        <w:t xml:space="preserve">presentar com o projeto de venda de banana orgânica a </w:t>
      </w:r>
      <w:r w:rsidRPr="005943E5">
        <w:rPr>
          <w:rFonts w:ascii="Arial" w:hAnsi="Arial" w:cs="Arial"/>
          <w:color w:val="474747"/>
          <w:sz w:val="22"/>
          <w:szCs w:val="22"/>
          <w:shd w:val="clear" w:color="auto" w:fill="FFFFFF"/>
        </w:rPr>
        <w:t>Declaração de Cadastro que demonstra que ele está cadastrado junto ao MAPA</w:t>
      </w:r>
      <w:r w:rsidRPr="005943E5">
        <w:rPr>
          <w:rStyle w:val="apple-converted-space"/>
          <w:rFonts w:ascii="Arial" w:hAnsi="Arial" w:cs="Arial"/>
          <w:color w:val="474747"/>
          <w:sz w:val="22"/>
          <w:szCs w:val="22"/>
          <w:shd w:val="clear" w:color="auto" w:fill="FFFFFF"/>
        </w:rPr>
        <w:t> </w:t>
      </w:r>
      <w:r w:rsidRPr="005943E5">
        <w:rPr>
          <w:rFonts w:ascii="Arial" w:hAnsi="Arial" w:cs="Arial"/>
          <w:color w:val="000000"/>
          <w:sz w:val="22"/>
          <w:szCs w:val="22"/>
          <w:shd w:val="clear" w:color="auto" w:fill="FFFFFF"/>
        </w:rPr>
        <w:t>ou o Certificado de Conformidade Orgânica expedido por um Organismo da Avaliação da Conformidade Orgânica (OAC) credenciado junto ao Ministério da Agricultura, Pecuária e Abastecimento – MAPA.</w:t>
      </w:r>
    </w:p>
    <w:p w:rsidR="000975CC" w:rsidRPr="005943E5" w:rsidRDefault="000975CC" w:rsidP="005943E5">
      <w:pPr>
        <w:spacing w:after="150" w:line="276" w:lineRule="auto"/>
        <w:jc w:val="both"/>
        <w:rPr>
          <w:rFonts w:ascii="Arial" w:hAnsi="Arial" w:cs="Arial"/>
          <w:sz w:val="22"/>
          <w:szCs w:val="22"/>
          <w:u w:val="single"/>
        </w:rPr>
      </w:pPr>
      <w:r w:rsidRPr="005943E5">
        <w:rPr>
          <w:rFonts w:ascii="Arial" w:hAnsi="Arial" w:cs="Arial"/>
          <w:sz w:val="22"/>
          <w:szCs w:val="22"/>
          <w:u w:val="single"/>
        </w:rPr>
        <w:t xml:space="preserve">6.1. 2º DOS GRUPOS INFORMAIS DE AGRICULTORES FAMILIARES, DETENTORES DE DAP FÍSICA, ORGANIZADOS EM GRUPO: </w:t>
      </w:r>
    </w:p>
    <w:p w:rsidR="000975CC" w:rsidRPr="005943E5" w:rsidRDefault="000975CC" w:rsidP="005943E5">
      <w:pPr>
        <w:spacing w:after="150" w:line="276" w:lineRule="auto"/>
        <w:jc w:val="both"/>
        <w:rPr>
          <w:rFonts w:ascii="Arial" w:hAnsi="Arial" w:cs="Arial"/>
          <w:sz w:val="22"/>
          <w:szCs w:val="22"/>
        </w:rPr>
      </w:pPr>
      <w:r w:rsidRPr="005943E5">
        <w:rPr>
          <w:rFonts w:ascii="Arial" w:hAnsi="Arial" w:cs="Arial"/>
          <w:sz w:val="22"/>
          <w:szCs w:val="22"/>
        </w:rPr>
        <w:t xml:space="preserve">I - a prova de inscrição no Cadastro de Pessoa Física - CPF; </w:t>
      </w:r>
    </w:p>
    <w:p w:rsidR="000975CC" w:rsidRPr="005943E5" w:rsidRDefault="000975CC" w:rsidP="005943E5">
      <w:pPr>
        <w:spacing w:after="150" w:line="276" w:lineRule="auto"/>
        <w:jc w:val="both"/>
        <w:rPr>
          <w:rFonts w:ascii="Arial" w:hAnsi="Arial" w:cs="Arial"/>
          <w:sz w:val="22"/>
          <w:szCs w:val="22"/>
        </w:rPr>
      </w:pPr>
      <w:r w:rsidRPr="005943E5">
        <w:rPr>
          <w:rFonts w:ascii="Arial" w:hAnsi="Arial" w:cs="Arial"/>
          <w:sz w:val="22"/>
          <w:szCs w:val="22"/>
        </w:rPr>
        <w:t xml:space="preserve">II - o extrato da DAP Física de cada agricultor familiar participante, emitido nos últimos 60 dias; </w:t>
      </w:r>
    </w:p>
    <w:p w:rsidR="000975CC" w:rsidRPr="005943E5" w:rsidRDefault="000975CC" w:rsidP="005943E5">
      <w:pPr>
        <w:spacing w:after="150" w:line="276" w:lineRule="auto"/>
        <w:jc w:val="both"/>
        <w:rPr>
          <w:rFonts w:ascii="Arial" w:hAnsi="Arial" w:cs="Arial"/>
          <w:sz w:val="22"/>
          <w:szCs w:val="22"/>
        </w:rPr>
      </w:pPr>
      <w:r w:rsidRPr="005943E5">
        <w:rPr>
          <w:rFonts w:ascii="Arial" w:hAnsi="Arial" w:cs="Arial"/>
          <w:sz w:val="22"/>
          <w:szCs w:val="22"/>
        </w:rPr>
        <w:t xml:space="preserve">III - o Projeto de Venda de Gêneros Alimentícios da Agricultura Familiar e/ou Empreendedor Familiar Rural para Alimentação Escolar com assinatura de todos os agricultores participantes; </w:t>
      </w:r>
    </w:p>
    <w:p w:rsidR="000975CC" w:rsidRPr="005943E5" w:rsidRDefault="000975CC" w:rsidP="005943E5">
      <w:pPr>
        <w:spacing w:after="150" w:line="276" w:lineRule="auto"/>
        <w:jc w:val="both"/>
        <w:rPr>
          <w:rFonts w:ascii="Arial" w:hAnsi="Arial" w:cs="Arial"/>
          <w:sz w:val="22"/>
          <w:szCs w:val="22"/>
        </w:rPr>
      </w:pPr>
      <w:r w:rsidRPr="005943E5">
        <w:rPr>
          <w:rFonts w:ascii="Arial" w:hAnsi="Arial" w:cs="Arial"/>
          <w:sz w:val="22"/>
          <w:szCs w:val="22"/>
        </w:rPr>
        <w:t xml:space="preserve">IV - a prova de atendimento de requisitos previstos em lei específica, quando for o caso; e </w:t>
      </w:r>
    </w:p>
    <w:p w:rsidR="000975CC" w:rsidRPr="005943E5" w:rsidRDefault="000975CC" w:rsidP="005943E5">
      <w:pPr>
        <w:spacing w:after="150" w:line="276" w:lineRule="auto"/>
        <w:jc w:val="both"/>
        <w:rPr>
          <w:rFonts w:ascii="Arial" w:hAnsi="Arial" w:cs="Arial"/>
          <w:sz w:val="22"/>
          <w:szCs w:val="22"/>
        </w:rPr>
      </w:pPr>
      <w:r w:rsidRPr="005943E5">
        <w:rPr>
          <w:rFonts w:ascii="Arial" w:hAnsi="Arial" w:cs="Arial"/>
          <w:sz w:val="22"/>
          <w:szCs w:val="22"/>
        </w:rPr>
        <w:t xml:space="preserve">V - a declaração de que os gêneros alimentícios a serem entregues são produzidos pelos agricultores familiares relacionados no projeto de venda. </w:t>
      </w:r>
    </w:p>
    <w:p w:rsidR="000975CC" w:rsidRPr="005943E5" w:rsidRDefault="000975CC" w:rsidP="005943E5">
      <w:pPr>
        <w:spacing w:after="150" w:line="276" w:lineRule="auto"/>
        <w:jc w:val="both"/>
        <w:rPr>
          <w:rFonts w:ascii="Arial" w:hAnsi="Arial" w:cs="Arial"/>
          <w:color w:val="000000"/>
          <w:sz w:val="22"/>
          <w:szCs w:val="22"/>
          <w:shd w:val="clear" w:color="auto" w:fill="FFFFFF"/>
        </w:rPr>
      </w:pPr>
      <w:r w:rsidRPr="005943E5">
        <w:rPr>
          <w:rFonts w:ascii="Arial" w:hAnsi="Arial" w:cs="Arial"/>
          <w:sz w:val="22"/>
          <w:szCs w:val="22"/>
        </w:rPr>
        <w:lastRenderedPageBreak/>
        <w:t>VI - a</w:t>
      </w:r>
      <w:r w:rsidRPr="005943E5">
        <w:rPr>
          <w:rFonts w:ascii="Arial" w:hAnsi="Arial" w:cs="Arial"/>
          <w:color w:val="000000"/>
          <w:sz w:val="22"/>
          <w:szCs w:val="22"/>
          <w:shd w:val="clear" w:color="auto" w:fill="FFFFFF"/>
        </w:rPr>
        <w:t xml:space="preserve">presentar com o projeto de venda de banana orgânica a </w:t>
      </w:r>
      <w:r w:rsidRPr="005943E5">
        <w:rPr>
          <w:rFonts w:ascii="Arial" w:hAnsi="Arial" w:cs="Arial"/>
          <w:color w:val="474747"/>
          <w:sz w:val="22"/>
          <w:szCs w:val="22"/>
          <w:shd w:val="clear" w:color="auto" w:fill="FFFFFF"/>
        </w:rPr>
        <w:t>Declaração de Cadastro que demonstra que ele está cadastrado junto ao MAPA</w:t>
      </w:r>
      <w:r w:rsidRPr="005943E5">
        <w:rPr>
          <w:rStyle w:val="apple-converted-space"/>
          <w:rFonts w:ascii="Arial" w:hAnsi="Arial" w:cs="Arial"/>
          <w:color w:val="474747"/>
          <w:sz w:val="22"/>
          <w:szCs w:val="22"/>
          <w:shd w:val="clear" w:color="auto" w:fill="FFFFFF"/>
        </w:rPr>
        <w:t> </w:t>
      </w:r>
      <w:r w:rsidRPr="005943E5">
        <w:rPr>
          <w:rFonts w:ascii="Arial" w:hAnsi="Arial" w:cs="Arial"/>
          <w:color w:val="000000"/>
          <w:sz w:val="22"/>
          <w:szCs w:val="22"/>
          <w:shd w:val="clear" w:color="auto" w:fill="FFFFFF"/>
        </w:rPr>
        <w:t>ou o Certificado de Conformidade Orgânica expedido por um Organismo da Avaliação da Conformidade Orgânica (OAC) credenciado junto ao Ministério da Agricultura, Pecuária e Abastecimento – MAPA.</w:t>
      </w:r>
    </w:p>
    <w:p w:rsidR="000975CC" w:rsidRPr="005943E5" w:rsidRDefault="000975CC" w:rsidP="005943E5">
      <w:pPr>
        <w:spacing w:after="150" w:line="276" w:lineRule="auto"/>
        <w:jc w:val="both"/>
        <w:rPr>
          <w:rFonts w:ascii="Arial" w:hAnsi="Arial" w:cs="Arial"/>
          <w:color w:val="000000"/>
          <w:sz w:val="22"/>
          <w:szCs w:val="22"/>
          <w:shd w:val="clear" w:color="auto" w:fill="FFFFFF"/>
        </w:rPr>
      </w:pPr>
    </w:p>
    <w:p w:rsidR="000975CC" w:rsidRPr="005943E5" w:rsidRDefault="000975CC" w:rsidP="005943E5">
      <w:pPr>
        <w:spacing w:after="150" w:line="276" w:lineRule="auto"/>
        <w:jc w:val="both"/>
        <w:rPr>
          <w:rFonts w:ascii="Arial" w:hAnsi="Arial" w:cs="Arial"/>
          <w:sz w:val="22"/>
          <w:szCs w:val="22"/>
          <w:u w:val="single"/>
        </w:rPr>
      </w:pPr>
      <w:r w:rsidRPr="005943E5">
        <w:rPr>
          <w:rFonts w:ascii="Arial" w:hAnsi="Arial" w:cs="Arial"/>
          <w:sz w:val="22"/>
          <w:szCs w:val="22"/>
          <w:u w:val="single"/>
        </w:rPr>
        <w:t xml:space="preserve">6.1. 3º DOS GRUPOS FORMAIS, DETENTORES DE DAP JURÍDICA: </w:t>
      </w:r>
    </w:p>
    <w:p w:rsidR="000975CC" w:rsidRPr="005943E5" w:rsidRDefault="000975CC" w:rsidP="005943E5">
      <w:pPr>
        <w:spacing w:after="150" w:line="276" w:lineRule="auto"/>
        <w:jc w:val="both"/>
        <w:rPr>
          <w:rFonts w:ascii="Arial" w:hAnsi="Arial" w:cs="Arial"/>
          <w:sz w:val="22"/>
          <w:szCs w:val="22"/>
        </w:rPr>
      </w:pPr>
      <w:r w:rsidRPr="005943E5">
        <w:rPr>
          <w:rFonts w:ascii="Arial" w:hAnsi="Arial" w:cs="Arial"/>
          <w:sz w:val="22"/>
          <w:szCs w:val="22"/>
        </w:rPr>
        <w:t xml:space="preserve">I - a prova de inscrição no Cadastro Nacional de Pessoa Jurídica - CNPJ; </w:t>
      </w:r>
    </w:p>
    <w:p w:rsidR="000975CC" w:rsidRPr="005943E5" w:rsidRDefault="000975CC" w:rsidP="005943E5">
      <w:pPr>
        <w:spacing w:after="150" w:line="276" w:lineRule="auto"/>
        <w:jc w:val="both"/>
        <w:rPr>
          <w:rFonts w:ascii="Arial" w:hAnsi="Arial" w:cs="Arial"/>
          <w:sz w:val="22"/>
          <w:szCs w:val="22"/>
        </w:rPr>
      </w:pPr>
      <w:r w:rsidRPr="005943E5">
        <w:rPr>
          <w:rFonts w:ascii="Arial" w:hAnsi="Arial" w:cs="Arial"/>
          <w:sz w:val="22"/>
          <w:szCs w:val="22"/>
        </w:rPr>
        <w:t xml:space="preserve">II - o extrato da DAP Jurídica para associações e cooperativas, emitido nos últimos 60 dias; </w:t>
      </w:r>
    </w:p>
    <w:p w:rsidR="000975CC" w:rsidRPr="005943E5" w:rsidRDefault="000975CC" w:rsidP="005943E5">
      <w:pPr>
        <w:spacing w:after="150" w:line="276" w:lineRule="auto"/>
        <w:jc w:val="both"/>
        <w:rPr>
          <w:rFonts w:ascii="Arial" w:hAnsi="Arial" w:cs="Arial"/>
          <w:sz w:val="22"/>
          <w:szCs w:val="22"/>
        </w:rPr>
      </w:pPr>
      <w:r w:rsidRPr="005943E5">
        <w:rPr>
          <w:rFonts w:ascii="Arial" w:hAnsi="Arial" w:cs="Arial"/>
          <w:sz w:val="22"/>
          <w:szCs w:val="22"/>
        </w:rPr>
        <w:t xml:space="preserve">III - a prova de regularidade com a Fazenda Federal, relativa à Seguridade Social e ao Fundo de Garantia por Tempo de Serviço - FGTS; </w:t>
      </w:r>
    </w:p>
    <w:p w:rsidR="000975CC" w:rsidRPr="005943E5" w:rsidRDefault="000975CC" w:rsidP="005943E5">
      <w:pPr>
        <w:spacing w:after="150" w:line="276" w:lineRule="auto"/>
        <w:jc w:val="both"/>
        <w:rPr>
          <w:rFonts w:ascii="Arial" w:hAnsi="Arial" w:cs="Arial"/>
          <w:sz w:val="22"/>
          <w:szCs w:val="22"/>
        </w:rPr>
      </w:pPr>
      <w:r w:rsidRPr="005943E5">
        <w:rPr>
          <w:rFonts w:ascii="Arial" w:hAnsi="Arial" w:cs="Arial"/>
          <w:sz w:val="22"/>
          <w:szCs w:val="22"/>
        </w:rPr>
        <w:t xml:space="preserve">IV - as cópias do estatuto e ata de posse da atual diretoria da entidade registrada no órgão competente; </w:t>
      </w:r>
    </w:p>
    <w:p w:rsidR="000975CC" w:rsidRPr="005943E5" w:rsidRDefault="000975CC" w:rsidP="005943E5">
      <w:pPr>
        <w:spacing w:after="150" w:line="276" w:lineRule="auto"/>
        <w:jc w:val="both"/>
        <w:rPr>
          <w:rFonts w:ascii="Arial" w:hAnsi="Arial" w:cs="Arial"/>
          <w:sz w:val="22"/>
          <w:szCs w:val="22"/>
        </w:rPr>
      </w:pPr>
      <w:r w:rsidRPr="005943E5">
        <w:rPr>
          <w:rFonts w:ascii="Arial" w:hAnsi="Arial" w:cs="Arial"/>
          <w:sz w:val="22"/>
          <w:szCs w:val="22"/>
        </w:rPr>
        <w:t xml:space="preserve">V - o Projeto de Venda de Gêneros Alimentícios da Agricultura Familiar para Alimentação Escolar, assinado pelo seu representante legal; </w:t>
      </w:r>
    </w:p>
    <w:p w:rsidR="000975CC" w:rsidRPr="005943E5" w:rsidRDefault="000975CC" w:rsidP="005943E5">
      <w:pPr>
        <w:spacing w:after="150" w:line="276" w:lineRule="auto"/>
        <w:jc w:val="both"/>
        <w:rPr>
          <w:rFonts w:ascii="Arial" w:hAnsi="Arial" w:cs="Arial"/>
          <w:sz w:val="22"/>
          <w:szCs w:val="22"/>
        </w:rPr>
      </w:pPr>
      <w:r w:rsidRPr="005943E5">
        <w:rPr>
          <w:rFonts w:ascii="Arial" w:hAnsi="Arial" w:cs="Arial"/>
          <w:sz w:val="22"/>
          <w:szCs w:val="22"/>
        </w:rPr>
        <w:t xml:space="preserve">VI - a declaração de que os gêneros alimentícios a serem entregues são produzidos pelos associados/cooperados; e </w:t>
      </w:r>
    </w:p>
    <w:p w:rsidR="000975CC" w:rsidRPr="005943E5" w:rsidRDefault="000975CC" w:rsidP="005943E5">
      <w:pPr>
        <w:spacing w:after="150" w:line="276" w:lineRule="auto"/>
        <w:jc w:val="both"/>
        <w:rPr>
          <w:rFonts w:ascii="Arial" w:hAnsi="Arial" w:cs="Arial"/>
          <w:sz w:val="22"/>
          <w:szCs w:val="22"/>
        </w:rPr>
      </w:pPr>
      <w:r w:rsidRPr="005943E5">
        <w:rPr>
          <w:rFonts w:ascii="Arial" w:hAnsi="Arial" w:cs="Arial"/>
          <w:sz w:val="22"/>
          <w:szCs w:val="22"/>
        </w:rPr>
        <w:t xml:space="preserve">VII - a declaração do seu representante legal de responsabilidade pelo controle do atendimento do limite individual de venda de seus cooperados/associados; e </w:t>
      </w:r>
    </w:p>
    <w:p w:rsidR="000975CC" w:rsidRPr="005943E5" w:rsidRDefault="000975CC" w:rsidP="005943E5">
      <w:pPr>
        <w:spacing w:after="150" w:line="276" w:lineRule="auto"/>
        <w:jc w:val="both"/>
        <w:rPr>
          <w:rFonts w:ascii="Arial" w:hAnsi="Arial" w:cs="Arial"/>
          <w:sz w:val="22"/>
          <w:szCs w:val="22"/>
        </w:rPr>
      </w:pPr>
      <w:r w:rsidRPr="005943E5">
        <w:rPr>
          <w:rFonts w:ascii="Arial" w:hAnsi="Arial" w:cs="Arial"/>
          <w:sz w:val="22"/>
          <w:szCs w:val="22"/>
        </w:rPr>
        <w:t xml:space="preserve">VIII - a prova de atendimento de requisitos previstos em lei específica, quando for o caso. </w:t>
      </w:r>
    </w:p>
    <w:p w:rsidR="000975CC" w:rsidRPr="005943E5" w:rsidRDefault="000975CC" w:rsidP="005943E5">
      <w:pPr>
        <w:spacing w:after="150" w:line="276" w:lineRule="auto"/>
        <w:jc w:val="both"/>
        <w:rPr>
          <w:rFonts w:ascii="Arial" w:hAnsi="Arial" w:cs="Arial"/>
          <w:color w:val="000000"/>
          <w:sz w:val="22"/>
          <w:szCs w:val="22"/>
          <w:shd w:val="clear" w:color="auto" w:fill="FFFFFF"/>
        </w:rPr>
      </w:pPr>
      <w:r w:rsidRPr="005943E5">
        <w:rPr>
          <w:rFonts w:ascii="Arial" w:hAnsi="Arial" w:cs="Arial"/>
          <w:sz w:val="22"/>
          <w:szCs w:val="22"/>
        </w:rPr>
        <w:t>IX - a</w:t>
      </w:r>
      <w:r w:rsidRPr="005943E5">
        <w:rPr>
          <w:rFonts w:ascii="Arial" w:hAnsi="Arial" w:cs="Arial"/>
          <w:color w:val="000000"/>
          <w:sz w:val="22"/>
          <w:szCs w:val="22"/>
          <w:shd w:val="clear" w:color="auto" w:fill="FFFFFF"/>
        </w:rPr>
        <w:t xml:space="preserve">presentar com o projeto de venda de banana orgânica a </w:t>
      </w:r>
      <w:r w:rsidRPr="005943E5">
        <w:rPr>
          <w:rFonts w:ascii="Arial" w:hAnsi="Arial" w:cs="Arial"/>
          <w:color w:val="474747"/>
          <w:sz w:val="22"/>
          <w:szCs w:val="22"/>
          <w:shd w:val="clear" w:color="auto" w:fill="FFFFFF"/>
        </w:rPr>
        <w:t>Declaração de Cadastro que demonstra que ele está cadastrado junto ao MAPA</w:t>
      </w:r>
      <w:r w:rsidRPr="005943E5">
        <w:rPr>
          <w:rStyle w:val="apple-converted-space"/>
          <w:rFonts w:ascii="Arial" w:hAnsi="Arial" w:cs="Arial"/>
          <w:color w:val="474747"/>
          <w:sz w:val="22"/>
          <w:szCs w:val="22"/>
          <w:shd w:val="clear" w:color="auto" w:fill="FFFFFF"/>
        </w:rPr>
        <w:t> </w:t>
      </w:r>
      <w:r w:rsidRPr="005943E5">
        <w:rPr>
          <w:rFonts w:ascii="Arial" w:hAnsi="Arial" w:cs="Arial"/>
          <w:color w:val="000000"/>
          <w:sz w:val="22"/>
          <w:szCs w:val="22"/>
          <w:shd w:val="clear" w:color="auto" w:fill="FFFFFF"/>
        </w:rPr>
        <w:t>ou o Certificado de Conformidade Orgânica expedido por um Organismo da Avaliação da Conformidade Orgânica (OAC) credenciado junto ao Ministério da Agricultura, Pecuária e Abastecimento – MAPA.</w:t>
      </w:r>
    </w:p>
    <w:p w:rsidR="000975CC" w:rsidRPr="005943E5" w:rsidRDefault="000975CC" w:rsidP="005943E5">
      <w:pPr>
        <w:spacing w:after="150" w:line="276" w:lineRule="auto"/>
        <w:jc w:val="both"/>
        <w:rPr>
          <w:rFonts w:ascii="Arial" w:hAnsi="Arial" w:cs="Arial"/>
          <w:sz w:val="22"/>
          <w:szCs w:val="22"/>
        </w:rPr>
      </w:pPr>
      <w:r w:rsidRPr="005943E5">
        <w:rPr>
          <w:rFonts w:ascii="Arial" w:hAnsi="Arial" w:cs="Arial"/>
          <w:sz w:val="22"/>
          <w:szCs w:val="22"/>
        </w:rPr>
        <w:t>6.1. 4º Na ausência ou desconformidade de qualquer desses documentos, fica facultado à Prefeitura a abertura de prazo para a regularização da documentação.</w:t>
      </w:r>
    </w:p>
    <w:p w:rsidR="000975CC" w:rsidRPr="005943E5" w:rsidRDefault="000975CC" w:rsidP="005943E5">
      <w:pPr>
        <w:spacing w:after="150" w:line="276" w:lineRule="auto"/>
        <w:jc w:val="both"/>
        <w:rPr>
          <w:rFonts w:ascii="Arial" w:hAnsi="Arial" w:cs="Arial"/>
          <w:b/>
          <w:sz w:val="22"/>
          <w:szCs w:val="22"/>
          <w:u w:val="single"/>
        </w:rPr>
      </w:pPr>
      <w:r w:rsidRPr="005943E5">
        <w:rPr>
          <w:rFonts w:ascii="Arial" w:hAnsi="Arial" w:cs="Arial"/>
          <w:b/>
          <w:sz w:val="22"/>
          <w:szCs w:val="22"/>
          <w:u w:val="single"/>
        </w:rPr>
        <w:t>7. PREÇOS</w:t>
      </w:r>
    </w:p>
    <w:p w:rsidR="000975CC" w:rsidRPr="005943E5" w:rsidRDefault="000975CC" w:rsidP="005943E5">
      <w:pPr>
        <w:spacing w:after="150" w:line="276" w:lineRule="auto"/>
        <w:jc w:val="both"/>
        <w:rPr>
          <w:rFonts w:ascii="Arial" w:hAnsi="Arial" w:cs="Arial"/>
          <w:b/>
          <w:sz w:val="22"/>
          <w:szCs w:val="22"/>
        </w:rPr>
      </w:pPr>
      <w:r w:rsidRPr="005943E5">
        <w:rPr>
          <w:rFonts w:ascii="Arial" w:hAnsi="Arial" w:cs="Arial"/>
          <w:b/>
          <w:sz w:val="22"/>
          <w:szCs w:val="22"/>
        </w:rPr>
        <w:t xml:space="preserve">7.1 O PREÇO DE AQUISIÇÃO DOS GÊNEROS ALIMENTÍCIOS SERÁ DETERMINADO PELA PREFEITURA; COM BASE NA REALIZAÇÃO DE PESQUISA DE PREÇOS DE MERCADO. </w:t>
      </w:r>
    </w:p>
    <w:p w:rsidR="000975CC" w:rsidRPr="005943E5" w:rsidRDefault="000975CC" w:rsidP="005943E5">
      <w:pPr>
        <w:spacing w:after="150" w:line="276" w:lineRule="auto"/>
        <w:jc w:val="both"/>
        <w:rPr>
          <w:rFonts w:ascii="Arial" w:hAnsi="Arial" w:cs="Arial"/>
          <w:sz w:val="22"/>
          <w:szCs w:val="22"/>
        </w:rPr>
      </w:pPr>
      <w:r w:rsidRPr="005943E5">
        <w:rPr>
          <w:rFonts w:ascii="Arial" w:hAnsi="Arial" w:cs="Arial"/>
          <w:sz w:val="22"/>
          <w:szCs w:val="22"/>
        </w:rPr>
        <w:t xml:space="preserve">7.1.1º O preço de aquisição será o preço médio pesquisado por, no mínimo, três mercados em âmbito local, priorizando a feira do produtor da agricultura familiar, quando houver, acrescido dos insumos exigidos no edital de chamada pública, tais como despesas com frete, embalagens, encargos e quaisquer outros necessários para o fornecimento do produto. </w:t>
      </w:r>
    </w:p>
    <w:p w:rsidR="000975CC" w:rsidRPr="005943E5" w:rsidRDefault="000975CC" w:rsidP="005943E5">
      <w:pPr>
        <w:spacing w:after="150" w:line="276" w:lineRule="auto"/>
        <w:jc w:val="both"/>
        <w:rPr>
          <w:rFonts w:ascii="Arial" w:hAnsi="Arial" w:cs="Arial"/>
          <w:sz w:val="22"/>
          <w:szCs w:val="22"/>
        </w:rPr>
      </w:pPr>
      <w:r w:rsidRPr="005943E5">
        <w:rPr>
          <w:rFonts w:ascii="Arial" w:hAnsi="Arial" w:cs="Arial"/>
          <w:sz w:val="22"/>
          <w:szCs w:val="22"/>
        </w:rPr>
        <w:lastRenderedPageBreak/>
        <w:t xml:space="preserve">7.1.2º Na impossibilidade da pesquisa ser realizada em âmbito local, deverá ser realizada ou complementada em âmbito territorial, estadual ou nacional, nessa ordem. </w:t>
      </w:r>
    </w:p>
    <w:p w:rsidR="000975CC" w:rsidRPr="005943E5" w:rsidRDefault="000975CC" w:rsidP="005943E5">
      <w:pPr>
        <w:spacing w:after="150" w:line="276" w:lineRule="auto"/>
        <w:jc w:val="both"/>
        <w:rPr>
          <w:rFonts w:ascii="Arial" w:hAnsi="Arial" w:cs="Arial"/>
          <w:sz w:val="22"/>
          <w:szCs w:val="22"/>
        </w:rPr>
      </w:pPr>
      <w:r w:rsidRPr="005943E5">
        <w:rPr>
          <w:rFonts w:ascii="Arial" w:hAnsi="Arial" w:cs="Arial"/>
          <w:sz w:val="22"/>
          <w:szCs w:val="22"/>
        </w:rPr>
        <w:t xml:space="preserve">7.1.3º: Os preços de aquisição definidos pela Prefeitura deverão constar na chamada pública, e serão os preços pagos ao agricultor familiar, empreendedor familiar rural e/ou suas organizações pela venda do gênero alimentício. </w:t>
      </w:r>
    </w:p>
    <w:p w:rsidR="000975CC" w:rsidRDefault="000975CC" w:rsidP="005943E5">
      <w:pPr>
        <w:spacing w:line="276" w:lineRule="auto"/>
        <w:rPr>
          <w:rFonts w:ascii="Arial" w:hAnsi="Arial" w:cs="Arial"/>
          <w:sz w:val="22"/>
          <w:szCs w:val="22"/>
        </w:rPr>
      </w:pPr>
      <w:r w:rsidRPr="005943E5">
        <w:rPr>
          <w:rFonts w:ascii="Arial" w:hAnsi="Arial" w:cs="Arial"/>
          <w:sz w:val="22"/>
          <w:szCs w:val="22"/>
        </w:rPr>
        <w:t xml:space="preserve">7.1.4º Na impossibilidade de realização de pesquisa de preços de produtos agro ecológicos ou orgânicos, a prefeitura poderá acrescer aos preços desses produtos em até 30% (trinta por cento) em relação aos preços estabelecidos para produtos convencionais, conforme Lei nº 12.512, de 14 de outubro de 2011. </w:t>
      </w:r>
    </w:p>
    <w:p w:rsidR="007C52A8" w:rsidRPr="005943E5" w:rsidRDefault="007C52A8" w:rsidP="005943E5">
      <w:pPr>
        <w:spacing w:line="276" w:lineRule="auto"/>
        <w:rPr>
          <w:rFonts w:ascii="Arial" w:hAnsi="Arial" w:cs="Arial"/>
          <w:sz w:val="22"/>
          <w:szCs w:val="22"/>
        </w:rPr>
      </w:pPr>
    </w:p>
    <w:p w:rsidR="000975CC" w:rsidRPr="005943E5" w:rsidRDefault="000975CC" w:rsidP="005943E5">
      <w:pPr>
        <w:spacing w:after="150" w:line="276" w:lineRule="auto"/>
        <w:jc w:val="both"/>
        <w:rPr>
          <w:rFonts w:ascii="Arial" w:hAnsi="Arial" w:cs="Arial"/>
          <w:color w:val="000000"/>
          <w:sz w:val="22"/>
          <w:szCs w:val="22"/>
        </w:rPr>
      </w:pPr>
      <w:r w:rsidRPr="005943E5">
        <w:rPr>
          <w:rFonts w:ascii="Arial" w:hAnsi="Arial" w:cs="Arial"/>
          <w:sz w:val="22"/>
          <w:szCs w:val="22"/>
        </w:rPr>
        <w:t>71.5º O projeto de venda a ser contratado deverá ser selecionado conforme os critérios estabelecidos na Resolução nº 4, de 2 de abril de 2015.</w:t>
      </w:r>
    </w:p>
    <w:p w:rsidR="007C52A8" w:rsidRDefault="007C52A8" w:rsidP="005943E5">
      <w:pPr>
        <w:spacing w:after="150" w:line="276" w:lineRule="auto"/>
        <w:jc w:val="both"/>
        <w:rPr>
          <w:rFonts w:ascii="Arial" w:hAnsi="Arial" w:cs="Arial"/>
          <w:b/>
          <w:color w:val="000000"/>
          <w:sz w:val="22"/>
          <w:szCs w:val="22"/>
        </w:rPr>
      </w:pPr>
    </w:p>
    <w:p w:rsidR="000975CC" w:rsidRPr="005943E5" w:rsidRDefault="000975CC" w:rsidP="005943E5">
      <w:pPr>
        <w:spacing w:after="150" w:line="276" w:lineRule="auto"/>
        <w:jc w:val="both"/>
        <w:rPr>
          <w:rFonts w:ascii="Arial" w:hAnsi="Arial" w:cs="Arial"/>
          <w:b/>
          <w:color w:val="000000"/>
          <w:sz w:val="22"/>
          <w:szCs w:val="22"/>
        </w:rPr>
      </w:pPr>
      <w:r w:rsidRPr="005943E5">
        <w:rPr>
          <w:rFonts w:ascii="Arial" w:hAnsi="Arial" w:cs="Arial"/>
          <w:b/>
          <w:color w:val="000000"/>
          <w:sz w:val="22"/>
          <w:szCs w:val="22"/>
        </w:rPr>
        <w:t>8. FONTE DE RECURSO</w:t>
      </w:r>
    </w:p>
    <w:p w:rsidR="007C52A8" w:rsidRDefault="000975CC" w:rsidP="005943E5">
      <w:pPr>
        <w:pStyle w:val="Cabealho"/>
        <w:tabs>
          <w:tab w:val="left" w:pos="4678"/>
        </w:tabs>
        <w:spacing w:line="276" w:lineRule="auto"/>
        <w:jc w:val="both"/>
        <w:rPr>
          <w:rFonts w:ascii="Arial" w:hAnsi="Arial" w:cs="Arial"/>
          <w:b/>
          <w:color w:val="000000"/>
          <w:sz w:val="22"/>
          <w:szCs w:val="22"/>
        </w:rPr>
      </w:pPr>
      <w:r w:rsidRPr="005943E5">
        <w:rPr>
          <w:rFonts w:ascii="Arial" w:hAnsi="Arial" w:cs="Arial"/>
          <w:sz w:val="22"/>
          <w:szCs w:val="22"/>
        </w:rPr>
        <w:t>8.1 No exercício 201</w:t>
      </w:r>
      <w:r w:rsidR="007C52A8">
        <w:rPr>
          <w:rFonts w:ascii="Arial" w:hAnsi="Arial" w:cs="Arial"/>
          <w:sz w:val="22"/>
          <w:szCs w:val="22"/>
        </w:rPr>
        <w:t>9</w:t>
      </w:r>
      <w:r w:rsidRPr="005943E5">
        <w:rPr>
          <w:rFonts w:ascii="Arial" w:hAnsi="Arial" w:cs="Arial"/>
          <w:sz w:val="22"/>
          <w:szCs w:val="22"/>
        </w:rPr>
        <w:t xml:space="preserve"> as despesas correrão à conta da </w:t>
      </w:r>
      <w:r w:rsidR="00971FCA" w:rsidRPr="005943E5">
        <w:rPr>
          <w:rFonts w:ascii="Arial" w:hAnsi="Arial" w:cs="Arial"/>
          <w:b/>
          <w:color w:val="000000"/>
          <w:sz w:val="22"/>
          <w:szCs w:val="22"/>
        </w:rPr>
        <w:t>dotação orçamentária nº</w:t>
      </w:r>
      <w:r w:rsidR="007C52A8">
        <w:rPr>
          <w:rFonts w:ascii="Arial" w:hAnsi="Arial" w:cs="Arial"/>
          <w:b/>
          <w:color w:val="000000"/>
          <w:sz w:val="22"/>
          <w:szCs w:val="22"/>
        </w:rPr>
        <w:t>:</w:t>
      </w:r>
    </w:p>
    <w:p w:rsidR="00971FCA" w:rsidRDefault="007C52A8" w:rsidP="005943E5">
      <w:pPr>
        <w:pStyle w:val="Cabealho"/>
        <w:tabs>
          <w:tab w:val="left" w:pos="4678"/>
        </w:tabs>
        <w:spacing w:line="276" w:lineRule="auto"/>
        <w:jc w:val="both"/>
        <w:rPr>
          <w:rFonts w:ascii="Arial" w:hAnsi="Arial" w:cs="Arial"/>
          <w:b/>
          <w:color w:val="000000"/>
          <w:sz w:val="22"/>
          <w:szCs w:val="22"/>
        </w:rPr>
      </w:pPr>
      <w:r>
        <w:rPr>
          <w:rFonts w:ascii="Arial" w:hAnsi="Arial" w:cs="Arial"/>
          <w:b/>
          <w:color w:val="000000"/>
          <w:sz w:val="22"/>
          <w:szCs w:val="22"/>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992"/>
        <w:gridCol w:w="4394"/>
        <w:gridCol w:w="3119"/>
      </w:tblGrid>
      <w:tr w:rsidR="007C52A8" w:rsidRPr="00207718" w:rsidTr="007C52A8">
        <w:tc>
          <w:tcPr>
            <w:tcW w:w="1418" w:type="dxa"/>
            <w:vAlign w:val="center"/>
          </w:tcPr>
          <w:p w:rsidR="007C52A8" w:rsidRPr="00207718" w:rsidRDefault="007C52A8" w:rsidP="00C34CB7">
            <w:pPr>
              <w:spacing w:line="360" w:lineRule="auto"/>
              <w:jc w:val="center"/>
              <w:rPr>
                <w:rFonts w:ascii="Arial" w:hAnsi="Arial" w:cs="Arial"/>
                <w:b/>
              </w:rPr>
            </w:pPr>
            <w:r w:rsidRPr="00207718">
              <w:rPr>
                <w:rFonts w:ascii="Arial" w:hAnsi="Arial" w:cs="Arial"/>
                <w:b/>
                <w:sz w:val="22"/>
                <w:szCs w:val="22"/>
              </w:rPr>
              <w:t>RECURSO</w:t>
            </w:r>
          </w:p>
        </w:tc>
        <w:tc>
          <w:tcPr>
            <w:tcW w:w="992" w:type="dxa"/>
            <w:vAlign w:val="center"/>
          </w:tcPr>
          <w:p w:rsidR="007C52A8" w:rsidRPr="00207718" w:rsidRDefault="007C52A8" w:rsidP="00C34CB7">
            <w:pPr>
              <w:spacing w:line="360" w:lineRule="auto"/>
              <w:jc w:val="center"/>
              <w:rPr>
                <w:rFonts w:ascii="Arial" w:hAnsi="Arial" w:cs="Arial"/>
                <w:b/>
              </w:rPr>
            </w:pPr>
            <w:r w:rsidRPr="00207718">
              <w:rPr>
                <w:rFonts w:ascii="Arial" w:hAnsi="Arial" w:cs="Arial"/>
                <w:b/>
                <w:sz w:val="22"/>
                <w:szCs w:val="22"/>
              </w:rPr>
              <w:t>FICHA</w:t>
            </w:r>
          </w:p>
        </w:tc>
        <w:tc>
          <w:tcPr>
            <w:tcW w:w="4394" w:type="dxa"/>
            <w:vAlign w:val="center"/>
          </w:tcPr>
          <w:p w:rsidR="007C52A8" w:rsidRPr="00207718" w:rsidRDefault="007C52A8" w:rsidP="00C34CB7">
            <w:pPr>
              <w:spacing w:line="360" w:lineRule="auto"/>
              <w:jc w:val="center"/>
              <w:rPr>
                <w:rFonts w:ascii="Arial" w:hAnsi="Arial" w:cs="Arial"/>
                <w:b/>
              </w:rPr>
            </w:pPr>
            <w:r w:rsidRPr="00207718">
              <w:rPr>
                <w:rFonts w:ascii="Arial" w:hAnsi="Arial" w:cs="Arial"/>
                <w:b/>
                <w:sz w:val="22"/>
                <w:szCs w:val="22"/>
              </w:rPr>
              <w:t>DOTAÇÃO</w:t>
            </w:r>
          </w:p>
        </w:tc>
        <w:tc>
          <w:tcPr>
            <w:tcW w:w="3119" w:type="dxa"/>
            <w:vAlign w:val="center"/>
          </w:tcPr>
          <w:p w:rsidR="007C52A8" w:rsidRPr="00207718" w:rsidRDefault="007C52A8" w:rsidP="00C34CB7">
            <w:pPr>
              <w:spacing w:line="360" w:lineRule="auto"/>
              <w:jc w:val="center"/>
              <w:rPr>
                <w:rFonts w:ascii="Arial" w:hAnsi="Arial" w:cs="Arial"/>
                <w:b/>
              </w:rPr>
            </w:pPr>
            <w:r w:rsidRPr="00207718">
              <w:rPr>
                <w:rFonts w:ascii="Arial" w:hAnsi="Arial" w:cs="Arial"/>
                <w:b/>
                <w:sz w:val="22"/>
                <w:szCs w:val="22"/>
              </w:rPr>
              <w:t>ELEMENTO</w:t>
            </w:r>
          </w:p>
        </w:tc>
      </w:tr>
      <w:tr w:rsidR="007C52A8" w:rsidRPr="00207718" w:rsidTr="007C52A8">
        <w:tc>
          <w:tcPr>
            <w:tcW w:w="1418" w:type="dxa"/>
          </w:tcPr>
          <w:p w:rsidR="007C52A8" w:rsidRPr="00207718" w:rsidRDefault="007C52A8" w:rsidP="00C34CB7">
            <w:pPr>
              <w:spacing w:line="360" w:lineRule="auto"/>
              <w:jc w:val="center"/>
              <w:rPr>
                <w:rFonts w:ascii="Arial" w:hAnsi="Arial" w:cs="Arial"/>
              </w:rPr>
            </w:pPr>
            <w:r w:rsidRPr="00207718">
              <w:rPr>
                <w:rFonts w:ascii="Arial" w:hAnsi="Arial" w:cs="Arial"/>
                <w:sz w:val="22"/>
                <w:szCs w:val="22"/>
              </w:rPr>
              <w:t>Merenda Escolar</w:t>
            </w:r>
          </w:p>
          <w:p w:rsidR="007C52A8" w:rsidRPr="00207718" w:rsidRDefault="007C52A8" w:rsidP="00C34CB7">
            <w:pPr>
              <w:spacing w:line="360" w:lineRule="auto"/>
              <w:jc w:val="center"/>
              <w:rPr>
                <w:rFonts w:ascii="Arial" w:hAnsi="Arial" w:cs="Arial"/>
              </w:rPr>
            </w:pPr>
            <w:r w:rsidRPr="00207718">
              <w:rPr>
                <w:rFonts w:ascii="Arial" w:hAnsi="Arial" w:cs="Arial"/>
                <w:sz w:val="22"/>
                <w:szCs w:val="22"/>
              </w:rPr>
              <w:t>PNAE</w:t>
            </w:r>
          </w:p>
          <w:p w:rsidR="007C52A8" w:rsidRPr="00207718" w:rsidRDefault="007C52A8" w:rsidP="00C34CB7">
            <w:pPr>
              <w:spacing w:line="360" w:lineRule="auto"/>
              <w:jc w:val="center"/>
              <w:rPr>
                <w:rFonts w:ascii="Arial" w:hAnsi="Arial" w:cs="Arial"/>
              </w:rPr>
            </w:pPr>
            <w:r w:rsidRPr="00207718">
              <w:rPr>
                <w:rFonts w:ascii="Arial" w:hAnsi="Arial" w:cs="Arial"/>
                <w:sz w:val="22"/>
                <w:szCs w:val="22"/>
              </w:rPr>
              <w:t>SEMINC</w:t>
            </w:r>
          </w:p>
        </w:tc>
        <w:tc>
          <w:tcPr>
            <w:tcW w:w="992" w:type="dxa"/>
          </w:tcPr>
          <w:p w:rsidR="007C52A8" w:rsidRPr="00207718" w:rsidRDefault="007C52A8" w:rsidP="00C34CB7">
            <w:pPr>
              <w:spacing w:line="360" w:lineRule="auto"/>
              <w:jc w:val="center"/>
              <w:rPr>
                <w:rFonts w:ascii="Arial" w:hAnsi="Arial" w:cs="Arial"/>
              </w:rPr>
            </w:pPr>
            <w:r w:rsidRPr="00207718">
              <w:rPr>
                <w:rFonts w:ascii="Arial" w:hAnsi="Arial" w:cs="Arial"/>
                <w:sz w:val="22"/>
                <w:szCs w:val="22"/>
              </w:rPr>
              <w:t>165</w:t>
            </w:r>
          </w:p>
          <w:p w:rsidR="007C52A8" w:rsidRPr="00207718" w:rsidRDefault="007C52A8" w:rsidP="00C34CB7">
            <w:pPr>
              <w:spacing w:line="360" w:lineRule="auto"/>
              <w:jc w:val="center"/>
              <w:rPr>
                <w:rFonts w:ascii="Arial" w:hAnsi="Arial" w:cs="Arial"/>
              </w:rPr>
            </w:pPr>
            <w:r w:rsidRPr="00207718">
              <w:rPr>
                <w:rFonts w:ascii="Arial" w:hAnsi="Arial" w:cs="Arial"/>
                <w:sz w:val="22"/>
                <w:szCs w:val="22"/>
              </w:rPr>
              <w:t>166</w:t>
            </w:r>
          </w:p>
        </w:tc>
        <w:tc>
          <w:tcPr>
            <w:tcW w:w="4394" w:type="dxa"/>
          </w:tcPr>
          <w:p w:rsidR="007C52A8" w:rsidRPr="00207718" w:rsidRDefault="007C52A8" w:rsidP="00C34CB7">
            <w:pPr>
              <w:spacing w:line="360" w:lineRule="auto"/>
              <w:jc w:val="center"/>
              <w:rPr>
                <w:rFonts w:ascii="Arial" w:hAnsi="Arial" w:cs="Arial"/>
              </w:rPr>
            </w:pPr>
            <w:r w:rsidRPr="00207718">
              <w:rPr>
                <w:rFonts w:ascii="Arial" w:hAnsi="Arial" w:cs="Arial"/>
                <w:sz w:val="22"/>
                <w:szCs w:val="22"/>
              </w:rPr>
              <w:t>02.03.03.12.306.0008.2.222.3.3.90.30.00</w:t>
            </w:r>
          </w:p>
        </w:tc>
        <w:tc>
          <w:tcPr>
            <w:tcW w:w="3119" w:type="dxa"/>
          </w:tcPr>
          <w:p w:rsidR="007C52A8" w:rsidRPr="00207718" w:rsidRDefault="007C52A8" w:rsidP="00C34CB7">
            <w:pPr>
              <w:spacing w:line="360" w:lineRule="auto"/>
              <w:rPr>
                <w:rFonts w:ascii="Arial" w:hAnsi="Arial" w:cs="Arial"/>
              </w:rPr>
            </w:pPr>
            <w:r w:rsidRPr="00207718">
              <w:rPr>
                <w:rFonts w:ascii="Arial" w:hAnsi="Arial" w:cs="Arial"/>
                <w:sz w:val="22"/>
                <w:szCs w:val="22"/>
              </w:rPr>
              <w:t>Material de Consumo</w:t>
            </w:r>
          </w:p>
        </w:tc>
      </w:tr>
    </w:tbl>
    <w:p w:rsidR="007C52A8" w:rsidRPr="005943E5" w:rsidRDefault="007C52A8" w:rsidP="005943E5">
      <w:pPr>
        <w:pStyle w:val="Cabealho"/>
        <w:tabs>
          <w:tab w:val="left" w:pos="4678"/>
        </w:tabs>
        <w:spacing w:line="276" w:lineRule="auto"/>
        <w:jc w:val="both"/>
        <w:rPr>
          <w:rFonts w:ascii="Arial" w:hAnsi="Arial" w:cs="Arial"/>
          <w:b/>
          <w:color w:val="000000"/>
          <w:sz w:val="22"/>
          <w:szCs w:val="22"/>
        </w:rPr>
      </w:pPr>
    </w:p>
    <w:p w:rsidR="000975CC" w:rsidRPr="005943E5" w:rsidRDefault="000975CC" w:rsidP="005943E5">
      <w:pPr>
        <w:spacing w:after="150" w:line="276" w:lineRule="auto"/>
        <w:jc w:val="both"/>
        <w:rPr>
          <w:rFonts w:ascii="Arial" w:hAnsi="Arial" w:cs="Arial"/>
          <w:b/>
          <w:color w:val="000000"/>
          <w:sz w:val="22"/>
          <w:szCs w:val="22"/>
        </w:rPr>
      </w:pPr>
      <w:r w:rsidRPr="005943E5">
        <w:rPr>
          <w:rFonts w:ascii="Arial" w:hAnsi="Arial" w:cs="Arial"/>
          <w:b/>
          <w:color w:val="000000"/>
          <w:sz w:val="22"/>
          <w:szCs w:val="22"/>
        </w:rPr>
        <w:t>9. PAGAMENTO</w:t>
      </w:r>
    </w:p>
    <w:p w:rsidR="000975CC" w:rsidRPr="005943E5" w:rsidRDefault="000975CC" w:rsidP="005943E5">
      <w:pPr>
        <w:spacing w:after="150" w:line="276" w:lineRule="auto"/>
        <w:jc w:val="both"/>
        <w:rPr>
          <w:rFonts w:ascii="Arial" w:hAnsi="Arial" w:cs="Arial"/>
          <w:color w:val="000000"/>
          <w:sz w:val="22"/>
          <w:szCs w:val="22"/>
        </w:rPr>
      </w:pPr>
      <w:r w:rsidRPr="005943E5">
        <w:rPr>
          <w:rFonts w:ascii="Arial" w:hAnsi="Arial" w:cs="Arial"/>
          <w:color w:val="000000"/>
          <w:sz w:val="22"/>
          <w:szCs w:val="22"/>
        </w:rPr>
        <w:t>O pagamento será realizado até 30 dias após cada entrega, mediante apresentação de documento fiscal correspondente ao fornecimento efetuado, vedada à antecipação de pagamento, para cada faturamento.</w:t>
      </w:r>
    </w:p>
    <w:p w:rsidR="00971FCA" w:rsidRPr="005943E5" w:rsidRDefault="00971FCA" w:rsidP="005943E5">
      <w:pPr>
        <w:spacing w:after="150" w:line="276" w:lineRule="auto"/>
        <w:jc w:val="both"/>
        <w:rPr>
          <w:rFonts w:ascii="Arial" w:hAnsi="Arial" w:cs="Arial"/>
          <w:b/>
          <w:color w:val="000000"/>
          <w:sz w:val="22"/>
          <w:szCs w:val="22"/>
        </w:rPr>
      </w:pPr>
    </w:p>
    <w:p w:rsidR="000975CC" w:rsidRPr="005943E5" w:rsidRDefault="000975CC" w:rsidP="005943E5">
      <w:pPr>
        <w:spacing w:after="150" w:line="276" w:lineRule="auto"/>
        <w:jc w:val="both"/>
        <w:rPr>
          <w:rFonts w:ascii="Arial" w:hAnsi="Arial" w:cs="Arial"/>
          <w:b/>
          <w:color w:val="000000"/>
          <w:sz w:val="22"/>
          <w:szCs w:val="22"/>
        </w:rPr>
      </w:pPr>
      <w:r w:rsidRPr="005943E5">
        <w:rPr>
          <w:rFonts w:ascii="Arial" w:hAnsi="Arial" w:cs="Arial"/>
          <w:b/>
          <w:color w:val="000000"/>
          <w:sz w:val="22"/>
          <w:szCs w:val="22"/>
        </w:rPr>
        <w:t>10. DISPOSIÇÕES GERAIS</w:t>
      </w:r>
    </w:p>
    <w:p w:rsidR="000975CC" w:rsidRPr="005943E5" w:rsidRDefault="000975CC" w:rsidP="005943E5">
      <w:pPr>
        <w:spacing w:after="150" w:line="276" w:lineRule="auto"/>
        <w:jc w:val="both"/>
        <w:rPr>
          <w:rFonts w:ascii="Arial" w:hAnsi="Arial" w:cs="Arial"/>
          <w:color w:val="000000"/>
          <w:sz w:val="22"/>
          <w:szCs w:val="22"/>
        </w:rPr>
      </w:pPr>
      <w:r w:rsidRPr="005943E5">
        <w:rPr>
          <w:rFonts w:ascii="Arial" w:hAnsi="Arial" w:cs="Arial"/>
          <w:color w:val="000000"/>
          <w:sz w:val="22"/>
          <w:szCs w:val="22"/>
        </w:rPr>
        <w:t>10.1.1º. Os produtos alimentícios deverão atender ao disposto na legislação sanitária (federal, estadual ou municipal) específica para os alimentos de origem animal e vegetal.</w:t>
      </w:r>
    </w:p>
    <w:p w:rsidR="000975CC" w:rsidRPr="005943E5" w:rsidRDefault="000975CC" w:rsidP="00AC7434">
      <w:pPr>
        <w:spacing w:line="276" w:lineRule="auto"/>
        <w:jc w:val="both"/>
        <w:rPr>
          <w:rFonts w:ascii="Arial" w:hAnsi="Arial" w:cs="Arial"/>
          <w:sz w:val="22"/>
          <w:szCs w:val="22"/>
        </w:rPr>
      </w:pPr>
      <w:r w:rsidRPr="005943E5">
        <w:rPr>
          <w:rFonts w:ascii="Arial" w:hAnsi="Arial" w:cs="Arial"/>
          <w:sz w:val="22"/>
          <w:szCs w:val="22"/>
        </w:rPr>
        <w:t xml:space="preserve"> </w:t>
      </w:r>
      <w:r w:rsidRPr="005943E5">
        <w:rPr>
          <w:rFonts w:ascii="Arial" w:hAnsi="Arial" w:cs="Arial"/>
          <w:color w:val="000000"/>
          <w:sz w:val="22"/>
          <w:szCs w:val="22"/>
        </w:rPr>
        <w:t>10.1.2º</w:t>
      </w:r>
      <w:r w:rsidRPr="005943E5">
        <w:rPr>
          <w:rFonts w:ascii="Arial" w:hAnsi="Arial" w:cs="Arial"/>
          <w:sz w:val="22"/>
          <w:szCs w:val="22"/>
        </w:rPr>
        <w:t xml:space="preserve"> A relação dos proponentes dos projetos de venda será apresentada em sessão pública e registrada em ata, ao término do prazo de apresentação dos projetos. </w:t>
      </w:r>
    </w:p>
    <w:p w:rsidR="000975CC" w:rsidRPr="005943E5" w:rsidRDefault="000975CC" w:rsidP="00AC7434">
      <w:pPr>
        <w:spacing w:line="276" w:lineRule="auto"/>
        <w:jc w:val="both"/>
        <w:rPr>
          <w:rFonts w:ascii="Arial" w:hAnsi="Arial" w:cs="Arial"/>
          <w:sz w:val="22"/>
          <w:szCs w:val="22"/>
        </w:rPr>
      </w:pPr>
    </w:p>
    <w:p w:rsidR="000975CC" w:rsidRPr="005943E5" w:rsidRDefault="000975CC" w:rsidP="00AC7434">
      <w:pPr>
        <w:spacing w:line="276" w:lineRule="auto"/>
        <w:jc w:val="both"/>
        <w:rPr>
          <w:rFonts w:ascii="Arial" w:hAnsi="Arial" w:cs="Arial"/>
          <w:sz w:val="22"/>
          <w:szCs w:val="22"/>
        </w:rPr>
      </w:pPr>
      <w:r w:rsidRPr="005943E5">
        <w:rPr>
          <w:rFonts w:ascii="Arial" w:hAnsi="Arial" w:cs="Arial"/>
          <w:color w:val="000000"/>
          <w:sz w:val="22"/>
          <w:szCs w:val="22"/>
        </w:rPr>
        <w:lastRenderedPageBreak/>
        <w:t>10.1.3º</w:t>
      </w:r>
      <w:r w:rsidRPr="005943E5">
        <w:rPr>
          <w:rFonts w:ascii="Arial" w:hAnsi="Arial" w:cs="Arial"/>
          <w:sz w:val="22"/>
          <w:szCs w:val="22"/>
        </w:rPr>
        <w:t xml:space="preserve"> Os projetos de venda selecionados resultarão na celebração de contratos com a Prefeitura os quais deverão estabelecer os direitos, obrigações e responsabilidades das partes, em conformidade com os termos da chamada pública. </w:t>
      </w:r>
    </w:p>
    <w:p w:rsidR="000975CC" w:rsidRPr="005943E5" w:rsidRDefault="000975CC" w:rsidP="00AC7434">
      <w:pPr>
        <w:spacing w:line="276" w:lineRule="auto"/>
        <w:jc w:val="both"/>
        <w:rPr>
          <w:rFonts w:ascii="Arial" w:hAnsi="Arial" w:cs="Arial"/>
          <w:sz w:val="22"/>
          <w:szCs w:val="22"/>
        </w:rPr>
      </w:pPr>
    </w:p>
    <w:p w:rsidR="000975CC" w:rsidRPr="005943E5" w:rsidRDefault="000975CC" w:rsidP="00AC7434">
      <w:pPr>
        <w:spacing w:line="276" w:lineRule="auto"/>
        <w:jc w:val="both"/>
        <w:rPr>
          <w:rFonts w:ascii="Arial" w:hAnsi="Arial" w:cs="Arial"/>
          <w:sz w:val="22"/>
          <w:szCs w:val="22"/>
        </w:rPr>
      </w:pPr>
      <w:r w:rsidRPr="005943E5">
        <w:rPr>
          <w:rFonts w:ascii="Arial" w:hAnsi="Arial" w:cs="Arial"/>
          <w:color w:val="000000"/>
          <w:sz w:val="22"/>
          <w:szCs w:val="22"/>
        </w:rPr>
        <w:t>10.1.4º</w:t>
      </w:r>
      <w:r w:rsidRPr="005943E5">
        <w:rPr>
          <w:rFonts w:ascii="Arial" w:hAnsi="Arial" w:cs="Arial"/>
          <w:sz w:val="22"/>
          <w:szCs w:val="22"/>
        </w:rPr>
        <w:t xml:space="preserve"> O limite individual de venda do agricultor familiar e do empreendedor familiar rural para a alimentação escolar deverá respeitar o valor máximo de R$ 20.000,00 (vinte mil reais), por DAP Familiar /ano/entidade executora, e obedecerão as seguintes regras: </w:t>
      </w:r>
    </w:p>
    <w:p w:rsidR="000975CC" w:rsidRPr="005943E5" w:rsidRDefault="000975CC" w:rsidP="00AC7434">
      <w:pPr>
        <w:spacing w:line="276" w:lineRule="auto"/>
        <w:jc w:val="both"/>
        <w:rPr>
          <w:rFonts w:ascii="Arial" w:hAnsi="Arial" w:cs="Arial"/>
          <w:sz w:val="22"/>
          <w:szCs w:val="22"/>
        </w:rPr>
      </w:pPr>
    </w:p>
    <w:p w:rsidR="000975CC" w:rsidRPr="005943E5" w:rsidRDefault="000975CC" w:rsidP="00AC7434">
      <w:pPr>
        <w:spacing w:line="276" w:lineRule="auto"/>
        <w:jc w:val="both"/>
        <w:rPr>
          <w:rFonts w:ascii="Arial" w:hAnsi="Arial" w:cs="Arial"/>
          <w:sz w:val="22"/>
          <w:szCs w:val="22"/>
        </w:rPr>
      </w:pPr>
      <w:r w:rsidRPr="005943E5">
        <w:rPr>
          <w:rFonts w:ascii="Arial" w:hAnsi="Arial" w:cs="Arial"/>
          <w:color w:val="000000"/>
          <w:sz w:val="22"/>
          <w:szCs w:val="22"/>
        </w:rPr>
        <w:t>10.1.4º</w:t>
      </w:r>
      <w:r w:rsidRPr="005943E5">
        <w:rPr>
          <w:rFonts w:ascii="Arial" w:hAnsi="Arial" w:cs="Arial"/>
          <w:sz w:val="22"/>
          <w:szCs w:val="22"/>
        </w:rPr>
        <w:t>. I - Para a comercialização com fornecedores individuais e grupos informais, os contratos individuais firmados deverão respeitar o valor máximo de R$ 20.000,00 (vinte mil reais), por DAP Familiar /ano/</w:t>
      </w:r>
      <w:proofErr w:type="spellStart"/>
      <w:r w:rsidRPr="005943E5">
        <w:rPr>
          <w:rFonts w:ascii="Arial" w:hAnsi="Arial" w:cs="Arial"/>
          <w:sz w:val="22"/>
          <w:szCs w:val="22"/>
        </w:rPr>
        <w:t>EEx</w:t>
      </w:r>
      <w:proofErr w:type="spellEnd"/>
      <w:r w:rsidRPr="005943E5">
        <w:rPr>
          <w:rFonts w:ascii="Arial" w:hAnsi="Arial" w:cs="Arial"/>
          <w:sz w:val="22"/>
          <w:szCs w:val="22"/>
        </w:rPr>
        <w:t xml:space="preserve">. </w:t>
      </w:r>
    </w:p>
    <w:p w:rsidR="000975CC" w:rsidRPr="005943E5" w:rsidRDefault="000975CC" w:rsidP="00AC7434">
      <w:pPr>
        <w:spacing w:line="276" w:lineRule="auto"/>
        <w:jc w:val="both"/>
        <w:rPr>
          <w:rFonts w:ascii="Arial" w:hAnsi="Arial" w:cs="Arial"/>
          <w:sz w:val="22"/>
          <w:szCs w:val="22"/>
        </w:rPr>
      </w:pPr>
    </w:p>
    <w:p w:rsidR="000975CC" w:rsidRPr="005943E5" w:rsidRDefault="000975CC" w:rsidP="00AC7434">
      <w:pPr>
        <w:spacing w:line="276" w:lineRule="auto"/>
        <w:jc w:val="both"/>
        <w:rPr>
          <w:rFonts w:ascii="Arial" w:hAnsi="Arial" w:cs="Arial"/>
          <w:sz w:val="22"/>
          <w:szCs w:val="22"/>
        </w:rPr>
      </w:pPr>
      <w:r w:rsidRPr="005943E5">
        <w:rPr>
          <w:rFonts w:ascii="Arial" w:hAnsi="Arial" w:cs="Arial"/>
          <w:color w:val="000000"/>
          <w:sz w:val="22"/>
          <w:szCs w:val="22"/>
        </w:rPr>
        <w:t>10.1.4º</w:t>
      </w:r>
      <w:r w:rsidRPr="005943E5">
        <w:rPr>
          <w:rFonts w:ascii="Arial" w:hAnsi="Arial" w:cs="Arial"/>
          <w:sz w:val="22"/>
          <w:szCs w:val="22"/>
        </w:rPr>
        <w:t xml:space="preserve">. II - Para a comercialização com grupos formais o montante máximo a ser contratado será o resultado do número de agricultores familiares, munidos de DAP Familiar, inscritos na DAP Jurídica multiplicado pelo limite individual de comercialização, utilizando a seguinte fórmula: </w:t>
      </w:r>
    </w:p>
    <w:p w:rsidR="00971FCA" w:rsidRPr="005943E5" w:rsidRDefault="00971FCA" w:rsidP="00AC7434">
      <w:pPr>
        <w:spacing w:line="276" w:lineRule="auto"/>
        <w:jc w:val="both"/>
        <w:rPr>
          <w:rFonts w:ascii="Arial" w:hAnsi="Arial" w:cs="Arial"/>
          <w:sz w:val="22"/>
          <w:szCs w:val="22"/>
        </w:rPr>
      </w:pPr>
    </w:p>
    <w:p w:rsidR="000975CC" w:rsidRPr="005943E5" w:rsidRDefault="000975CC" w:rsidP="00AC7434">
      <w:pPr>
        <w:spacing w:line="276" w:lineRule="auto"/>
        <w:jc w:val="both"/>
        <w:rPr>
          <w:rFonts w:ascii="Arial" w:hAnsi="Arial" w:cs="Arial"/>
          <w:sz w:val="22"/>
          <w:szCs w:val="22"/>
        </w:rPr>
      </w:pPr>
      <w:r w:rsidRPr="005943E5">
        <w:rPr>
          <w:rFonts w:ascii="Arial" w:hAnsi="Arial" w:cs="Arial"/>
          <w:sz w:val="22"/>
          <w:szCs w:val="22"/>
        </w:rPr>
        <w:t>Valor máximo a ser contratado = nº de agricultores familiares (</w:t>
      </w:r>
      <w:proofErr w:type="spellStart"/>
      <w:r w:rsidRPr="005943E5">
        <w:rPr>
          <w:rFonts w:ascii="Arial" w:hAnsi="Arial" w:cs="Arial"/>
          <w:sz w:val="22"/>
          <w:szCs w:val="22"/>
        </w:rPr>
        <w:t>DAPs</w:t>
      </w:r>
      <w:proofErr w:type="spellEnd"/>
      <w:r w:rsidRPr="005943E5">
        <w:rPr>
          <w:rFonts w:ascii="Arial" w:hAnsi="Arial" w:cs="Arial"/>
          <w:sz w:val="22"/>
          <w:szCs w:val="22"/>
        </w:rPr>
        <w:t xml:space="preserve"> familiares) inscritos na DAP jurídica x R$ 20.000,00. </w:t>
      </w:r>
    </w:p>
    <w:p w:rsidR="000975CC" w:rsidRPr="005943E5" w:rsidRDefault="000975CC" w:rsidP="00AC7434">
      <w:pPr>
        <w:spacing w:line="276" w:lineRule="auto"/>
        <w:jc w:val="both"/>
        <w:rPr>
          <w:rFonts w:ascii="Arial" w:hAnsi="Arial" w:cs="Arial"/>
          <w:sz w:val="22"/>
          <w:szCs w:val="22"/>
        </w:rPr>
      </w:pPr>
    </w:p>
    <w:p w:rsidR="000975CC" w:rsidRPr="005943E5" w:rsidRDefault="000975CC" w:rsidP="00AC7434">
      <w:pPr>
        <w:spacing w:line="276" w:lineRule="auto"/>
        <w:jc w:val="both"/>
        <w:rPr>
          <w:rFonts w:ascii="Arial" w:hAnsi="Arial" w:cs="Arial"/>
          <w:sz w:val="22"/>
          <w:szCs w:val="22"/>
        </w:rPr>
      </w:pPr>
      <w:r w:rsidRPr="005943E5">
        <w:rPr>
          <w:rFonts w:ascii="Arial" w:hAnsi="Arial" w:cs="Arial"/>
          <w:color w:val="000000"/>
          <w:sz w:val="22"/>
          <w:szCs w:val="22"/>
        </w:rPr>
        <w:t>10.1.5º</w:t>
      </w:r>
      <w:r w:rsidRPr="005943E5">
        <w:rPr>
          <w:rFonts w:ascii="Arial" w:hAnsi="Arial" w:cs="Arial"/>
          <w:sz w:val="22"/>
          <w:szCs w:val="22"/>
        </w:rPr>
        <w:t xml:space="preserve"> Cabe às cooperativas e/ou associações que firmarem contratos com a Prefeitura, a responsabilidade pelo controle do atendimento do limite individual de venda nos casos de comercialização com os grupos formais.</w:t>
      </w:r>
    </w:p>
    <w:p w:rsidR="000975CC" w:rsidRPr="005943E5" w:rsidRDefault="000975CC" w:rsidP="00AC7434">
      <w:pPr>
        <w:spacing w:line="276" w:lineRule="auto"/>
        <w:jc w:val="both"/>
        <w:rPr>
          <w:rFonts w:ascii="Arial" w:hAnsi="Arial" w:cs="Arial"/>
          <w:sz w:val="22"/>
          <w:szCs w:val="22"/>
        </w:rPr>
      </w:pPr>
    </w:p>
    <w:p w:rsidR="000975CC" w:rsidRPr="005943E5" w:rsidRDefault="000975CC" w:rsidP="00AC7434">
      <w:pPr>
        <w:spacing w:line="276" w:lineRule="auto"/>
        <w:jc w:val="both"/>
        <w:rPr>
          <w:rFonts w:ascii="Arial" w:hAnsi="Arial" w:cs="Arial"/>
          <w:sz w:val="22"/>
          <w:szCs w:val="22"/>
        </w:rPr>
      </w:pPr>
      <w:r w:rsidRPr="005943E5">
        <w:rPr>
          <w:rFonts w:ascii="Arial" w:hAnsi="Arial" w:cs="Arial"/>
          <w:color w:val="000000"/>
          <w:sz w:val="22"/>
          <w:szCs w:val="22"/>
        </w:rPr>
        <w:t>10.1.6º</w:t>
      </w:r>
      <w:r w:rsidRPr="005943E5">
        <w:rPr>
          <w:rFonts w:ascii="Arial" w:hAnsi="Arial" w:cs="Arial"/>
          <w:sz w:val="22"/>
          <w:szCs w:val="22"/>
        </w:rPr>
        <w:t xml:space="preserve"> Cabe à Prefeitura a responsabilidade pelo controle do atendimento do limite individual de venda nos casos de comercialização com os grupos informais e agricultores individuais. A estas também compete o controle do limite total de venda das cooperativas e associações nos casos de comercialização com grupos formais.</w:t>
      </w:r>
    </w:p>
    <w:p w:rsidR="000975CC" w:rsidRPr="005943E5" w:rsidRDefault="000975CC" w:rsidP="005943E5">
      <w:pPr>
        <w:spacing w:line="276" w:lineRule="auto"/>
        <w:rPr>
          <w:rFonts w:ascii="Arial" w:hAnsi="Arial" w:cs="Arial"/>
          <w:sz w:val="22"/>
          <w:szCs w:val="22"/>
        </w:rPr>
      </w:pPr>
    </w:p>
    <w:p w:rsidR="000975CC" w:rsidRPr="005943E5" w:rsidRDefault="000975CC" w:rsidP="005943E5">
      <w:pPr>
        <w:spacing w:line="276" w:lineRule="auto"/>
        <w:rPr>
          <w:rFonts w:ascii="Arial" w:hAnsi="Arial" w:cs="Arial"/>
          <w:b/>
          <w:sz w:val="22"/>
          <w:szCs w:val="22"/>
        </w:rPr>
      </w:pPr>
      <w:r w:rsidRPr="005943E5">
        <w:rPr>
          <w:rFonts w:ascii="Arial" w:hAnsi="Arial" w:cs="Arial"/>
          <w:b/>
          <w:sz w:val="22"/>
          <w:szCs w:val="22"/>
        </w:rPr>
        <w:t>11. JUSTIFICATIVA:</w:t>
      </w:r>
    </w:p>
    <w:p w:rsidR="000975CC" w:rsidRPr="005943E5" w:rsidRDefault="000975CC" w:rsidP="005943E5">
      <w:pPr>
        <w:spacing w:line="276" w:lineRule="auto"/>
        <w:rPr>
          <w:rFonts w:ascii="Arial" w:hAnsi="Arial" w:cs="Arial"/>
          <w:sz w:val="22"/>
          <w:szCs w:val="22"/>
        </w:rPr>
      </w:pPr>
    </w:p>
    <w:p w:rsidR="000975CC" w:rsidRPr="005943E5" w:rsidRDefault="000975CC" w:rsidP="005943E5">
      <w:pPr>
        <w:pStyle w:val="NormalWeb"/>
        <w:spacing w:after="167" w:line="276" w:lineRule="auto"/>
        <w:rPr>
          <w:rFonts w:ascii="Arial" w:hAnsi="Arial" w:cs="Arial"/>
          <w:sz w:val="22"/>
          <w:szCs w:val="22"/>
          <w:lang w:val="pt-BR"/>
        </w:rPr>
      </w:pPr>
      <w:r w:rsidRPr="005943E5">
        <w:rPr>
          <w:rFonts w:ascii="Arial" w:hAnsi="Arial" w:cs="Arial"/>
          <w:sz w:val="22"/>
          <w:szCs w:val="22"/>
          <w:lang w:val="pt-BR"/>
        </w:rPr>
        <w:t>Segundo a LEI Nº 11.947, DE 16 DE JUNHO DE 2009 que dispõe sobre o atendimento da alimentação escolar e do Programa Dinheiro Direto na Escola aos alunos da educação básica.</w:t>
      </w:r>
    </w:p>
    <w:p w:rsidR="000975CC" w:rsidRPr="005943E5" w:rsidRDefault="000975CC" w:rsidP="005943E5">
      <w:pPr>
        <w:spacing w:before="100" w:beforeAutospacing="1" w:after="100" w:afterAutospacing="1" w:line="276" w:lineRule="auto"/>
        <w:ind w:firstLine="748"/>
        <w:jc w:val="both"/>
        <w:rPr>
          <w:rFonts w:ascii="Arial" w:hAnsi="Arial" w:cs="Arial"/>
          <w:sz w:val="22"/>
          <w:szCs w:val="22"/>
        </w:rPr>
      </w:pPr>
      <w:r w:rsidRPr="005943E5">
        <w:rPr>
          <w:rFonts w:ascii="Arial" w:hAnsi="Arial" w:cs="Arial"/>
          <w:sz w:val="22"/>
          <w:szCs w:val="22"/>
        </w:rPr>
        <w:t>“Art. 1</w:t>
      </w:r>
      <w:r w:rsidRPr="005943E5">
        <w:rPr>
          <w:rFonts w:ascii="Arial" w:hAnsi="Arial" w:cs="Arial"/>
          <w:sz w:val="22"/>
          <w:szCs w:val="22"/>
          <w:u w:val="single"/>
          <w:vertAlign w:val="superscript"/>
        </w:rPr>
        <w:t>o</w:t>
      </w:r>
      <w:r w:rsidRPr="005943E5">
        <w:rPr>
          <w:rFonts w:ascii="Arial" w:hAnsi="Arial" w:cs="Arial"/>
          <w:sz w:val="22"/>
          <w:szCs w:val="22"/>
        </w:rPr>
        <w:t>  Para os efeitos desta Lei, entende-se por alimentação escolar todo alimento oferecido no ambiente escolar, independentemente de sua origem, durante o período letivo.”</w:t>
      </w:r>
    </w:p>
    <w:p w:rsidR="000975CC" w:rsidRPr="005943E5" w:rsidRDefault="000975CC" w:rsidP="005943E5">
      <w:pPr>
        <w:spacing w:line="276" w:lineRule="auto"/>
        <w:jc w:val="both"/>
        <w:rPr>
          <w:rFonts w:ascii="Arial" w:hAnsi="Arial" w:cs="Arial"/>
          <w:sz w:val="22"/>
          <w:szCs w:val="22"/>
        </w:rPr>
      </w:pPr>
      <w:r w:rsidRPr="005943E5">
        <w:rPr>
          <w:rFonts w:ascii="Arial" w:hAnsi="Arial" w:cs="Arial"/>
          <w:sz w:val="22"/>
          <w:szCs w:val="22"/>
        </w:rPr>
        <w:t>São diretrizes da alimentação escolar:</w:t>
      </w:r>
    </w:p>
    <w:p w:rsidR="000975CC" w:rsidRPr="005943E5" w:rsidRDefault="000975CC" w:rsidP="005943E5">
      <w:pPr>
        <w:spacing w:line="276" w:lineRule="auto"/>
        <w:jc w:val="both"/>
        <w:rPr>
          <w:rFonts w:ascii="Arial" w:hAnsi="Arial" w:cs="Arial"/>
          <w:sz w:val="22"/>
          <w:szCs w:val="22"/>
        </w:rPr>
      </w:pPr>
    </w:p>
    <w:p w:rsidR="000975CC" w:rsidRPr="005943E5" w:rsidRDefault="000975CC" w:rsidP="005943E5">
      <w:pPr>
        <w:pStyle w:val="NormalWeb"/>
        <w:spacing w:after="167" w:line="276" w:lineRule="auto"/>
        <w:rPr>
          <w:rFonts w:ascii="Arial" w:hAnsi="Arial" w:cs="Arial"/>
          <w:sz w:val="22"/>
          <w:szCs w:val="22"/>
          <w:lang w:val="pt-BR"/>
        </w:rPr>
      </w:pPr>
      <w:r w:rsidRPr="005943E5">
        <w:rPr>
          <w:rFonts w:ascii="Arial" w:hAnsi="Arial" w:cs="Arial"/>
          <w:sz w:val="22"/>
          <w:szCs w:val="22"/>
          <w:lang w:val="pt-BR"/>
        </w:rPr>
        <w:t>“Art. 2º São diretrizes da alimentação escolar:”</w:t>
      </w:r>
    </w:p>
    <w:p w:rsidR="000975CC" w:rsidRPr="005943E5" w:rsidRDefault="000975CC" w:rsidP="005943E5">
      <w:pPr>
        <w:pStyle w:val="NormalWeb"/>
        <w:spacing w:after="167" w:line="276" w:lineRule="auto"/>
        <w:rPr>
          <w:rFonts w:ascii="Arial" w:hAnsi="Arial" w:cs="Arial"/>
          <w:sz w:val="22"/>
          <w:szCs w:val="22"/>
          <w:lang w:val="pt-BR"/>
        </w:rPr>
      </w:pPr>
      <w:r w:rsidRPr="005943E5">
        <w:rPr>
          <w:rFonts w:ascii="Arial" w:hAnsi="Arial" w:cs="Arial"/>
          <w:sz w:val="22"/>
          <w:szCs w:val="22"/>
          <w:lang w:val="pt-BR"/>
        </w:rPr>
        <w:t xml:space="preserve">“I - o emprego da alimentação saudável e adequada, compreendendo o uso de alimentos variados, seguros, que respeitem a cultura, as tradições e os hábitos alimentares saudáveis, </w:t>
      </w:r>
      <w:r w:rsidRPr="005943E5">
        <w:rPr>
          <w:rFonts w:ascii="Arial" w:hAnsi="Arial" w:cs="Arial"/>
          <w:sz w:val="22"/>
          <w:szCs w:val="22"/>
          <w:lang w:val="pt-BR"/>
        </w:rPr>
        <w:lastRenderedPageBreak/>
        <w:t>contribuindo para o crescimento e o desenvolvimento dos alunos e para a melhoria do rendimento escolar, em conformidade com a sua faixa etária e seu estado de saúde, inclusive dos que necessitam de atenção específica;”</w:t>
      </w:r>
    </w:p>
    <w:p w:rsidR="000975CC" w:rsidRPr="005943E5" w:rsidRDefault="000975CC" w:rsidP="005943E5">
      <w:pPr>
        <w:pStyle w:val="NormalWeb"/>
        <w:spacing w:after="167" w:line="276" w:lineRule="auto"/>
        <w:rPr>
          <w:rFonts w:ascii="Arial" w:hAnsi="Arial" w:cs="Arial"/>
          <w:sz w:val="22"/>
          <w:szCs w:val="22"/>
          <w:lang w:val="pt-BR"/>
        </w:rPr>
      </w:pPr>
      <w:r w:rsidRPr="005943E5">
        <w:rPr>
          <w:rFonts w:ascii="Arial" w:hAnsi="Arial" w:cs="Arial"/>
          <w:sz w:val="22"/>
          <w:szCs w:val="22"/>
          <w:lang w:val="pt-BR"/>
        </w:rPr>
        <w:t>“V - o apoio ao desenvolvimento sustentável, com incentivos para a aquisição de gêneros alimentícios diversificados, produzidos em âmbito local e preferencialmente pela agricultura familiar e pelos empreendedores familiares rurais, priorizando as comunidades tradicionais indígenas e de remanescentes de quilombos;”</w:t>
      </w:r>
    </w:p>
    <w:p w:rsidR="000975CC" w:rsidRPr="005943E5" w:rsidRDefault="000975CC" w:rsidP="005943E5">
      <w:pPr>
        <w:pStyle w:val="NormalWeb"/>
        <w:spacing w:after="167" w:line="276" w:lineRule="auto"/>
        <w:rPr>
          <w:rFonts w:ascii="Arial" w:hAnsi="Arial" w:cs="Arial"/>
          <w:sz w:val="22"/>
          <w:szCs w:val="22"/>
          <w:lang w:val="pt-BR"/>
        </w:rPr>
      </w:pPr>
      <w:r w:rsidRPr="005943E5">
        <w:rPr>
          <w:rFonts w:ascii="Arial" w:hAnsi="Arial" w:cs="Arial"/>
          <w:sz w:val="22"/>
          <w:szCs w:val="22"/>
          <w:lang w:val="pt-BR"/>
        </w:rPr>
        <w:t>“VI - o direito à alimentação escolar, visando a garantir segurança alimentar e nutricional dos alunos, com acesso de forma igualitária, respeitando as diferenças biológicas entre idades e condições de saúde dos alunos que necessitem de atenção específica e aqueles que se encontram em vulnerabilidade social.”</w:t>
      </w:r>
    </w:p>
    <w:p w:rsidR="000975CC" w:rsidRPr="005943E5" w:rsidRDefault="000975CC" w:rsidP="005943E5">
      <w:pPr>
        <w:pStyle w:val="NormalWeb"/>
        <w:spacing w:after="167" w:line="276" w:lineRule="auto"/>
        <w:rPr>
          <w:rFonts w:ascii="Arial" w:hAnsi="Arial" w:cs="Arial"/>
          <w:sz w:val="22"/>
          <w:szCs w:val="22"/>
          <w:lang w:val="pt-BR"/>
        </w:rPr>
      </w:pPr>
      <w:r w:rsidRPr="005943E5">
        <w:rPr>
          <w:rFonts w:ascii="Arial" w:hAnsi="Arial" w:cs="Arial"/>
          <w:sz w:val="22"/>
          <w:szCs w:val="22"/>
          <w:lang w:val="pt-BR"/>
        </w:rPr>
        <w:t>“Art. 4º O Programa Nacional de Alimentação Escolar PNAE tem por objetivo contribuir para o crescimento e o desenvolvimento biopsicossocial, a aprendizagem, o rendimento escolar e a formação de hábitos alimentar saudáveis dos alunos, por meio de ações de educação alimentar e nutricional e da oferta de refeições que cubram as suas necessidades nutricionais durante o período letivo.”</w:t>
      </w:r>
    </w:p>
    <w:p w:rsidR="000975CC" w:rsidRPr="005943E5" w:rsidRDefault="000975CC" w:rsidP="005943E5">
      <w:pPr>
        <w:spacing w:before="100" w:beforeAutospacing="1" w:after="100" w:afterAutospacing="1" w:line="276" w:lineRule="auto"/>
        <w:ind w:firstLine="748"/>
        <w:jc w:val="both"/>
        <w:rPr>
          <w:rFonts w:ascii="Arial" w:hAnsi="Arial" w:cs="Arial"/>
          <w:bCs/>
          <w:sz w:val="22"/>
          <w:szCs w:val="22"/>
        </w:rPr>
      </w:pPr>
      <w:r w:rsidRPr="005943E5">
        <w:rPr>
          <w:rFonts w:ascii="Arial" w:hAnsi="Arial" w:cs="Arial"/>
          <w:sz w:val="22"/>
          <w:szCs w:val="22"/>
        </w:rPr>
        <w:t xml:space="preserve"> “V - o apoio ao desenvolvimento sustentável, com incentivos para a aquisição de gêneros alimentícios diversificados, produzidos em âmbito local e preferencialmente pela agricultura familiar e pelos empreendedores familiares rurais, priorizando as comunidades tradicionais indígenas e de remanescentes de quilombos”.</w:t>
      </w:r>
    </w:p>
    <w:p w:rsidR="000975CC" w:rsidRPr="005943E5" w:rsidRDefault="000975CC" w:rsidP="005943E5">
      <w:pPr>
        <w:spacing w:line="276" w:lineRule="auto"/>
        <w:jc w:val="both"/>
        <w:rPr>
          <w:rFonts w:ascii="Arial" w:hAnsi="Arial" w:cs="Arial"/>
          <w:sz w:val="22"/>
          <w:szCs w:val="22"/>
        </w:rPr>
      </w:pPr>
      <w:r w:rsidRPr="005943E5">
        <w:rPr>
          <w:rFonts w:ascii="Arial" w:hAnsi="Arial" w:cs="Arial"/>
          <w:sz w:val="22"/>
          <w:szCs w:val="22"/>
        </w:rPr>
        <w:t xml:space="preserve">A atual legislação do Programa Nacional de Alimentação Escolar (PNAE) vem transformando </w:t>
      </w:r>
      <w:proofErr w:type="gramStart"/>
      <w:r w:rsidRPr="005943E5">
        <w:rPr>
          <w:rFonts w:ascii="Arial" w:hAnsi="Arial" w:cs="Arial"/>
          <w:sz w:val="22"/>
          <w:szCs w:val="22"/>
        </w:rPr>
        <w:t>as  escolas</w:t>
      </w:r>
      <w:proofErr w:type="gramEnd"/>
      <w:r w:rsidRPr="005943E5">
        <w:rPr>
          <w:rFonts w:ascii="Arial" w:hAnsi="Arial" w:cs="Arial"/>
          <w:sz w:val="22"/>
          <w:szCs w:val="22"/>
        </w:rPr>
        <w:t xml:space="preserve"> da rede pública de ensino em importante  mecanismo de escoamento da produção da agricultura. Promover a inclusão social no campo por meio do fortalecimento da agricultura familiar. </w:t>
      </w:r>
    </w:p>
    <w:p w:rsidR="000975CC" w:rsidRPr="005943E5" w:rsidRDefault="000975CC" w:rsidP="005943E5">
      <w:pPr>
        <w:spacing w:line="276" w:lineRule="auto"/>
        <w:jc w:val="both"/>
        <w:rPr>
          <w:rFonts w:ascii="Arial" w:hAnsi="Arial" w:cs="Arial"/>
          <w:sz w:val="22"/>
          <w:szCs w:val="22"/>
        </w:rPr>
      </w:pPr>
    </w:p>
    <w:p w:rsidR="000975CC" w:rsidRPr="005943E5" w:rsidRDefault="000975CC" w:rsidP="005943E5">
      <w:pPr>
        <w:spacing w:before="100" w:beforeAutospacing="1" w:after="100" w:afterAutospacing="1" w:line="276" w:lineRule="auto"/>
        <w:ind w:firstLine="748"/>
        <w:jc w:val="both"/>
        <w:rPr>
          <w:rFonts w:ascii="Arial" w:hAnsi="Arial" w:cs="Arial"/>
          <w:sz w:val="22"/>
          <w:szCs w:val="22"/>
        </w:rPr>
      </w:pPr>
      <w:r w:rsidRPr="005943E5">
        <w:rPr>
          <w:rFonts w:ascii="Arial" w:hAnsi="Arial" w:cs="Arial"/>
          <w:sz w:val="22"/>
          <w:szCs w:val="22"/>
        </w:rPr>
        <w:t xml:space="preserve"> “Art. 3</w:t>
      </w:r>
      <w:proofErr w:type="gramStart"/>
      <w:r w:rsidRPr="005943E5">
        <w:rPr>
          <w:rFonts w:ascii="Arial" w:hAnsi="Arial" w:cs="Arial"/>
          <w:sz w:val="22"/>
          <w:szCs w:val="22"/>
          <w:u w:val="single"/>
          <w:vertAlign w:val="superscript"/>
        </w:rPr>
        <w:t>o</w:t>
      </w:r>
      <w:r w:rsidRPr="005943E5">
        <w:rPr>
          <w:rFonts w:ascii="Arial" w:hAnsi="Arial" w:cs="Arial"/>
          <w:sz w:val="22"/>
          <w:szCs w:val="22"/>
        </w:rPr>
        <w:t>  A</w:t>
      </w:r>
      <w:proofErr w:type="gramEnd"/>
      <w:r w:rsidRPr="005943E5">
        <w:rPr>
          <w:rFonts w:ascii="Arial" w:hAnsi="Arial" w:cs="Arial"/>
          <w:sz w:val="22"/>
          <w:szCs w:val="22"/>
        </w:rPr>
        <w:t xml:space="preserve"> alimentação escolar é direito dos alunos da educação básica pública e dever do Estado e será promovida e incentivada com vistas no atendimento das diretrizes estabelecidas nesta Lei. “</w:t>
      </w:r>
    </w:p>
    <w:p w:rsidR="000975CC" w:rsidRPr="005943E5" w:rsidRDefault="000975CC" w:rsidP="005943E5">
      <w:pPr>
        <w:spacing w:line="276" w:lineRule="auto"/>
        <w:jc w:val="both"/>
        <w:rPr>
          <w:rFonts w:ascii="Arial" w:hAnsi="Arial" w:cs="Arial"/>
          <w:sz w:val="22"/>
          <w:szCs w:val="22"/>
        </w:rPr>
      </w:pPr>
      <w:r w:rsidRPr="005943E5">
        <w:rPr>
          <w:rFonts w:ascii="Arial" w:hAnsi="Arial" w:cs="Arial"/>
          <w:sz w:val="22"/>
          <w:szCs w:val="22"/>
        </w:rPr>
        <w:t>O Programa tem o objetivo de garantir ao aluno em situação de Insegurança Alimentar e Nutricional, o acesso a alimentos em quantidade, qualidade e regularidade necessárias.</w:t>
      </w:r>
    </w:p>
    <w:p w:rsidR="000975CC" w:rsidRPr="005943E5" w:rsidRDefault="000975CC" w:rsidP="005943E5">
      <w:pPr>
        <w:spacing w:line="276" w:lineRule="auto"/>
        <w:jc w:val="both"/>
        <w:rPr>
          <w:rFonts w:ascii="Arial" w:hAnsi="Arial" w:cs="Arial"/>
          <w:sz w:val="22"/>
          <w:szCs w:val="22"/>
        </w:rPr>
      </w:pPr>
    </w:p>
    <w:p w:rsidR="000975CC" w:rsidRPr="005943E5" w:rsidRDefault="000975CC" w:rsidP="005943E5">
      <w:pPr>
        <w:spacing w:line="276" w:lineRule="auto"/>
        <w:jc w:val="both"/>
        <w:rPr>
          <w:rFonts w:ascii="Arial" w:hAnsi="Arial" w:cs="Arial"/>
          <w:sz w:val="22"/>
          <w:szCs w:val="22"/>
        </w:rPr>
      </w:pPr>
    </w:p>
    <w:p w:rsidR="000975CC" w:rsidRPr="005943E5" w:rsidRDefault="000975CC" w:rsidP="005943E5">
      <w:pPr>
        <w:spacing w:line="276" w:lineRule="auto"/>
        <w:jc w:val="both"/>
        <w:rPr>
          <w:rFonts w:ascii="Arial" w:hAnsi="Arial" w:cs="Arial"/>
          <w:sz w:val="22"/>
          <w:szCs w:val="22"/>
        </w:rPr>
      </w:pPr>
      <w:r w:rsidRPr="005943E5">
        <w:rPr>
          <w:rFonts w:ascii="Arial" w:hAnsi="Arial" w:cs="Arial"/>
          <w:sz w:val="22"/>
          <w:szCs w:val="22"/>
        </w:rPr>
        <w:t xml:space="preserve">            “Art. 14.  Do total dos recursos financeiros repassados pelo FNDE, no âmbito do PNAE, no mínimo 30% (trinta por cento) deverão ser utilizados na aquisição de gêneros alimentícios diretamente da agricultura familiar e do empreendedor familiar rural ou de suas organizações, priorizando-se os assentamentos da reforma agrária, as comunidades tradicionais indígenas e comunidades quilombolas. “</w:t>
      </w:r>
    </w:p>
    <w:p w:rsidR="000975CC" w:rsidRPr="005943E5" w:rsidRDefault="000975CC" w:rsidP="005943E5">
      <w:pPr>
        <w:spacing w:line="276" w:lineRule="auto"/>
        <w:jc w:val="both"/>
        <w:rPr>
          <w:rFonts w:ascii="Arial" w:hAnsi="Arial" w:cs="Arial"/>
          <w:sz w:val="22"/>
          <w:szCs w:val="22"/>
        </w:rPr>
      </w:pPr>
      <w:r w:rsidRPr="005943E5">
        <w:rPr>
          <w:rFonts w:ascii="Arial" w:hAnsi="Arial" w:cs="Arial"/>
          <w:sz w:val="22"/>
          <w:szCs w:val="22"/>
        </w:rPr>
        <w:lastRenderedPageBreak/>
        <w:t xml:space="preserve"> </w:t>
      </w:r>
    </w:p>
    <w:p w:rsidR="000975CC" w:rsidRPr="005943E5" w:rsidRDefault="000975CC" w:rsidP="005943E5">
      <w:pPr>
        <w:spacing w:line="276" w:lineRule="auto"/>
        <w:jc w:val="both"/>
        <w:rPr>
          <w:rFonts w:ascii="Arial" w:hAnsi="Arial" w:cs="Arial"/>
          <w:sz w:val="22"/>
          <w:szCs w:val="22"/>
        </w:rPr>
      </w:pPr>
      <w:r w:rsidRPr="005943E5">
        <w:rPr>
          <w:rFonts w:ascii="Arial" w:hAnsi="Arial" w:cs="Arial"/>
          <w:sz w:val="22"/>
          <w:szCs w:val="22"/>
        </w:rPr>
        <w:t xml:space="preserve">A aquisição de alimentos da agricultura familiar com recursos do Fundo Nacional de Desenvolvimento da Educação (FNDE), o abastecimento do PNAE com alimentos da agricultura familiar é obrigatório. </w:t>
      </w:r>
    </w:p>
    <w:p w:rsidR="000975CC" w:rsidRPr="005943E5" w:rsidRDefault="000975CC" w:rsidP="005943E5">
      <w:pPr>
        <w:spacing w:line="276" w:lineRule="auto"/>
        <w:ind w:firstLine="709"/>
        <w:jc w:val="both"/>
        <w:rPr>
          <w:rFonts w:ascii="Arial" w:hAnsi="Arial" w:cs="Arial"/>
          <w:sz w:val="22"/>
          <w:szCs w:val="22"/>
        </w:rPr>
      </w:pPr>
    </w:p>
    <w:p w:rsidR="000975CC" w:rsidRPr="005943E5" w:rsidRDefault="000975CC" w:rsidP="005943E5">
      <w:pPr>
        <w:spacing w:before="100" w:beforeAutospacing="1" w:after="100" w:afterAutospacing="1" w:line="276" w:lineRule="auto"/>
        <w:ind w:firstLine="748"/>
        <w:jc w:val="both"/>
        <w:rPr>
          <w:rStyle w:val="Forte"/>
          <w:rFonts w:ascii="Arial" w:hAnsi="Arial" w:cs="Arial"/>
          <w:b w:val="0"/>
          <w:sz w:val="22"/>
          <w:szCs w:val="22"/>
        </w:rPr>
      </w:pPr>
      <w:r w:rsidRPr="005943E5">
        <w:rPr>
          <w:rFonts w:ascii="Arial" w:hAnsi="Arial" w:cs="Arial"/>
          <w:sz w:val="22"/>
          <w:szCs w:val="22"/>
        </w:rPr>
        <w:t xml:space="preserve">A aquisição de alimentos da agricultura familiar para a alimentação escolar do produtor rural visa atender também a </w:t>
      </w:r>
      <w:r w:rsidRPr="005943E5">
        <w:rPr>
          <w:rStyle w:val="Forte"/>
          <w:rFonts w:ascii="Arial" w:hAnsi="Arial" w:cs="Arial"/>
          <w:b w:val="0"/>
          <w:sz w:val="22"/>
          <w:szCs w:val="22"/>
        </w:rPr>
        <w:t xml:space="preserve">LEI Ordinária nº 5322/2013 de 27/06/2013. </w:t>
      </w:r>
    </w:p>
    <w:p w:rsidR="000975CC" w:rsidRPr="005943E5" w:rsidRDefault="000975CC" w:rsidP="005943E5">
      <w:pPr>
        <w:spacing w:before="100" w:beforeAutospacing="1" w:after="100" w:afterAutospacing="1" w:line="276" w:lineRule="auto"/>
        <w:ind w:firstLine="748"/>
        <w:jc w:val="both"/>
        <w:rPr>
          <w:rFonts w:ascii="Arial" w:hAnsi="Arial" w:cs="Arial"/>
          <w:sz w:val="22"/>
          <w:szCs w:val="22"/>
        </w:rPr>
      </w:pPr>
      <w:r w:rsidRPr="005943E5">
        <w:rPr>
          <w:rStyle w:val="Forte"/>
          <w:rFonts w:ascii="Arial" w:hAnsi="Arial" w:cs="Arial"/>
          <w:b w:val="0"/>
          <w:sz w:val="22"/>
          <w:szCs w:val="22"/>
        </w:rPr>
        <w:t xml:space="preserve"> </w:t>
      </w:r>
      <w:r w:rsidRPr="005943E5">
        <w:rPr>
          <w:rFonts w:ascii="Arial" w:hAnsi="Arial" w:cs="Arial"/>
          <w:sz w:val="22"/>
          <w:szCs w:val="22"/>
        </w:rPr>
        <w:t xml:space="preserve">ALTERA A REDAÇÃO DO ART. 2º DA LEI MUNICIPAL N. 4.973/2009, QUE “AUTORIZA O PODER EXECUTIVO A ADQUIRIR PRODUTOS PRODUZIDOS PELOS AGRICULTORES FAMILIARES DE </w:t>
      </w:r>
      <w:r w:rsidR="00432B9C" w:rsidRPr="005943E5">
        <w:rPr>
          <w:rFonts w:ascii="Arial" w:hAnsi="Arial" w:cs="Arial"/>
          <w:sz w:val="22"/>
          <w:szCs w:val="22"/>
        </w:rPr>
        <w:t>IPUIUNA/MG</w:t>
      </w:r>
      <w:r w:rsidRPr="005943E5">
        <w:rPr>
          <w:rFonts w:ascii="Arial" w:hAnsi="Arial" w:cs="Arial"/>
          <w:sz w:val="22"/>
          <w:szCs w:val="22"/>
        </w:rPr>
        <w:t>, PARA INCLUÍ-LOS NA MERENDA ESCOLAR DAS ESCOLAS DA REDE MUNICIPAL DE ENSINO E DÁ OUTRAS PROVIDÊNCIAS”.</w:t>
      </w:r>
    </w:p>
    <w:p w:rsidR="000975CC" w:rsidRPr="005943E5" w:rsidRDefault="000975CC" w:rsidP="005943E5">
      <w:pPr>
        <w:spacing w:before="100" w:beforeAutospacing="1" w:after="100" w:afterAutospacing="1" w:line="276" w:lineRule="auto"/>
        <w:ind w:firstLine="748"/>
        <w:jc w:val="both"/>
        <w:rPr>
          <w:rFonts w:ascii="Arial" w:hAnsi="Arial" w:cs="Arial"/>
          <w:sz w:val="22"/>
          <w:szCs w:val="22"/>
        </w:rPr>
      </w:pPr>
      <w:r w:rsidRPr="005943E5">
        <w:rPr>
          <w:rFonts w:ascii="Arial" w:hAnsi="Arial" w:cs="Arial"/>
          <w:sz w:val="22"/>
          <w:szCs w:val="22"/>
        </w:rPr>
        <w:t>“Art. 2º. O Programa Agricultura Familiar Urbana na Escola Cidadã constitui-se na aquisição de todos os itens que compõem a merenda escolar, prioritária e diretamente, dos produtores rurais familiares locais, bem como de cooperativas ou associações, compostas exclusivamente por produtores rurais familiares locais, para fins de complementação da refeição escolar na rede municipal de ensino”.</w:t>
      </w:r>
    </w:p>
    <w:p w:rsidR="000975CC" w:rsidRPr="005943E5" w:rsidRDefault="000975CC" w:rsidP="005943E5">
      <w:pPr>
        <w:spacing w:before="100" w:beforeAutospacing="1" w:after="100" w:afterAutospacing="1" w:line="276" w:lineRule="auto"/>
        <w:ind w:firstLine="748"/>
        <w:jc w:val="both"/>
        <w:rPr>
          <w:rFonts w:ascii="Arial" w:hAnsi="Arial" w:cs="Arial"/>
          <w:sz w:val="22"/>
          <w:szCs w:val="22"/>
        </w:rPr>
      </w:pPr>
      <w:r w:rsidRPr="005943E5">
        <w:rPr>
          <w:rFonts w:ascii="Arial" w:hAnsi="Arial" w:cs="Arial"/>
          <w:sz w:val="22"/>
          <w:szCs w:val="22"/>
        </w:rPr>
        <w:t xml:space="preserve">A Prefeitura de </w:t>
      </w:r>
      <w:r w:rsidR="00432B9C" w:rsidRPr="005943E5">
        <w:rPr>
          <w:rFonts w:ascii="Arial" w:hAnsi="Arial" w:cs="Arial"/>
          <w:sz w:val="22"/>
          <w:szCs w:val="22"/>
        </w:rPr>
        <w:t>Ipuiuna/MG</w:t>
      </w:r>
      <w:r w:rsidRPr="005943E5">
        <w:rPr>
          <w:rFonts w:ascii="Arial" w:hAnsi="Arial" w:cs="Arial"/>
          <w:sz w:val="22"/>
          <w:szCs w:val="22"/>
        </w:rPr>
        <w:t xml:space="preserve"> embasada na Lei Federal de nº 11.947/2009 justifica a prioridade na aquisição de alimentos da agricultura familiar do Agricultor Familiar Rural e ou Empreendedor Familiar Rural como Cooperativas ou Associações por chamada pública fundamentado na Resolução CD/FNDE nº 26 de 17 de junho de 2013. </w:t>
      </w:r>
    </w:p>
    <w:p w:rsidR="000975CC" w:rsidRPr="005943E5" w:rsidRDefault="000975CC" w:rsidP="005943E5">
      <w:pPr>
        <w:pStyle w:val="texto1"/>
        <w:spacing w:line="276" w:lineRule="auto"/>
        <w:ind w:firstLine="670"/>
        <w:rPr>
          <w:sz w:val="22"/>
          <w:szCs w:val="22"/>
        </w:rPr>
      </w:pPr>
      <w:r w:rsidRPr="005943E5">
        <w:rPr>
          <w:sz w:val="22"/>
          <w:szCs w:val="22"/>
        </w:rPr>
        <w:t>“Art. 20 A aquisição de gêneros alimentícios para o PNAE deverá ser realizada por meio de licitação pública, nos termos da Lei nº 8.666/1993 ou da Lei nº 10.520, de 17 de julho de 2002, ou, ainda, por dispensa do procedimento licitatório e nos termos do art. 14 da Lei nº 11.947/2009. “</w:t>
      </w:r>
    </w:p>
    <w:p w:rsidR="000975CC" w:rsidRPr="005943E5" w:rsidRDefault="000975CC" w:rsidP="005943E5">
      <w:pPr>
        <w:pStyle w:val="texto1"/>
        <w:spacing w:line="276" w:lineRule="auto"/>
        <w:ind w:firstLine="670"/>
        <w:rPr>
          <w:sz w:val="22"/>
          <w:szCs w:val="22"/>
        </w:rPr>
      </w:pPr>
      <w:r w:rsidRPr="005943E5">
        <w:rPr>
          <w:sz w:val="22"/>
          <w:szCs w:val="22"/>
        </w:rPr>
        <w:t>“Art. 14.  Do total dos recursos financeiros repassados pelo FNDE, no âmbito do PNAE, no mínimo 30% (trinta por cento) deverão ser utilizados na aquisição de gêneros alimentícios diretamente da agricultura familiar e do empreendedor familiar rural ou de suas organizações, priorizando-se os assentamentos da reforma agrária, as comunidades tradicionais indígenas e comunidades quilombolas.“</w:t>
      </w:r>
    </w:p>
    <w:p w:rsidR="000975CC" w:rsidRPr="005943E5" w:rsidRDefault="000975CC" w:rsidP="005943E5">
      <w:pPr>
        <w:pStyle w:val="texto1"/>
        <w:spacing w:line="276" w:lineRule="auto"/>
        <w:ind w:firstLine="670"/>
        <w:rPr>
          <w:sz w:val="22"/>
          <w:szCs w:val="22"/>
        </w:rPr>
      </w:pPr>
      <w:r w:rsidRPr="005943E5">
        <w:rPr>
          <w:sz w:val="22"/>
          <w:szCs w:val="22"/>
        </w:rPr>
        <w:t>“§ 1</w:t>
      </w:r>
      <w:r w:rsidRPr="005943E5">
        <w:rPr>
          <w:sz w:val="22"/>
          <w:szCs w:val="22"/>
          <w:u w:val="single"/>
          <w:vertAlign w:val="superscript"/>
        </w:rPr>
        <w:t>o</w:t>
      </w:r>
      <w:r w:rsidRPr="005943E5">
        <w:rPr>
          <w:sz w:val="22"/>
          <w:szCs w:val="22"/>
        </w:rPr>
        <w:t xml:space="preserve">  A aquisição de que trata este artigo poderá ser realizada dispensando-se o procedimento licitatório, desde que os preços sejam compatíveis com os vigentes no mercado local, observando-se os princípios inscritos no </w:t>
      </w:r>
      <w:hyperlink r:id="rId12" w:anchor="art37" w:history="1">
        <w:r w:rsidRPr="005943E5">
          <w:rPr>
            <w:rStyle w:val="Hyperlink"/>
            <w:sz w:val="22"/>
            <w:szCs w:val="22"/>
          </w:rPr>
          <w:t>art. 37 da Constituição Federal</w:t>
        </w:r>
      </w:hyperlink>
      <w:r w:rsidRPr="005943E5">
        <w:rPr>
          <w:sz w:val="22"/>
          <w:szCs w:val="22"/>
        </w:rPr>
        <w:t>, e os alimentos atendam às exigências do controle de qualidade estabelecidas pelas normas que regulamentam a matéria.”</w:t>
      </w:r>
    </w:p>
    <w:p w:rsidR="000975CC" w:rsidRPr="005943E5" w:rsidRDefault="000975CC" w:rsidP="005943E5">
      <w:pPr>
        <w:spacing w:line="276" w:lineRule="auto"/>
        <w:jc w:val="center"/>
        <w:rPr>
          <w:rFonts w:ascii="Arial" w:hAnsi="Arial" w:cs="Arial"/>
          <w:i/>
          <w:sz w:val="22"/>
          <w:szCs w:val="22"/>
        </w:rPr>
      </w:pPr>
    </w:p>
    <w:p w:rsidR="000975CC" w:rsidRPr="005943E5" w:rsidRDefault="00971FCA" w:rsidP="005943E5">
      <w:pPr>
        <w:spacing w:line="276" w:lineRule="auto"/>
        <w:jc w:val="center"/>
        <w:rPr>
          <w:rFonts w:ascii="Arial" w:hAnsi="Arial" w:cs="Arial"/>
          <w:sz w:val="22"/>
          <w:szCs w:val="22"/>
        </w:rPr>
      </w:pPr>
      <w:r w:rsidRPr="005943E5">
        <w:rPr>
          <w:rFonts w:ascii="Arial" w:hAnsi="Arial" w:cs="Arial"/>
          <w:sz w:val="22"/>
          <w:szCs w:val="22"/>
        </w:rPr>
        <w:lastRenderedPageBreak/>
        <w:t xml:space="preserve">Luciana Ferreira </w:t>
      </w:r>
    </w:p>
    <w:p w:rsidR="000975CC" w:rsidRPr="005943E5" w:rsidRDefault="000975CC" w:rsidP="005943E5">
      <w:pPr>
        <w:spacing w:line="276" w:lineRule="auto"/>
        <w:jc w:val="center"/>
        <w:rPr>
          <w:rFonts w:ascii="Arial" w:hAnsi="Arial" w:cs="Arial"/>
          <w:sz w:val="22"/>
          <w:szCs w:val="22"/>
        </w:rPr>
      </w:pPr>
      <w:r w:rsidRPr="005943E5">
        <w:rPr>
          <w:rFonts w:ascii="Arial" w:hAnsi="Arial" w:cs="Arial"/>
          <w:sz w:val="22"/>
          <w:szCs w:val="22"/>
        </w:rPr>
        <w:t>Nutricionista / Responsável Técnico</w:t>
      </w:r>
    </w:p>
    <w:p w:rsidR="000975CC" w:rsidRPr="005943E5" w:rsidRDefault="000975CC" w:rsidP="005943E5">
      <w:pPr>
        <w:spacing w:line="276" w:lineRule="auto"/>
        <w:jc w:val="center"/>
        <w:rPr>
          <w:rFonts w:ascii="Arial" w:hAnsi="Arial" w:cs="Arial"/>
          <w:sz w:val="22"/>
          <w:szCs w:val="22"/>
        </w:rPr>
      </w:pPr>
    </w:p>
    <w:p w:rsidR="000975CC" w:rsidRPr="005943E5" w:rsidRDefault="000975CC" w:rsidP="005943E5">
      <w:pPr>
        <w:spacing w:line="276" w:lineRule="auto"/>
        <w:jc w:val="center"/>
        <w:rPr>
          <w:rFonts w:ascii="Arial" w:hAnsi="Arial" w:cs="Arial"/>
          <w:sz w:val="22"/>
          <w:szCs w:val="22"/>
        </w:rPr>
      </w:pPr>
    </w:p>
    <w:p w:rsidR="000975CC" w:rsidRPr="005943E5" w:rsidRDefault="00971FCA" w:rsidP="005943E5">
      <w:pPr>
        <w:spacing w:line="276" w:lineRule="auto"/>
        <w:jc w:val="center"/>
        <w:rPr>
          <w:rFonts w:ascii="Arial" w:hAnsi="Arial" w:cs="Arial"/>
          <w:sz w:val="22"/>
          <w:szCs w:val="22"/>
        </w:rPr>
      </w:pPr>
      <w:r w:rsidRPr="005943E5">
        <w:rPr>
          <w:rFonts w:ascii="Arial" w:hAnsi="Arial" w:cs="Arial"/>
          <w:sz w:val="22"/>
          <w:szCs w:val="22"/>
        </w:rPr>
        <w:t xml:space="preserve">Marciana Cristina Fraga </w:t>
      </w:r>
    </w:p>
    <w:p w:rsidR="00B34377" w:rsidRPr="005943E5" w:rsidRDefault="000975CC" w:rsidP="00AC7434">
      <w:pPr>
        <w:spacing w:line="276" w:lineRule="auto"/>
        <w:jc w:val="center"/>
        <w:rPr>
          <w:rFonts w:ascii="Arial" w:hAnsi="Arial" w:cs="Arial"/>
          <w:b/>
          <w:color w:val="000000"/>
          <w:sz w:val="22"/>
          <w:szCs w:val="22"/>
          <w:u w:val="single"/>
        </w:rPr>
      </w:pPr>
      <w:r w:rsidRPr="005943E5">
        <w:rPr>
          <w:rFonts w:ascii="Arial" w:hAnsi="Arial" w:cs="Arial"/>
          <w:sz w:val="22"/>
          <w:szCs w:val="22"/>
        </w:rPr>
        <w:t>Secretária Municipal de Educação</w:t>
      </w:r>
      <w:bookmarkStart w:id="0" w:name="_GoBack"/>
      <w:bookmarkEnd w:id="0"/>
    </w:p>
    <w:p w:rsidR="00B34377" w:rsidRPr="005943E5" w:rsidRDefault="00B34377" w:rsidP="005943E5">
      <w:pPr>
        <w:pStyle w:val="NormalWeb"/>
        <w:spacing w:after="136" w:line="276" w:lineRule="auto"/>
        <w:jc w:val="center"/>
        <w:rPr>
          <w:rFonts w:ascii="Arial" w:hAnsi="Arial" w:cs="Arial"/>
          <w:color w:val="000000"/>
          <w:sz w:val="22"/>
          <w:szCs w:val="22"/>
          <w:lang w:val="pt-BR"/>
        </w:rPr>
      </w:pPr>
      <w:r w:rsidRPr="005943E5">
        <w:rPr>
          <w:rFonts w:ascii="Arial" w:hAnsi="Arial" w:cs="Arial"/>
          <w:color w:val="000000"/>
          <w:sz w:val="22"/>
          <w:szCs w:val="22"/>
          <w:lang w:val="pt-BR"/>
        </w:rPr>
        <w:t>MODELO PROPOSTO DE CONTRATO DE VENDA</w:t>
      </w:r>
    </w:p>
    <w:p w:rsidR="00B34377" w:rsidRPr="005943E5" w:rsidRDefault="00B34377" w:rsidP="005943E5">
      <w:pPr>
        <w:pStyle w:val="NormalWeb"/>
        <w:spacing w:after="136" w:line="276" w:lineRule="auto"/>
        <w:jc w:val="center"/>
        <w:rPr>
          <w:rFonts w:ascii="Arial" w:hAnsi="Arial" w:cs="Arial"/>
          <w:color w:val="000000"/>
          <w:sz w:val="22"/>
          <w:szCs w:val="22"/>
          <w:lang w:val="pt-BR"/>
        </w:rPr>
      </w:pPr>
      <w:r w:rsidRPr="005943E5">
        <w:rPr>
          <w:rFonts w:ascii="Arial" w:hAnsi="Arial" w:cs="Arial"/>
          <w:color w:val="000000"/>
          <w:sz w:val="22"/>
          <w:szCs w:val="22"/>
          <w:lang w:val="pt-BR"/>
        </w:rPr>
        <w:t>(MODELO)</w:t>
      </w:r>
    </w:p>
    <w:p w:rsidR="00B34377" w:rsidRPr="005943E5" w:rsidRDefault="00B34377" w:rsidP="005943E5">
      <w:pPr>
        <w:pStyle w:val="NormalWeb"/>
        <w:spacing w:after="136" w:line="276" w:lineRule="auto"/>
        <w:jc w:val="center"/>
        <w:rPr>
          <w:rFonts w:ascii="Arial" w:hAnsi="Arial" w:cs="Arial"/>
          <w:color w:val="000000"/>
          <w:sz w:val="22"/>
          <w:szCs w:val="22"/>
          <w:lang w:val="pt-BR"/>
        </w:rPr>
      </w:pPr>
      <w:r w:rsidRPr="005943E5">
        <w:rPr>
          <w:rFonts w:ascii="Arial" w:hAnsi="Arial" w:cs="Arial"/>
          <w:color w:val="000000"/>
          <w:sz w:val="22"/>
          <w:szCs w:val="22"/>
          <w:lang w:val="pt-BR"/>
        </w:rPr>
        <w:t xml:space="preserve">CONTRATO N.º </w:t>
      </w:r>
      <w:r w:rsidR="00A374BF">
        <w:rPr>
          <w:rFonts w:ascii="Arial" w:hAnsi="Arial" w:cs="Arial"/>
          <w:color w:val="000000"/>
          <w:sz w:val="22"/>
          <w:szCs w:val="22"/>
          <w:lang w:val="pt-BR"/>
        </w:rPr>
        <w:t>XX</w:t>
      </w:r>
      <w:r w:rsidRPr="005943E5">
        <w:rPr>
          <w:rFonts w:ascii="Arial" w:hAnsi="Arial" w:cs="Arial"/>
          <w:color w:val="000000"/>
          <w:sz w:val="22"/>
          <w:szCs w:val="22"/>
          <w:lang w:val="pt-BR"/>
        </w:rPr>
        <w:t>/20</w:t>
      </w:r>
      <w:r w:rsidR="00A374BF">
        <w:rPr>
          <w:rFonts w:ascii="Arial" w:hAnsi="Arial" w:cs="Arial"/>
          <w:color w:val="000000"/>
          <w:sz w:val="22"/>
          <w:szCs w:val="22"/>
          <w:lang w:val="pt-BR"/>
        </w:rPr>
        <w:t>18</w:t>
      </w:r>
    </w:p>
    <w:p w:rsidR="00B34377" w:rsidRPr="005943E5" w:rsidRDefault="00B34377" w:rsidP="005943E5">
      <w:pPr>
        <w:pStyle w:val="NormalWeb"/>
        <w:spacing w:after="136" w:line="276" w:lineRule="auto"/>
        <w:jc w:val="center"/>
        <w:rPr>
          <w:rFonts w:ascii="Arial" w:hAnsi="Arial" w:cs="Arial"/>
          <w:color w:val="000000"/>
          <w:sz w:val="22"/>
          <w:szCs w:val="22"/>
          <w:lang w:val="pt-BR"/>
        </w:rPr>
      </w:pPr>
      <w:r w:rsidRPr="005943E5">
        <w:rPr>
          <w:rFonts w:ascii="Arial" w:hAnsi="Arial" w:cs="Arial"/>
          <w:color w:val="000000"/>
          <w:sz w:val="22"/>
          <w:szCs w:val="22"/>
          <w:lang w:val="pt-BR"/>
        </w:rPr>
        <w:t xml:space="preserve">CONTRATO DE AQUISIÇÃO </w:t>
      </w:r>
      <w:r w:rsidRPr="005943E5">
        <w:rPr>
          <w:rFonts w:ascii="Arial" w:eastAsia="Calibri" w:hAnsi="Arial" w:cs="Arial"/>
          <w:bCs/>
          <w:i/>
          <w:iCs/>
          <w:sz w:val="22"/>
          <w:szCs w:val="22"/>
          <w:lang w:val="pt-BR"/>
        </w:rPr>
        <w:t xml:space="preserve">DE </w:t>
      </w:r>
      <w:r w:rsidR="006D22C6" w:rsidRPr="005943E5">
        <w:rPr>
          <w:rFonts w:ascii="Arial" w:eastAsia="Calibri" w:hAnsi="Arial" w:cs="Arial"/>
          <w:bCs/>
          <w:iCs/>
          <w:sz w:val="22"/>
          <w:szCs w:val="22"/>
          <w:lang w:val="pt-BR"/>
        </w:rPr>
        <w:t>GÊNEROS ALIMENTÍCIOS DIRETAMENTE DA AGRICULTURA FAMILIAR E DO EMPREENDEDOR FAMILIAR RURAL</w:t>
      </w:r>
      <w:r w:rsidR="006D22C6" w:rsidRPr="005943E5">
        <w:rPr>
          <w:rFonts w:ascii="Arial" w:hAnsi="Arial" w:cs="Arial"/>
          <w:color w:val="000000"/>
          <w:sz w:val="22"/>
          <w:szCs w:val="22"/>
          <w:lang w:val="pt-BR"/>
        </w:rPr>
        <w:t xml:space="preserve"> </w:t>
      </w:r>
      <w:r w:rsidRPr="005943E5">
        <w:rPr>
          <w:rFonts w:ascii="Arial" w:hAnsi="Arial" w:cs="Arial"/>
          <w:color w:val="000000"/>
          <w:sz w:val="22"/>
          <w:szCs w:val="22"/>
          <w:lang w:val="pt-BR"/>
        </w:rPr>
        <w:t>PARA A ALIMENTAÇÃO ESCOLAR/PNAE</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A (nome da entidade executora), pessoa jurídica de direito público, com sede à Rua _____________, N.º _____, inscrita no CNPJ sob n.º _________________________, representada neste ato pelo (a) Prefeito (a) Municipal, o (a) Sr. (a) _____________________, doravante denominado CONTRATANTE, e por outro lado (nome do grupo formal ou informal ou fornecedor individual), com situado à Av. _____________, n.º____, em (município), inscrita no CNPJ sob n.º ________________________, (para grupo formal), CPF sob n.º_____________ ( grupos informais), doravante denominado (a) CONTRATADO (A), fundamentados nas disposições da</w:t>
      </w:r>
      <w:r w:rsidRPr="005943E5">
        <w:rPr>
          <w:rStyle w:val="apple-converted-space"/>
          <w:rFonts w:ascii="Arial" w:hAnsi="Arial" w:cs="Arial"/>
          <w:color w:val="000000"/>
          <w:sz w:val="22"/>
          <w:szCs w:val="22"/>
          <w:lang w:val="pt-BR"/>
        </w:rPr>
        <w:t> </w:t>
      </w:r>
      <w:hyperlink r:id="rId13" w:history="1">
        <w:r w:rsidRPr="005943E5">
          <w:rPr>
            <w:rStyle w:val="Hyperlink"/>
            <w:rFonts w:ascii="Arial" w:hAnsi="Arial" w:cs="Arial"/>
            <w:color w:val="0000EE"/>
            <w:sz w:val="22"/>
            <w:szCs w:val="22"/>
            <w:lang w:val="pt-BR"/>
          </w:rPr>
          <w:t>Lei nº 11.947/2009</w:t>
        </w:r>
      </w:hyperlink>
      <w:r w:rsidRPr="005943E5">
        <w:rPr>
          <w:rStyle w:val="apple-converted-space"/>
          <w:rFonts w:ascii="Arial" w:hAnsi="Arial" w:cs="Arial"/>
          <w:color w:val="000000"/>
          <w:sz w:val="22"/>
          <w:szCs w:val="22"/>
          <w:lang w:val="pt-BR"/>
        </w:rPr>
        <w:t> </w:t>
      </w:r>
      <w:r w:rsidRPr="005943E5">
        <w:rPr>
          <w:rFonts w:ascii="Arial" w:hAnsi="Arial" w:cs="Arial"/>
          <w:color w:val="000000"/>
          <w:sz w:val="22"/>
          <w:szCs w:val="22"/>
          <w:lang w:val="pt-BR"/>
        </w:rPr>
        <w:t>e da</w:t>
      </w:r>
      <w:r w:rsidRPr="005943E5">
        <w:rPr>
          <w:rStyle w:val="apple-converted-space"/>
          <w:rFonts w:ascii="Arial" w:hAnsi="Arial" w:cs="Arial"/>
          <w:color w:val="000000"/>
          <w:sz w:val="22"/>
          <w:szCs w:val="22"/>
          <w:lang w:val="pt-BR"/>
        </w:rPr>
        <w:t> </w:t>
      </w:r>
      <w:hyperlink r:id="rId14" w:history="1">
        <w:r w:rsidRPr="005943E5">
          <w:rPr>
            <w:rStyle w:val="Hyperlink"/>
            <w:rFonts w:ascii="Arial" w:hAnsi="Arial" w:cs="Arial"/>
            <w:color w:val="0000EE"/>
            <w:sz w:val="22"/>
            <w:szCs w:val="22"/>
            <w:lang w:val="pt-BR"/>
          </w:rPr>
          <w:t>Lei nº 8.666/93</w:t>
        </w:r>
      </w:hyperlink>
      <w:r w:rsidRPr="005943E5">
        <w:rPr>
          <w:rFonts w:ascii="Arial" w:hAnsi="Arial" w:cs="Arial"/>
          <w:color w:val="000000"/>
          <w:sz w:val="22"/>
          <w:szCs w:val="22"/>
          <w:lang w:val="pt-BR"/>
        </w:rPr>
        <w:t>, e tendo em vista o que consta na Chamada Pública nº _______, resolvem celebrar o presente contrato mediante as cláusulas que seguem:</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CLÁUSULA PRIMEIRA:</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 xml:space="preserve">É objeto desta contratação a aquisição de </w:t>
      </w:r>
      <w:r w:rsidR="006D22C6" w:rsidRPr="005943E5">
        <w:rPr>
          <w:rFonts w:ascii="Arial" w:eastAsia="Calibri" w:hAnsi="Arial" w:cs="Arial"/>
          <w:bCs/>
          <w:i/>
          <w:iCs/>
          <w:sz w:val="22"/>
          <w:szCs w:val="22"/>
          <w:lang w:val="pt-BR"/>
        </w:rPr>
        <w:t>Aquisição de gêneros alimentícios diretamente da Agricultura Familiar e do empreendedor familiar rural</w:t>
      </w:r>
      <w:r w:rsidRPr="005943E5">
        <w:rPr>
          <w:rFonts w:ascii="Arial" w:hAnsi="Arial" w:cs="Arial"/>
          <w:color w:val="000000"/>
          <w:sz w:val="22"/>
          <w:szCs w:val="22"/>
          <w:lang w:val="pt-BR"/>
        </w:rPr>
        <w:t xml:space="preserve">, para alunos da rede de educação básica pública, verba FNDE/PNAE, ___ </w:t>
      </w:r>
      <w:r w:rsidR="009D75D0">
        <w:rPr>
          <w:rFonts w:ascii="Arial" w:hAnsi="Arial" w:cs="Arial"/>
          <w:color w:val="000000"/>
          <w:sz w:val="22"/>
          <w:szCs w:val="22"/>
          <w:lang w:val="pt-BR"/>
        </w:rPr>
        <w:t>ano</w:t>
      </w:r>
      <w:r w:rsidRPr="005943E5">
        <w:rPr>
          <w:rFonts w:ascii="Arial" w:hAnsi="Arial" w:cs="Arial"/>
          <w:color w:val="000000"/>
          <w:sz w:val="22"/>
          <w:szCs w:val="22"/>
          <w:lang w:val="pt-BR"/>
        </w:rPr>
        <w:t xml:space="preserve"> de 20</w:t>
      </w:r>
      <w:r w:rsidR="009D75D0">
        <w:rPr>
          <w:rFonts w:ascii="Arial" w:hAnsi="Arial" w:cs="Arial"/>
          <w:color w:val="000000"/>
          <w:sz w:val="22"/>
          <w:szCs w:val="22"/>
          <w:lang w:val="pt-BR"/>
        </w:rPr>
        <w:t>1</w:t>
      </w:r>
      <w:r w:rsidR="00AC7434">
        <w:rPr>
          <w:rFonts w:ascii="Arial" w:hAnsi="Arial" w:cs="Arial"/>
          <w:color w:val="000000"/>
          <w:sz w:val="22"/>
          <w:szCs w:val="22"/>
          <w:lang w:val="pt-BR"/>
        </w:rPr>
        <w:t>9</w:t>
      </w:r>
      <w:r w:rsidRPr="005943E5">
        <w:rPr>
          <w:rFonts w:ascii="Arial" w:hAnsi="Arial" w:cs="Arial"/>
          <w:color w:val="000000"/>
          <w:sz w:val="22"/>
          <w:szCs w:val="22"/>
          <w:lang w:val="pt-BR"/>
        </w:rPr>
        <w:t>, descritos no quadro previsto na Cláusula Quarta, todos de acordo com a chamada pública n.º _____, o qual fica fazendo parte integrante do presente contrato, independentemente de anexação ou transcrição.</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CLÁUSULA SEGUNDA:</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 xml:space="preserve">O CONTRATADO se compromete a fornecer o </w:t>
      </w:r>
      <w:r w:rsidR="006D22C6" w:rsidRPr="005943E5">
        <w:rPr>
          <w:rFonts w:ascii="Arial" w:eastAsia="Calibri" w:hAnsi="Arial" w:cs="Arial"/>
          <w:bCs/>
          <w:i/>
          <w:iCs/>
          <w:sz w:val="22"/>
          <w:szCs w:val="22"/>
          <w:lang w:val="pt-BR"/>
        </w:rPr>
        <w:t>gêneros alimentícios diretamente da Agricultura Familiar e do empreendedor familiar rural</w:t>
      </w:r>
      <w:r w:rsidR="006D22C6" w:rsidRPr="005943E5">
        <w:rPr>
          <w:rFonts w:ascii="Arial" w:hAnsi="Arial" w:cs="Arial"/>
          <w:color w:val="000000"/>
          <w:sz w:val="22"/>
          <w:szCs w:val="22"/>
          <w:lang w:val="pt-BR"/>
        </w:rPr>
        <w:t xml:space="preserve"> </w:t>
      </w:r>
      <w:r w:rsidRPr="005943E5">
        <w:rPr>
          <w:rFonts w:ascii="Arial" w:hAnsi="Arial" w:cs="Arial"/>
          <w:color w:val="000000"/>
          <w:sz w:val="22"/>
          <w:szCs w:val="22"/>
          <w:lang w:val="pt-BR"/>
        </w:rPr>
        <w:t>ao CONTRATANTE conforme descrito na Cláusula Quarta deste Contrato.</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CLÁUSULA TERCEIRA:</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O limite individual de venda, será de até R$ 20.000,00 (vinte mil reais) por DAP por ano civil, referente à sua produção, conforme a legislação do Programa Nacional de Alimentação Escolar.</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CLÁUSULA QUARTA:</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lastRenderedPageBreak/>
        <w:t>Pelo fornecimento do</w:t>
      </w:r>
      <w:r w:rsidR="006D22C6" w:rsidRPr="005943E5">
        <w:rPr>
          <w:rFonts w:ascii="Arial" w:hAnsi="Arial" w:cs="Arial"/>
          <w:color w:val="000000"/>
          <w:sz w:val="22"/>
          <w:szCs w:val="22"/>
          <w:lang w:val="pt-BR"/>
        </w:rPr>
        <w:t>s gêneros alimentícios</w:t>
      </w:r>
      <w:r w:rsidRPr="005943E5">
        <w:rPr>
          <w:rFonts w:ascii="Arial" w:hAnsi="Arial" w:cs="Arial"/>
          <w:color w:val="000000"/>
          <w:sz w:val="22"/>
          <w:szCs w:val="22"/>
          <w:lang w:val="pt-BR"/>
        </w:rPr>
        <w:t>, nos quantitativos descritos abaixo (no quadro</w:t>
      </w:r>
      <w:proofErr w:type="gramStart"/>
      <w:r w:rsidRPr="005943E5">
        <w:rPr>
          <w:rFonts w:ascii="Arial" w:hAnsi="Arial" w:cs="Arial"/>
          <w:color w:val="000000"/>
          <w:sz w:val="22"/>
          <w:szCs w:val="22"/>
          <w:lang w:val="pt-BR"/>
        </w:rPr>
        <w:t>),  o</w:t>
      </w:r>
      <w:proofErr w:type="gramEnd"/>
      <w:r w:rsidRPr="005943E5">
        <w:rPr>
          <w:rFonts w:ascii="Arial" w:hAnsi="Arial" w:cs="Arial"/>
          <w:color w:val="000000"/>
          <w:sz w:val="22"/>
          <w:szCs w:val="22"/>
          <w:lang w:val="pt-BR"/>
        </w:rPr>
        <w:t xml:space="preserve"> (a) CONTRATADO (A) receberá o valor total de R$ _____________ (_______________________).</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a) O recebimento das mercadorias dar-se-á mediante apresentação do Termo de Recebimento e das Notas Fiscais de Venda pela pessoa responsável pela alimentação no local de entrega, consoante anexo deste Contrato.</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b) O preço de aquisição é o preço pago ao fornecedor da agricultura familiar e no cálculo do preço já devem estar incluídas as despesas com frete, recursos humanos e materiais, assim como com os encargos fiscais, sociais, comerciais, trabalhistas e previdenciários e quaisquer outras despesas necessárias ao cumprimento das obrigações decorrentes do presente contrato.</w:t>
      </w:r>
      <w:r w:rsidRPr="005943E5">
        <w:rPr>
          <w:rFonts w:ascii="Arial" w:hAnsi="Arial" w:cs="Arial"/>
          <w:color w:val="000000"/>
          <w:sz w:val="22"/>
          <w:szCs w:val="22"/>
          <w:lang w:val="pt-BR"/>
        </w:rPr>
        <w:br/>
        <w:t> </w:t>
      </w:r>
    </w:p>
    <w:tbl>
      <w:tblPr>
        <w:tblW w:w="10275" w:type="dxa"/>
        <w:jc w:val="center"/>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710"/>
        <w:gridCol w:w="1710"/>
        <w:gridCol w:w="1710"/>
        <w:gridCol w:w="1710"/>
        <w:gridCol w:w="1710"/>
        <w:gridCol w:w="1725"/>
      </w:tblGrid>
      <w:tr w:rsidR="00B34377" w:rsidRPr="005943E5" w:rsidTr="001E731C">
        <w:trPr>
          <w:trHeight w:val="420"/>
          <w:jc w:val="center"/>
        </w:trPr>
        <w:tc>
          <w:tcPr>
            <w:tcW w:w="171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Produto</w:t>
            </w:r>
          </w:p>
        </w:tc>
        <w:tc>
          <w:tcPr>
            <w:tcW w:w="171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Unidade</w:t>
            </w:r>
          </w:p>
        </w:tc>
        <w:tc>
          <w:tcPr>
            <w:tcW w:w="171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Quantidade</w:t>
            </w:r>
          </w:p>
        </w:tc>
        <w:tc>
          <w:tcPr>
            <w:tcW w:w="171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Periodicidade de Entrega</w:t>
            </w:r>
          </w:p>
        </w:tc>
        <w:tc>
          <w:tcPr>
            <w:tcW w:w="3435" w:type="dxa"/>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Preço de Aquisição</w:t>
            </w:r>
          </w:p>
        </w:tc>
      </w:tr>
      <w:tr w:rsidR="00B34377" w:rsidRPr="005943E5" w:rsidTr="001B3830">
        <w:trPr>
          <w:trHeight w:val="285"/>
          <w:jc w:val="center"/>
        </w:trPr>
        <w:tc>
          <w:tcPr>
            <w:tcW w:w="171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 </w:t>
            </w:r>
          </w:p>
        </w:tc>
        <w:tc>
          <w:tcPr>
            <w:tcW w:w="171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 </w:t>
            </w:r>
          </w:p>
        </w:tc>
        <w:tc>
          <w:tcPr>
            <w:tcW w:w="171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 </w:t>
            </w:r>
          </w:p>
        </w:tc>
        <w:tc>
          <w:tcPr>
            <w:tcW w:w="171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 </w:t>
            </w:r>
          </w:p>
        </w:tc>
        <w:tc>
          <w:tcPr>
            <w:tcW w:w="171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Preço Unitário (divulgado na chamada pública)</w:t>
            </w:r>
          </w:p>
        </w:tc>
        <w:tc>
          <w:tcPr>
            <w:tcW w:w="172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Preço Total</w:t>
            </w:r>
          </w:p>
        </w:tc>
      </w:tr>
      <w:tr w:rsidR="00B34377" w:rsidRPr="005943E5" w:rsidTr="001B3830">
        <w:trPr>
          <w:trHeight w:val="285"/>
          <w:jc w:val="center"/>
        </w:trPr>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jc w:val="center"/>
              <w:rPr>
                <w:rFonts w:ascii="Arial" w:hAnsi="Arial" w:cs="Arial"/>
                <w:sz w:val="22"/>
                <w:szCs w:val="22"/>
              </w:rPr>
            </w:pPr>
            <w:r w:rsidRPr="005943E5">
              <w:rPr>
                <w:rFonts w:ascii="Arial" w:hAnsi="Arial" w:cs="Arial"/>
                <w:sz w:val="22"/>
                <w:szCs w:val="22"/>
              </w:rPr>
              <w:t> </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jc w:val="center"/>
              <w:rPr>
                <w:rFonts w:ascii="Arial" w:hAnsi="Arial" w:cs="Arial"/>
                <w:sz w:val="22"/>
                <w:szCs w:val="22"/>
              </w:rPr>
            </w:pPr>
            <w:r w:rsidRPr="005943E5">
              <w:rPr>
                <w:rFonts w:ascii="Arial" w:hAnsi="Arial" w:cs="Arial"/>
                <w:sz w:val="22"/>
                <w:szCs w:val="22"/>
              </w:rPr>
              <w:t> </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jc w:val="center"/>
              <w:rPr>
                <w:rFonts w:ascii="Arial" w:hAnsi="Arial" w:cs="Arial"/>
                <w:sz w:val="22"/>
                <w:szCs w:val="22"/>
              </w:rPr>
            </w:pPr>
            <w:r w:rsidRPr="005943E5">
              <w:rPr>
                <w:rFonts w:ascii="Arial" w:hAnsi="Arial" w:cs="Arial"/>
                <w:sz w:val="22"/>
                <w:szCs w:val="22"/>
              </w:rPr>
              <w:t> </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jc w:val="center"/>
              <w:rPr>
                <w:rFonts w:ascii="Arial" w:hAnsi="Arial" w:cs="Arial"/>
                <w:sz w:val="22"/>
                <w:szCs w:val="22"/>
              </w:rPr>
            </w:pPr>
            <w:r w:rsidRPr="005943E5">
              <w:rPr>
                <w:rFonts w:ascii="Arial" w:hAnsi="Arial" w:cs="Arial"/>
                <w:sz w:val="22"/>
                <w:szCs w:val="22"/>
              </w:rPr>
              <w:t> </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jc w:val="center"/>
              <w:rPr>
                <w:rFonts w:ascii="Arial" w:hAnsi="Arial" w:cs="Arial"/>
                <w:sz w:val="22"/>
                <w:szCs w:val="22"/>
              </w:rPr>
            </w:pPr>
            <w:r w:rsidRPr="005943E5">
              <w:rPr>
                <w:rFonts w:ascii="Arial" w:hAnsi="Arial" w:cs="Arial"/>
                <w:sz w:val="22"/>
                <w:szCs w:val="22"/>
              </w:rPr>
              <w:t> </w:t>
            </w:r>
          </w:p>
        </w:tc>
        <w:tc>
          <w:tcPr>
            <w:tcW w:w="17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jc w:val="center"/>
              <w:rPr>
                <w:rFonts w:ascii="Arial" w:hAnsi="Arial" w:cs="Arial"/>
                <w:sz w:val="22"/>
                <w:szCs w:val="22"/>
              </w:rPr>
            </w:pPr>
            <w:r w:rsidRPr="005943E5">
              <w:rPr>
                <w:rFonts w:ascii="Arial" w:hAnsi="Arial" w:cs="Arial"/>
                <w:sz w:val="22"/>
                <w:szCs w:val="22"/>
              </w:rPr>
              <w:t> </w:t>
            </w:r>
          </w:p>
        </w:tc>
      </w:tr>
      <w:tr w:rsidR="00B34377" w:rsidRPr="005943E5" w:rsidTr="001E731C">
        <w:trPr>
          <w:trHeight w:val="210"/>
          <w:jc w:val="center"/>
        </w:trPr>
        <w:tc>
          <w:tcPr>
            <w:tcW w:w="8550"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Valor Total do Contrato</w:t>
            </w:r>
          </w:p>
        </w:tc>
        <w:tc>
          <w:tcPr>
            <w:tcW w:w="17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r>
    </w:tbl>
    <w:p w:rsidR="00B34377" w:rsidRPr="005943E5" w:rsidRDefault="00B34377" w:rsidP="005943E5">
      <w:pPr>
        <w:pStyle w:val="NormalWeb"/>
        <w:spacing w:after="136" w:line="276" w:lineRule="auto"/>
        <w:rPr>
          <w:rFonts w:ascii="Arial" w:hAnsi="Arial" w:cs="Arial"/>
          <w:color w:val="000000"/>
          <w:sz w:val="22"/>
          <w:szCs w:val="22"/>
        </w:rPr>
      </w:pPr>
      <w:r w:rsidRPr="005943E5">
        <w:rPr>
          <w:rFonts w:ascii="Arial" w:hAnsi="Arial" w:cs="Arial"/>
          <w:color w:val="000000"/>
          <w:sz w:val="22"/>
          <w:szCs w:val="22"/>
        </w:rPr>
        <w:br/>
        <w:t>CLÁUSULA QUINTA:</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As despesas decorrentes do presente contrato correrão à conta das seguintes dotações orçamentárias: ____________________PROG. ALIMENTAÇÃO ESCOLAR - PNAE.</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CLÁUSULA SEXTA:</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O CONTRATANTE, após receber os documentos descritos na Cláusula Quarta, alínea "a", e após a tramitação do processo para instrução e liquidação, efetuará o seu pagamento no valor correspondente às entregas do mês anterior.</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CLÁUSULA SÉTIMA:</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O CONTRATANTE que não seguir a forma de liberação de recursos para pagamento do CONTRATADO, está sujeito a pagamento de multa de 2%, mais juros de 0,1% ao dia, sobre o valor da parcela vencida.</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CLÁUSULA OITAVA:</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O CONTRATANTE se compromete em guardar pelo prazo estabelecido no</w:t>
      </w:r>
      <w:r w:rsidRPr="005943E5">
        <w:rPr>
          <w:rStyle w:val="apple-converted-space"/>
          <w:rFonts w:ascii="Arial" w:hAnsi="Arial" w:cs="Arial"/>
          <w:color w:val="000000"/>
          <w:sz w:val="22"/>
          <w:szCs w:val="22"/>
          <w:lang w:val="pt-BR"/>
        </w:rPr>
        <w:t> </w:t>
      </w:r>
      <w:hyperlink r:id="rId15" w:history="1">
        <w:r w:rsidRPr="005943E5">
          <w:rPr>
            <w:rStyle w:val="Hyperlink"/>
            <w:rFonts w:ascii="Arial" w:hAnsi="Arial" w:cs="Arial"/>
            <w:color w:val="0000EE"/>
            <w:sz w:val="22"/>
            <w:szCs w:val="22"/>
            <w:lang w:val="pt-BR"/>
          </w:rPr>
          <w:t>§ 11 do artigo 45 da Resolução CD/FNDE nº 26/2013</w:t>
        </w:r>
      </w:hyperlink>
    </w:p>
    <w:p w:rsidR="00B34377" w:rsidRPr="005943E5" w:rsidRDefault="00B34377" w:rsidP="005943E5">
      <w:pPr>
        <w:pStyle w:val="NormalWeb"/>
        <w:spacing w:after="136" w:line="276" w:lineRule="auto"/>
        <w:rPr>
          <w:rFonts w:ascii="Arial" w:hAnsi="Arial" w:cs="Arial"/>
          <w:color w:val="000000"/>
          <w:sz w:val="22"/>
          <w:szCs w:val="22"/>
          <w:lang w:val="pt-BR"/>
        </w:rPr>
      </w:pPr>
      <w:proofErr w:type="gramStart"/>
      <w:r w:rsidRPr="005943E5">
        <w:rPr>
          <w:rFonts w:ascii="Arial" w:hAnsi="Arial" w:cs="Arial"/>
          <w:color w:val="000000"/>
          <w:sz w:val="22"/>
          <w:szCs w:val="22"/>
          <w:lang w:val="pt-BR"/>
        </w:rPr>
        <w:lastRenderedPageBreak/>
        <w:t>as</w:t>
      </w:r>
      <w:proofErr w:type="gramEnd"/>
      <w:r w:rsidRPr="005943E5">
        <w:rPr>
          <w:rFonts w:ascii="Arial" w:hAnsi="Arial" w:cs="Arial"/>
          <w:color w:val="000000"/>
          <w:sz w:val="22"/>
          <w:szCs w:val="22"/>
          <w:lang w:val="pt-BR"/>
        </w:rPr>
        <w:t xml:space="preserve"> cópias das Notas Fiscais de Compra, os Termos de Recebimento e Aceitabilidade, apresentados nas prestações de contas, bem como o Projeto de Venda do</w:t>
      </w:r>
      <w:r w:rsidR="006D22C6" w:rsidRPr="005943E5">
        <w:rPr>
          <w:rFonts w:ascii="Arial" w:hAnsi="Arial" w:cs="Arial"/>
          <w:color w:val="000000"/>
          <w:sz w:val="22"/>
          <w:szCs w:val="22"/>
          <w:lang w:val="pt-BR"/>
        </w:rPr>
        <w:t>s gêneros alimentícios</w:t>
      </w:r>
      <w:r w:rsidRPr="005943E5">
        <w:rPr>
          <w:rFonts w:ascii="Arial" w:hAnsi="Arial" w:cs="Arial"/>
          <w:color w:val="000000"/>
          <w:sz w:val="22"/>
          <w:szCs w:val="22"/>
          <w:lang w:val="pt-BR"/>
        </w:rPr>
        <w:t xml:space="preserve">  da Agricultura Familiar para Alimentação Escolar e documentos anexos, estando à disposição para comprovação.</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CLÁUSULA NONA:</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É de exclusiva responsabilidade do CONTRATADO o ressarcimento de danos causados ao CONTRATANTE ou a terceiros, decorrentes de sua culpa ou dolo na execução do contrato, não excluindo ou reduzindo esta responsabilidade à fiscalização.</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CLÁUSULA DÉCIMA:</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O CONTRATANTE em razão da supremacia do interesse público sobre os interesses particulares poderá:</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a) modificar unilateralmente o contrato para melhor adequação às finalidades de interesse público, respeitando os direitos do CONTRATADO;</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b) rescindir unilateralmente o contrato, nos casos de infração contratual ou inaptidão do CONTRATADO;</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c) fiscalizar a execução do contrato;</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d) aplicar sanções motivadas pela inexecução total ou parcial do ajuste;</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Sempre que o CONTRATANTE alterar ou rescindir o contrato sem restar caracterizada culpa do CONTRATADO, deverá respeitar o equilíbrio econômico-financeiro, garantindo-lhe o aumento da remuneração respectiva ou a indenização por despesas já realizadas.</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CLÁUSULA DÉCIMA PRIMEIRA:</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A multa aplicada após regular processo administrativo poderá ser descontada dos pagamentos eventualmente devidos pelo CONTRATANTE ou, quando for o caso, cobrada judicialmente.</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CLÁUSULA DÉCIMA SEGUNDA:</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A fiscalização do presente contrato ficará a cargo do respectivo fiscal de contrato, da Secretaria Municipal de Educação, da Entidade Executora, do Conselho de Alimentação Escolar - CAE e outras entidades designadas pelo contratante ou pela legislação.</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CLÁUSULA DÉCIMA TERCEIRA:</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O presente contrato rege-se, ainda, pela chamada pública n.º _________/20XX, pela Resolução CD/FNDE nº _____/20XX, pela</w:t>
      </w:r>
      <w:r w:rsidRPr="005943E5">
        <w:rPr>
          <w:rStyle w:val="apple-converted-space"/>
          <w:rFonts w:ascii="Arial" w:hAnsi="Arial" w:cs="Arial"/>
          <w:color w:val="000000"/>
          <w:sz w:val="22"/>
          <w:szCs w:val="22"/>
          <w:lang w:val="pt-BR"/>
        </w:rPr>
        <w:t> </w:t>
      </w:r>
      <w:hyperlink r:id="rId16" w:history="1">
        <w:r w:rsidRPr="005943E5">
          <w:rPr>
            <w:rStyle w:val="Hyperlink"/>
            <w:rFonts w:ascii="Arial" w:hAnsi="Arial" w:cs="Arial"/>
            <w:color w:val="0000EE"/>
            <w:sz w:val="22"/>
            <w:szCs w:val="22"/>
            <w:lang w:val="pt-BR"/>
          </w:rPr>
          <w:t>Lei nº 8.666/1993</w:t>
        </w:r>
      </w:hyperlink>
      <w:r w:rsidRPr="005943E5">
        <w:rPr>
          <w:rStyle w:val="apple-converted-space"/>
          <w:rFonts w:ascii="Arial" w:hAnsi="Arial" w:cs="Arial"/>
          <w:color w:val="000000"/>
          <w:sz w:val="22"/>
          <w:szCs w:val="22"/>
          <w:lang w:val="pt-BR"/>
        </w:rPr>
        <w:t> </w:t>
      </w:r>
      <w:r w:rsidRPr="005943E5">
        <w:rPr>
          <w:rFonts w:ascii="Arial" w:hAnsi="Arial" w:cs="Arial"/>
          <w:color w:val="000000"/>
          <w:sz w:val="22"/>
          <w:szCs w:val="22"/>
          <w:lang w:val="pt-BR"/>
        </w:rPr>
        <w:t>e pela</w:t>
      </w:r>
      <w:r w:rsidRPr="005943E5">
        <w:rPr>
          <w:rStyle w:val="apple-converted-space"/>
          <w:rFonts w:ascii="Arial" w:hAnsi="Arial" w:cs="Arial"/>
          <w:color w:val="000000"/>
          <w:sz w:val="22"/>
          <w:szCs w:val="22"/>
          <w:lang w:val="pt-BR"/>
        </w:rPr>
        <w:t> </w:t>
      </w:r>
      <w:hyperlink r:id="rId17" w:history="1">
        <w:r w:rsidRPr="005943E5">
          <w:rPr>
            <w:rStyle w:val="Hyperlink"/>
            <w:rFonts w:ascii="Arial" w:hAnsi="Arial" w:cs="Arial"/>
            <w:color w:val="0000EE"/>
            <w:sz w:val="22"/>
            <w:szCs w:val="22"/>
            <w:lang w:val="pt-BR"/>
          </w:rPr>
          <w:t>Lei nº 11.947/2009</w:t>
        </w:r>
      </w:hyperlink>
      <w:r w:rsidRPr="005943E5">
        <w:rPr>
          <w:rFonts w:ascii="Arial" w:hAnsi="Arial" w:cs="Arial"/>
          <w:color w:val="000000"/>
          <w:sz w:val="22"/>
          <w:szCs w:val="22"/>
          <w:lang w:val="pt-BR"/>
        </w:rPr>
        <w:t>, em todos os seus termos.</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CLÁUSULA DÉCIMA QUARTA:</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lastRenderedPageBreak/>
        <w:t>Este Contrato poderá ser aditado a qualquer tempo, mediante acordo formal entre as partes, resguardadas as suas condições essenciais.</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CLÁUSULA DÉCIMA QUINTA:</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As comunicações com origem neste contrato deverão ser formais e expressas, por meio de carta, que somente terá validade se enviada mediante registro de recebimento ou por fax, transmitido pelas partes.</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CLÁUSULA DÉCIMA SEXTA:</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Este Contrato, desde que observada à formalização preliminar à sua efetivação, por carta, consoante Cláusula Décima Quinta, poderá ser rescindido, de pleno direito, independentemente de notificação ou interpelação judicial ou extrajudicial, nos seguintes casos:</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a) por acordo entre as partes;</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b) pela inobservância de qualquer de suas condições;</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c) por quaisquer dos motivos previstos em lei.</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CLÁUSULA DÉCIMA SÉTIMA:</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O presente contrato vigorará da sua assinatura até a entrega total dos produtos mediante o cronograma apresentado (Cláusula Quarta) ou até ______de __________de _________.</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CLÁUSULA DÉCIMA OITAVA:</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É competente o Foro da Comarca de ____________________________ para dirimir qualquer controvérsia que se originar deste contrato.</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E, por estarem assim, justos e contratados, assinam o presente instrumento em três vias de igual teor e forma, na presença de duas testemunhas.</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______________(município), ____de________ de ________.</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_____________________________________________</w:t>
      </w:r>
      <w:r w:rsidRPr="005943E5">
        <w:rPr>
          <w:rFonts w:ascii="Arial" w:hAnsi="Arial" w:cs="Arial"/>
          <w:color w:val="000000"/>
          <w:sz w:val="22"/>
          <w:szCs w:val="22"/>
          <w:lang w:val="pt-BR"/>
        </w:rPr>
        <w:br/>
        <w:t>CONTRATADO(S) (Individual ou Grupo Informal)</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______________________________________________</w:t>
      </w:r>
      <w:r w:rsidRPr="005943E5">
        <w:rPr>
          <w:rFonts w:ascii="Arial" w:hAnsi="Arial" w:cs="Arial"/>
          <w:color w:val="000000"/>
          <w:sz w:val="22"/>
          <w:szCs w:val="22"/>
          <w:lang w:val="pt-BR"/>
        </w:rPr>
        <w:br/>
        <w:t>CONTRATADA (Grupo Formal)</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______________________________________________</w:t>
      </w:r>
      <w:r w:rsidRPr="005943E5">
        <w:rPr>
          <w:rFonts w:ascii="Arial" w:hAnsi="Arial" w:cs="Arial"/>
          <w:color w:val="000000"/>
          <w:sz w:val="22"/>
          <w:szCs w:val="22"/>
          <w:lang w:val="pt-BR"/>
        </w:rPr>
        <w:br/>
        <w:t>PREFEITO MUNICIPAL TESTEMUNHAS:</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1. ________________________________________</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2. ________________________________________</w:t>
      </w:r>
    </w:p>
    <w:p w:rsidR="00AC7434" w:rsidRDefault="00AC7434" w:rsidP="005943E5">
      <w:pPr>
        <w:pStyle w:val="NormalWeb"/>
        <w:spacing w:after="136" w:line="276" w:lineRule="auto"/>
        <w:jc w:val="center"/>
        <w:rPr>
          <w:rFonts w:ascii="Arial" w:hAnsi="Arial" w:cs="Arial"/>
          <w:color w:val="000000"/>
          <w:sz w:val="22"/>
          <w:szCs w:val="22"/>
          <w:lang w:val="pt-BR"/>
        </w:rPr>
      </w:pPr>
    </w:p>
    <w:p w:rsidR="008333A8" w:rsidRPr="005943E5" w:rsidRDefault="008333A8" w:rsidP="005943E5">
      <w:pPr>
        <w:pStyle w:val="NormalWeb"/>
        <w:spacing w:after="136" w:line="276" w:lineRule="auto"/>
        <w:jc w:val="center"/>
        <w:rPr>
          <w:rFonts w:ascii="Arial" w:hAnsi="Arial" w:cs="Arial"/>
          <w:color w:val="000000"/>
          <w:sz w:val="22"/>
          <w:szCs w:val="22"/>
          <w:lang w:val="pt-BR"/>
        </w:rPr>
      </w:pPr>
    </w:p>
    <w:p w:rsidR="00B34377" w:rsidRPr="005943E5" w:rsidRDefault="00B34377" w:rsidP="005943E5">
      <w:pPr>
        <w:pStyle w:val="NormalWeb"/>
        <w:spacing w:after="136" w:line="276" w:lineRule="auto"/>
        <w:jc w:val="center"/>
        <w:rPr>
          <w:rFonts w:ascii="Arial" w:hAnsi="Arial" w:cs="Arial"/>
          <w:b/>
          <w:color w:val="000000"/>
          <w:sz w:val="22"/>
          <w:szCs w:val="22"/>
          <w:u w:val="single"/>
          <w:lang w:val="pt-BR"/>
        </w:rPr>
      </w:pPr>
      <w:r w:rsidRPr="005943E5">
        <w:rPr>
          <w:rFonts w:ascii="Arial" w:hAnsi="Arial" w:cs="Arial"/>
          <w:b/>
          <w:color w:val="000000"/>
          <w:sz w:val="22"/>
          <w:szCs w:val="22"/>
          <w:u w:val="single"/>
          <w:lang w:val="pt-BR"/>
        </w:rPr>
        <w:lastRenderedPageBreak/>
        <w:t>ANEXO III</w:t>
      </w:r>
    </w:p>
    <w:p w:rsidR="00B34377" w:rsidRPr="005943E5" w:rsidRDefault="00B34377" w:rsidP="005943E5">
      <w:pPr>
        <w:pStyle w:val="NormalWeb"/>
        <w:spacing w:after="136" w:line="276" w:lineRule="auto"/>
        <w:jc w:val="center"/>
        <w:rPr>
          <w:rFonts w:ascii="Arial" w:hAnsi="Arial" w:cs="Arial"/>
          <w:color w:val="000000"/>
          <w:sz w:val="22"/>
          <w:szCs w:val="22"/>
          <w:lang w:val="pt-BR"/>
        </w:rPr>
      </w:pPr>
      <w:r w:rsidRPr="005943E5">
        <w:rPr>
          <w:rFonts w:ascii="Arial" w:hAnsi="Arial" w:cs="Arial"/>
          <w:color w:val="000000"/>
          <w:sz w:val="22"/>
          <w:szCs w:val="22"/>
          <w:lang w:val="pt-BR"/>
        </w:rPr>
        <w:t>MODELO PROPOSTO DE PESQUISA DE PREÇO</w:t>
      </w:r>
    </w:p>
    <w:p w:rsidR="00B34377" w:rsidRPr="005943E5" w:rsidRDefault="00B34377" w:rsidP="005943E5">
      <w:pPr>
        <w:pStyle w:val="NormalWeb"/>
        <w:spacing w:after="136" w:line="276" w:lineRule="auto"/>
        <w:jc w:val="center"/>
        <w:rPr>
          <w:rFonts w:ascii="Arial" w:hAnsi="Arial" w:cs="Arial"/>
          <w:color w:val="000000"/>
          <w:sz w:val="22"/>
          <w:szCs w:val="22"/>
          <w:lang w:val="pt-BR"/>
        </w:rPr>
      </w:pPr>
      <w:r w:rsidRPr="005943E5">
        <w:rPr>
          <w:rFonts w:ascii="Arial" w:hAnsi="Arial" w:cs="Arial"/>
          <w:color w:val="000000"/>
          <w:sz w:val="22"/>
          <w:szCs w:val="22"/>
          <w:lang w:val="pt-BR"/>
        </w:rPr>
        <w:t>PESQUISA DE PREÇO</w:t>
      </w:r>
    </w:p>
    <w:p w:rsidR="00B34377" w:rsidRPr="005943E5" w:rsidRDefault="00B34377" w:rsidP="005943E5">
      <w:pPr>
        <w:pStyle w:val="NormalWeb"/>
        <w:spacing w:after="136" w:line="276" w:lineRule="auto"/>
        <w:jc w:val="center"/>
        <w:rPr>
          <w:rFonts w:ascii="Arial" w:hAnsi="Arial" w:cs="Arial"/>
          <w:color w:val="000000"/>
          <w:sz w:val="22"/>
          <w:szCs w:val="22"/>
          <w:lang w:val="pt-BR"/>
        </w:rPr>
      </w:pPr>
    </w:p>
    <w:tbl>
      <w:tblPr>
        <w:tblW w:w="10275" w:type="dxa"/>
        <w:jc w:val="center"/>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710"/>
        <w:gridCol w:w="1710"/>
        <w:gridCol w:w="1710"/>
        <w:gridCol w:w="1710"/>
        <w:gridCol w:w="1710"/>
        <w:gridCol w:w="1725"/>
      </w:tblGrid>
      <w:tr w:rsidR="00B34377" w:rsidRPr="005943E5" w:rsidTr="001B3830">
        <w:trPr>
          <w:jc w:val="center"/>
        </w:trPr>
        <w:tc>
          <w:tcPr>
            <w:tcW w:w="171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Produtos</w:t>
            </w:r>
          </w:p>
        </w:tc>
        <w:tc>
          <w:tcPr>
            <w:tcW w:w="171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Mercado 01 Data:</w:t>
            </w:r>
            <w:r w:rsidRPr="005943E5">
              <w:rPr>
                <w:rFonts w:ascii="Arial" w:hAnsi="Arial" w:cs="Arial"/>
                <w:color w:val="FFFFFF"/>
                <w:sz w:val="22"/>
                <w:szCs w:val="22"/>
              </w:rPr>
              <w:br/>
              <w:t>Nome:</w:t>
            </w:r>
            <w:r w:rsidRPr="005943E5">
              <w:rPr>
                <w:rFonts w:ascii="Arial" w:hAnsi="Arial" w:cs="Arial"/>
                <w:color w:val="FFFFFF"/>
                <w:sz w:val="22"/>
                <w:szCs w:val="22"/>
              </w:rPr>
              <w:br/>
              <w:t>CNPJ:</w:t>
            </w:r>
            <w:r w:rsidRPr="005943E5">
              <w:rPr>
                <w:rFonts w:ascii="Arial" w:hAnsi="Arial" w:cs="Arial"/>
                <w:color w:val="FFFFFF"/>
                <w:sz w:val="22"/>
                <w:szCs w:val="22"/>
              </w:rPr>
              <w:br/>
              <w:t>Endereço:</w:t>
            </w:r>
          </w:p>
        </w:tc>
        <w:tc>
          <w:tcPr>
            <w:tcW w:w="171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Mercado 02 Data:</w:t>
            </w:r>
            <w:r w:rsidRPr="005943E5">
              <w:rPr>
                <w:rFonts w:ascii="Arial" w:hAnsi="Arial" w:cs="Arial"/>
                <w:color w:val="FFFFFF"/>
                <w:sz w:val="22"/>
                <w:szCs w:val="22"/>
              </w:rPr>
              <w:br/>
              <w:t>Nome:</w:t>
            </w:r>
            <w:r w:rsidRPr="005943E5">
              <w:rPr>
                <w:rFonts w:ascii="Arial" w:hAnsi="Arial" w:cs="Arial"/>
                <w:color w:val="FFFFFF"/>
                <w:sz w:val="22"/>
                <w:szCs w:val="22"/>
              </w:rPr>
              <w:br/>
              <w:t>CNPJ:</w:t>
            </w:r>
            <w:r w:rsidRPr="005943E5">
              <w:rPr>
                <w:rFonts w:ascii="Arial" w:hAnsi="Arial" w:cs="Arial"/>
                <w:color w:val="FFFFFF"/>
                <w:sz w:val="22"/>
                <w:szCs w:val="22"/>
              </w:rPr>
              <w:br/>
              <w:t>Endereço:</w:t>
            </w:r>
          </w:p>
        </w:tc>
        <w:tc>
          <w:tcPr>
            <w:tcW w:w="171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Mercado 03 Data:</w:t>
            </w:r>
            <w:r w:rsidRPr="005943E5">
              <w:rPr>
                <w:rFonts w:ascii="Arial" w:hAnsi="Arial" w:cs="Arial"/>
                <w:color w:val="FFFFFF"/>
                <w:sz w:val="22"/>
                <w:szCs w:val="22"/>
              </w:rPr>
              <w:br/>
              <w:t>Nome:</w:t>
            </w:r>
            <w:r w:rsidRPr="005943E5">
              <w:rPr>
                <w:rFonts w:ascii="Arial" w:hAnsi="Arial" w:cs="Arial"/>
                <w:color w:val="FFFFFF"/>
                <w:sz w:val="22"/>
                <w:szCs w:val="22"/>
              </w:rPr>
              <w:br/>
              <w:t>CNPJ:</w:t>
            </w:r>
            <w:r w:rsidRPr="005943E5">
              <w:rPr>
                <w:rFonts w:ascii="Arial" w:hAnsi="Arial" w:cs="Arial"/>
                <w:color w:val="FFFFFF"/>
                <w:sz w:val="22"/>
                <w:szCs w:val="22"/>
              </w:rPr>
              <w:br/>
              <w:t>Endereço:</w:t>
            </w:r>
          </w:p>
        </w:tc>
        <w:tc>
          <w:tcPr>
            <w:tcW w:w="171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Preço Médio</w:t>
            </w:r>
          </w:p>
        </w:tc>
        <w:tc>
          <w:tcPr>
            <w:tcW w:w="1725"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Preço de Aquisição*</w:t>
            </w:r>
          </w:p>
        </w:tc>
      </w:tr>
      <w:tr w:rsidR="00B34377" w:rsidRPr="005943E5" w:rsidTr="001B3830">
        <w:trPr>
          <w:jc w:val="center"/>
        </w:trPr>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jc w:val="center"/>
              <w:rPr>
                <w:rFonts w:ascii="Arial" w:hAnsi="Arial" w:cs="Arial"/>
                <w:sz w:val="22"/>
                <w:szCs w:val="22"/>
              </w:rPr>
            </w:pPr>
            <w:r w:rsidRPr="005943E5">
              <w:rPr>
                <w:rFonts w:ascii="Arial" w:hAnsi="Arial" w:cs="Arial"/>
                <w:sz w:val="22"/>
                <w:szCs w:val="22"/>
              </w:rPr>
              <w:t> </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jc w:val="center"/>
              <w:rPr>
                <w:rFonts w:ascii="Arial" w:hAnsi="Arial" w:cs="Arial"/>
                <w:sz w:val="22"/>
                <w:szCs w:val="22"/>
              </w:rPr>
            </w:pPr>
            <w:r w:rsidRPr="005943E5">
              <w:rPr>
                <w:rFonts w:ascii="Arial" w:hAnsi="Arial" w:cs="Arial"/>
                <w:sz w:val="22"/>
                <w:szCs w:val="22"/>
              </w:rPr>
              <w:t> </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jc w:val="center"/>
              <w:rPr>
                <w:rFonts w:ascii="Arial" w:hAnsi="Arial" w:cs="Arial"/>
                <w:sz w:val="22"/>
                <w:szCs w:val="22"/>
              </w:rPr>
            </w:pPr>
            <w:r w:rsidRPr="005943E5">
              <w:rPr>
                <w:rFonts w:ascii="Arial" w:hAnsi="Arial" w:cs="Arial"/>
                <w:sz w:val="22"/>
                <w:szCs w:val="22"/>
              </w:rPr>
              <w:t> </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jc w:val="center"/>
              <w:rPr>
                <w:rFonts w:ascii="Arial" w:hAnsi="Arial" w:cs="Arial"/>
                <w:sz w:val="22"/>
                <w:szCs w:val="22"/>
              </w:rPr>
            </w:pPr>
            <w:r w:rsidRPr="005943E5">
              <w:rPr>
                <w:rFonts w:ascii="Arial" w:hAnsi="Arial" w:cs="Arial"/>
                <w:sz w:val="22"/>
                <w:szCs w:val="22"/>
              </w:rPr>
              <w:t> </w:t>
            </w:r>
          </w:p>
        </w:tc>
        <w:tc>
          <w:tcPr>
            <w:tcW w:w="171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jc w:val="center"/>
              <w:rPr>
                <w:rFonts w:ascii="Arial" w:hAnsi="Arial" w:cs="Arial"/>
                <w:sz w:val="22"/>
                <w:szCs w:val="22"/>
              </w:rPr>
            </w:pPr>
            <w:r w:rsidRPr="005943E5">
              <w:rPr>
                <w:rFonts w:ascii="Arial" w:hAnsi="Arial" w:cs="Arial"/>
                <w:sz w:val="22"/>
                <w:szCs w:val="22"/>
              </w:rPr>
              <w:t> </w:t>
            </w:r>
          </w:p>
        </w:tc>
        <w:tc>
          <w:tcPr>
            <w:tcW w:w="172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jc w:val="center"/>
              <w:rPr>
                <w:rFonts w:ascii="Arial" w:hAnsi="Arial" w:cs="Arial"/>
                <w:sz w:val="22"/>
                <w:szCs w:val="22"/>
              </w:rPr>
            </w:pPr>
            <w:r w:rsidRPr="005943E5">
              <w:rPr>
                <w:rFonts w:ascii="Arial" w:hAnsi="Arial" w:cs="Arial"/>
                <w:sz w:val="22"/>
                <w:szCs w:val="22"/>
              </w:rPr>
              <w:t> </w:t>
            </w:r>
          </w:p>
        </w:tc>
      </w:tr>
    </w:tbl>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 Preço pago ao fornecedor da agricultura familiar.</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Os produtos pesquisados para definição de preços deverão ter as mesmas características descritas no edital de chamada pública. Na pesquisa de preços, observar o A</w:t>
      </w:r>
      <w:r w:rsidR="0076397A" w:rsidRPr="005943E5">
        <w:rPr>
          <w:rFonts w:ascii="Arial" w:hAnsi="Arial" w:cs="Arial"/>
          <w:color w:val="000000"/>
          <w:sz w:val="22"/>
          <w:szCs w:val="22"/>
          <w:lang w:val="pt-BR"/>
        </w:rPr>
        <w:t>rtigo 29 da Resolução FNDE nº 04/2015</w:t>
      </w:r>
      <w:r w:rsidRPr="005943E5">
        <w:rPr>
          <w:rFonts w:ascii="Arial" w:hAnsi="Arial" w:cs="Arial"/>
          <w:color w:val="000000"/>
          <w:sz w:val="22"/>
          <w:szCs w:val="22"/>
          <w:lang w:val="pt-BR"/>
        </w:rPr>
        <w:t xml:space="preserve">, para a seleção de mercado e definição do preço de aquisição. Priorizar os mercados da agricultura familiar como feiras livres e outros. Na definição dos preços de aquisição </w:t>
      </w:r>
      <w:r w:rsidR="006D22C6" w:rsidRPr="005943E5">
        <w:rPr>
          <w:rFonts w:ascii="Arial" w:hAnsi="Arial" w:cs="Arial"/>
          <w:color w:val="000000"/>
          <w:sz w:val="22"/>
          <w:szCs w:val="22"/>
          <w:lang w:val="pt-BR"/>
        </w:rPr>
        <w:t xml:space="preserve">dos gêneros alimentícios </w:t>
      </w:r>
      <w:r w:rsidRPr="005943E5">
        <w:rPr>
          <w:rFonts w:ascii="Arial" w:hAnsi="Arial" w:cs="Arial"/>
          <w:color w:val="000000"/>
          <w:sz w:val="22"/>
          <w:szCs w:val="22"/>
          <w:lang w:val="pt-BR"/>
        </w:rPr>
        <w:t>da Agricultura Familiar e/ou dos Empreendedores Familiares Rurais ou suas organizações, a Entidade Executora deverá considerar todos os insumos exigidos tais como despesas com frete, embalagens, encargos e quaisquer outros necessários para o fornecimento do produto. Estas despesas deverão ser acrescidas ao preço médio para definir o preço de aquisição.</w:t>
      </w:r>
    </w:p>
    <w:p w:rsidR="00B34377" w:rsidRPr="005943E5" w:rsidRDefault="00B34377" w:rsidP="005943E5">
      <w:pPr>
        <w:pStyle w:val="NormalWeb"/>
        <w:spacing w:after="136" w:line="276" w:lineRule="auto"/>
        <w:jc w:val="center"/>
        <w:rPr>
          <w:rFonts w:ascii="Arial" w:hAnsi="Arial" w:cs="Arial"/>
          <w:color w:val="000000"/>
          <w:sz w:val="22"/>
          <w:szCs w:val="22"/>
          <w:lang w:val="pt-BR"/>
        </w:rPr>
      </w:pPr>
    </w:p>
    <w:p w:rsidR="00B34377" w:rsidRPr="005943E5" w:rsidRDefault="00B34377" w:rsidP="005943E5">
      <w:pPr>
        <w:pStyle w:val="NormalWeb"/>
        <w:spacing w:after="136" w:line="276" w:lineRule="auto"/>
        <w:jc w:val="center"/>
        <w:rPr>
          <w:rFonts w:ascii="Arial" w:hAnsi="Arial" w:cs="Arial"/>
          <w:color w:val="000000"/>
          <w:sz w:val="22"/>
          <w:szCs w:val="22"/>
          <w:lang w:val="pt-BR"/>
        </w:rPr>
      </w:pPr>
    </w:p>
    <w:p w:rsidR="00B34377" w:rsidRPr="005943E5" w:rsidRDefault="00B34377" w:rsidP="005943E5">
      <w:pPr>
        <w:pStyle w:val="NormalWeb"/>
        <w:spacing w:after="136" w:line="276" w:lineRule="auto"/>
        <w:jc w:val="center"/>
        <w:rPr>
          <w:rFonts w:ascii="Arial" w:hAnsi="Arial" w:cs="Arial"/>
          <w:color w:val="000000"/>
          <w:sz w:val="22"/>
          <w:szCs w:val="22"/>
          <w:lang w:val="pt-BR"/>
        </w:rPr>
      </w:pPr>
    </w:p>
    <w:p w:rsidR="00B34377" w:rsidRPr="005943E5" w:rsidRDefault="00B34377" w:rsidP="005943E5">
      <w:pPr>
        <w:pStyle w:val="NormalWeb"/>
        <w:spacing w:after="136" w:line="276" w:lineRule="auto"/>
        <w:jc w:val="center"/>
        <w:rPr>
          <w:rFonts w:ascii="Arial" w:hAnsi="Arial" w:cs="Arial"/>
          <w:color w:val="000000"/>
          <w:sz w:val="22"/>
          <w:szCs w:val="22"/>
          <w:lang w:val="pt-BR"/>
        </w:rPr>
      </w:pPr>
    </w:p>
    <w:p w:rsidR="00B34377" w:rsidRPr="005943E5" w:rsidRDefault="00B34377" w:rsidP="005943E5">
      <w:pPr>
        <w:pStyle w:val="NormalWeb"/>
        <w:spacing w:after="136" w:line="276" w:lineRule="auto"/>
        <w:jc w:val="center"/>
        <w:rPr>
          <w:rFonts w:ascii="Arial" w:hAnsi="Arial" w:cs="Arial"/>
          <w:color w:val="000000"/>
          <w:sz w:val="22"/>
          <w:szCs w:val="22"/>
          <w:lang w:val="pt-BR"/>
        </w:rPr>
      </w:pPr>
    </w:p>
    <w:p w:rsidR="00B34377" w:rsidRPr="005943E5" w:rsidRDefault="00B34377" w:rsidP="005943E5">
      <w:pPr>
        <w:pStyle w:val="NormalWeb"/>
        <w:spacing w:after="136" w:line="276" w:lineRule="auto"/>
        <w:jc w:val="center"/>
        <w:rPr>
          <w:rFonts w:ascii="Arial" w:hAnsi="Arial" w:cs="Arial"/>
          <w:color w:val="000000"/>
          <w:sz w:val="22"/>
          <w:szCs w:val="22"/>
          <w:lang w:val="pt-BR"/>
        </w:rPr>
      </w:pPr>
    </w:p>
    <w:p w:rsidR="00B34377" w:rsidRPr="005943E5" w:rsidRDefault="00B34377" w:rsidP="005943E5">
      <w:pPr>
        <w:pStyle w:val="NormalWeb"/>
        <w:spacing w:after="136" w:line="276" w:lineRule="auto"/>
        <w:jc w:val="center"/>
        <w:rPr>
          <w:rFonts w:ascii="Arial" w:hAnsi="Arial" w:cs="Arial"/>
          <w:color w:val="000000"/>
          <w:sz w:val="22"/>
          <w:szCs w:val="22"/>
          <w:lang w:val="pt-BR"/>
        </w:rPr>
      </w:pPr>
    </w:p>
    <w:p w:rsidR="00B34377" w:rsidRPr="005943E5" w:rsidRDefault="00B34377" w:rsidP="005943E5">
      <w:pPr>
        <w:pStyle w:val="NormalWeb"/>
        <w:spacing w:after="136" w:line="276" w:lineRule="auto"/>
        <w:jc w:val="center"/>
        <w:rPr>
          <w:rFonts w:ascii="Arial" w:hAnsi="Arial" w:cs="Arial"/>
          <w:color w:val="000000"/>
          <w:sz w:val="22"/>
          <w:szCs w:val="22"/>
          <w:lang w:val="pt-BR"/>
        </w:rPr>
      </w:pPr>
    </w:p>
    <w:p w:rsidR="00B34377" w:rsidRPr="005943E5" w:rsidRDefault="00B34377" w:rsidP="005943E5">
      <w:pPr>
        <w:pStyle w:val="NormalWeb"/>
        <w:spacing w:after="136" w:line="276" w:lineRule="auto"/>
        <w:jc w:val="center"/>
        <w:rPr>
          <w:rFonts w:ascii="Arial" w:hAnsi="Arial" w:cs="Arial"/>
          <w:color w:val="000000"/>
          <w:sz w:val="22"/>
          <w:szCs w:val="22"/>
          <w:lang w:val="pt-BR"/>
        </w:rPr>
      </w:pPr>
    </w:p>
    <w:p w:rsidR="00B34377" w:rsidRPr="005943E5" w:rsidRDefault="00B34377" w:rsidP="005943E5">
      <w:pPr>
        <w:pStyle w:val="NormalWeb"/>
        <w:spacing w:after="136" w:line="276" w:lineRule="auto"/>
        <w:jc w:val="center"/>
        <w:rPr>
          <w:rFonts w:ascii="Arial" w:hAnsi="Arial" w:cs="Arial"/>
          <w:color w:val="000000"/>
          <w:sz w:val="22"/>
          <w:szCs w:val="22"/>
          <w:lang w:val="pt-BR"/>
        </w:rPr>
      </w:pPr>
    </w:p>
    <w:p w:rsidR="00B34377" w:rsidRPr="005943E5" w:rsidRDefault="00B34377" w:rsidP="005943E5">
      <w:pPr>
        <w:pStyle w:val="NormalWeb"/>
        <w:spacing w:after="136" w:line="276" w:lineRule="auto"/>
        <w:jc w:val="center"/>
        <w:rPr>
          <w:rFonts w:ascii="Arial" w:hAnsi="Arial" w:cs="Arial"/>
          <w:color w:val="000000"/>
          <w:sz w:val="22"/>
          <w:szCs w:val="22"/>
          <w:lang w:val="pt-BR"/>
        </w:rPr>
      </w:pPr>
    </w:p>
    <w:p w:rsidR="00B34377" w:rsidRPr="005943E5" w:rsidRDefault="00B34377" w:rsidP="005943E5">
      <w:pPr>
        <w:pStyle w:val="NormalWeb"/>
        <w:spacing w:after="136" w:line="276" w:lineRule="auto"/>
        <w:jc w:val="center"/>
        <w:rPr>
          <w:rFonts w:ascii="Arial" w:hAnsi="Arial" w:cs="Arial"/>
          <w:color w:val="000000"/>
          <w:sz w:val="22"/>
          <w:szCs w:val="22"/>
          <w:lang w:val="pt-BR"/>
        </w:rPr>
      </w:pPr>
    </w:p>
    <w:p w:rsidR="00B34377" w:rsidRPr="005943E5" w:rsidRDefault="00B34377" w:rsidP="005943E5">
      <w:pPr>
        <w:pStyle w:val="NormalWeb"/>
        <w:spacing w:after="136" w:line="276" w:lineRule="auto"/>
        <w:jc w:val="center"/>
        <w:rPr>
          <w:rFonts w:ascii="Arial" w:hAnsi="Arial" w:cs="Arial"/>
          <w:color w:val="000000"/>
          <w:sz w:val="22"/>
          <w:szCs w:val="22"/>
          <w:lang w:val="pt-BR"/>
        </w:rPr>
      </w:pPr>
    </w:p>
    <w:p w:rsidR="00B34377" w:rsidRPr="005943E5" w:rsidRDefault="00B34377" w:rsidP="005943E5">
      <w:pPr>
        <w:pStyle w:val="NormalWeb"/>
        <w:spacing w:after="136" w:line="276" w:lineRule="auto"/>
        <w:jc w:val="center"/>
        <w:rPr>
          <w:rFonts w:ascii="Arial" w:hAnsi="Arial" w:cs="Arial"/>
          <w:b/>
          <w:color w:val="000000"/>
          <w:sz w:val="22"/>
          <w:szCs w:val="22"/>
          <w:u w:val="single"/>
          <w:lang w:val="pt-BR"/>
        </w:rPr>
      </w:pPr>
      <w:r w:rsidRPr="005943E5">
        <w:rPr>
          <w:rFonts w:ascii="Arial" w:hAnsi="Arial" w:cs="Arial"/>
          <w:b/>
          <w:color w:val="000000"/>
          <w:sz w:val="22"/>
          <w:szCs w:val="22"/>
          <w:u w:val="single"/>
          <w:lang w:val="pt-BR"/>
        </w:rPr>
        <w:lastRenderedPageBreak/>
        <w:t>ANEXO IV</w:t>
      </w:r>
    </w:p>
    <w:p w:rsidR="00B34377" w:rsidRPr="005943E5" w:rsidRDefault="00B34377" w:rsidP="005943E5">
      <w:pPr>
        <w:pStyle w:val="NormalWeb"/>
        <w:spacing w:after="136" w:line="276" w:lineRule="auto"/>
        <w:jc w:val="center"/>
        <w:rPr>
          <w:rFonts w:ascii="Arial" w:hAnsi="Arial" w:cs="Arial"/>
          <w:color w:val="000000"/>
          <w:sz w:val="22"/>
          <w:szCs w:val="22"/>
          <w:lang w:val="pt-BR"/>
        </w:rPr>
      </w:pPr>
      <w:r w:rsidRPr="005943E5">
        <w:rPr>
          <w:rFonts w:ascii="Arial" w:hAnsi="Arial" w:cs="Arial"/>
          <w:color w:val="000000"/>
          <w:sz w:val="22"/>
          <w:szCs w:val="22"/>
          <w:lang w:val="pt-BR"/>
        </w:rPr>
        <w:t>MODELO DE PROJETO DE VENDA - MODELO PROPOSTO PARA OS GRUPOS FORMAIS</w:t>
      </w:r>
    </w:p>
    <w:tbl>
      <w:tblPr>
        <w:tblW w:w="10275" w:type="dxa"/>
        <w:jc w:val="center"/>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455"/>
        <w:gridCol w:w="1470"/>
        <w:gridCol w:w="1470"/>
        <w:gridCol w:w="1470"/>
        <w:gridCol w:w="1470"/>
        <w:gridCol w:w="1470"/>
        <w:gridCol w:w="1470"/>
      </w:tblGrid>
      <w:tr w:rsidR="00B34377" w:rsidRPr="005943E5" w:rsidTr="001B3830">
        <w:trPr>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 xml:space="preserve">PROJETO DE VENDA DE </w:t>
            </w:r>
            <w:r w:rsidR="0029447F" w:rsidRPr="005943E5">
              <w:rPr>
                <w:rFonts w:ascii="Arial" w:eastAsia="Calibri" w:hAnsi="Arial" w:cs="Arial"/>
                <w:bCs/>
                <w:iCs/>
                <w:color w:val="FFFFFF" w:themeColor="background1"/>
                <w:sz w:val="22"/>
                <w:szCs w:val="22"/>
              </w:rPr>
              <w:t>GÊNEROS ALIMENTÍCIOS DIRETAMENTE DA AGRICULTURA FAMILIAR E DO EMPREENDEDOR FAMILIAR RURAL</w:t>
            </w:r>
          </w:p>
        </w:tc>
      </w:tr>
      <w:tr w:rsidR="00B34377" w:rsidRPr="005943E5" w:rsidTr="001B3830">
        <w:trPr>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IDENTIFICAÇÃO DA PROPOSTA DE ATENDIMENTO AO EDITAL/CHAMADA PÚBLICA Nº</w:t>
            </w:r>
          </w:p>
        </w:tc>
      </w:tr>
      <w:tr w:rsidR="00B34377" w:rsidRPr="005943E5" w:rsidTr="001B3830">
        <w:trPr>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I - IDENTIFICAÇÃO DOS FORNECEDORES</w:t>
            </w:r>
          </w:p>
        </w:tc>
      </w:tr>
      <w:tr w:rsidR="00B34377" w:rsidRPr="005943E5" w:rsidTr="001B3830">
        <w:trPr>
          <w:trHeight w:val="255"/>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GRUPO FORMAL</w:t>
            </w:r>
          </w:p>
          <w:p w:rsidR="00B34377" w:rsidRPr="005943E5" w:rsidRDefault="00B34377" w:rsidP="005943E5">
            <w:pPr>
              <w:pStyle w:val="NormalWeb"/>
              <w:spacing w:after="136" w:line="276" w:lineRule="auto"/>
              <w:rPr>
                <w:rFonts w:ascii="Arial" w:hAnsi="Arial" w:cs="Arial"/>
                <w:color w:val="000000"/>
                <w:sz w:val="22"/>
                <w:szCs w:val="22"/>
              </w:rPr>
            </w:pPr>
            <w:r w:rsidRPr="005943E5">
              <w:rPr>
                <w:rFonts w:ascii="Arial" w:hAnsi="Arial" w:cs="Arial"/>
                <w:color w:val="000000"/>
                <w:sz w:val="22"/>
                <w:szCs w:val="22"/>
              </w:rPr>
              <w:t> </w:t>
            </w:r>
          </w:p>
        </w:tc>
      </w:tr>
      <w:tr w:rsidR="00B34377" w:rsidRPr="005943E5" w:rsidTr="001B3830">
        <w:trPr>
          <w:jc w:val="center"/>
        </w:trPr>
        <w:tc>
          <w:tcPr>
            <w:tcW w:w="424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1. Nome do Proponente</w:t>
            </w:r>
          </w:p>
        </w:tc>
        <w:tc>
          <w:tcPr>
            <w:tcW w:w="573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2. CNPJ</w:t>
            </w:r>
          </w:p>
        </w:tc>
      </w:tr>
      <w:tr w:rsidR="00B34377" w:rsidRPr="005943E5" w:rsidTr="001B3830">
        <w:trPr>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3. Endereço</w:t>
            </w:r>
          </w:p>
        </w:tc>
        <w:tc>
          <w:tcPr>
            <w:tcW w:w="7200"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4. Município/UF</w:t>
            </w:r>
          </w:p>
        </w:tc>
      </w:tr>
      <w:tr w:rsidR="00B34377" w:rsidRPr="005943E5" w:rsidTr="001B3830">
        <w:trPr>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5. E-mail</w:t>
            </w:r>
          </w:p>
        </w:tc>
        <w:tc>
          <w:tcPr>
            <w:tcW w:w="573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6. DDD/Fone</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7. CEP</w:t>
            </w:r>
          </w:p>
        </w:tc>
      </w:tr>
      <w:tr w:rsidR="00B34377" w:rsidRPr="005943E5" w:rsidTr="001B3830">
        <w:trPr>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8. Nº DAP Jurídica</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9. Banco</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10. Agência Corrente</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11. Conta Nº da Conta</w:t>
            </w:r>
          </w:p>
        </w:tc>
      </w:tr>
      <w:tr w:rsidR="00B34377" w:rsidRPr="005943E5" w:rsidTr="001B3830">
        <w:trPr>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12. Nº de Associados</w:t>
            </w:r>
          </w:p>
        </w:tc>
        <w:tc>
          <w:tcPr>
            <w:tcW w:w="42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13. Nº de Associados de acordo com a Lei nº 11.326/2006</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14. Nº de Associados com DAP Física</w:t>
            </w:r>
          </w:p>
        </w:tc>
      </w:tr>
      <w:tr w:rsidR="00B34377" w:rsidRPr="005943E5" w:rsidTr="001B3830">
        <w:trPr>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15. Nome do representante legal</w:t>
            </w:r>
          </w:p>
        </w:tc>
        <w:tc>
          <w:tcPr>
            <w:tcW w:w="42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16. CPF</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17. DDD/Fone</w:t>
            </w:r>
          </w:p>
        </w:tc>
      </w:tr>
      <w:tr w:rsidR="00B34377" w:rsidRPr="005943E5" w:rsidTr="001B3830">
        <w:trPr>
          <w:jc w:val="center"/>
        </w:trPr>
        <w:tc>
          <w:tcPr>
            <w:tcW w:w="424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18. Endereço</w:t>
            </w:r>
          </w:p>
        </w:tc>
        <w:tc>
          <w:tcPr>
            <w:tcW w:w="5730"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19. Município/UF</w:t>
            </w:r>
          </w:p>
        </w:tc>
      </w:tr>
      <w:tr w:rsidR="00B34377" w:rsidRPr="005943E5" w:rsidTr="001B3830">
        <w:trPr>
          <w:trHeight w:val="377"/>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II - IDENTIFICAÇÃO DA ENTIDADE EXECUTORA DO PNAE/FNDE/MEC</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 </w:t>
            </w:r>
          </w:p>
        </w:tc>
      </w:tr>
      <w:tr w:rsidR="00B34377" w:rsidRPr="005943E5" w:rsidTr="001B3830">
        <w:trPr>
          <w:jc w:val="center"/>
        </w:trPr>
        <w:tc>
          <w:tcPr>
            <w:tcW w:w="4245"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1. Nome da Entidade</w:t>
            </w:r>
          </w:p>
        </w:tc>
        <w:tc>
          <w:tcPr>
            <w:tcW w:w="42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2. CNPJ</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3. Município/UF</w:t>
            </w:r>
          </w:p>
        </w:tc>
      </w:tr>
      <w:tr w:rsidR="00B34377" w:rsidRPr="005943E5" w:rsidTr="001B3830">
        <w:trPr>
          <w:jc w:val="center"/>
        </w:trPr>
        <w:tc>
          <w:tcPr>
            <w:tcW w:w="8655"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4. Endereço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5. DDD/Fone</w:t>
            </w:r>
          </w:p>
        </w:tc>
      </w:tr>
      <w:tr w:rsidR="00B34377" w:rsidRPr="005943E5" w:rsidTr="001B3830">
        <w:trPr>
          <w:jc w:val="center"/>
        </w:trPr>
        <w:tc>
          <w:tcPr>
            <w:tcW w:w="5715"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6. Nome do representante e e-mail</w:t>
            </w:r>
          </w:p>
        </w:tc>
        <w:tc>
          <w:tcPr>
            <w:tcW w:w="42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7. CPF</w:t>
            </w:r>
          </w:p>
        </w:tc>
      </w:tr>
      <w:tr w:rsidR="00B34377" w:rsidRPr="005943E5" w:rsidTr="001B3830">
        <w:trPr>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III - RELAÇÃO DE PRODUTOS</w:t>
            </w:r>
          </w:p>
          <w:p w:rsidR="00B34377" w:rsidRPr="005943E5" w:rsidRDefault="00B34377" w:rsidP="005943E5">
            <w:pPr>
              <w:pStyle w:val="NormalWeb"/>
              <w:spacing w:after="136" w:line="276" w:lineRule="auto"/>
              <w:rPr>
                <w:rFonts w:ascii="Arial" w:hAnsi="Arial" w:cs="Arial"/>
                <w:color w:val="000000"/>
                <w:sz w:val="22"/>
                <w:szCs w:val="22"/>
              </w:rPr>
            </w:pPr>
            <w:r w:rsidRPr="005943E5">
              <w:rPr>
                <w:rFonts w:ascii="Arial" w:hAnsi="Arial" w:cs="Arial"/>
                <w:color w:val="000000"/>
                <w:sz w:val="22"/>
                <w:szCs w:val="22"/>
              </w:rPr>
              <w:t> </w:t>
            </w:r>
          </w:p>
        </w:tc>
      </w:tr>
      <w:tr w:rsidR="00B34377" w:rsidRPr="005943E5" w:rsidTr="001B3830">
        <w:trPr>
          <w:jc w:val="center"/>
        </w:trPr>
        <w:tc>
          <w:tcPr>
            <w:tcW w:w="14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1. Produto</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2. Unidade</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3. Quantidade</w:t>
            </w:r>
          </w:p>
        </w:tc>
        <w:tc>
          <w:tcPr>
            <w:tcW w:w="42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4. Preço de Aquisição*</w:t>
            </w:r>
          </w:p>
        </w:tc>
        <w:tc>
          <w:tcPr>
            <w:tcW w:w="147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5. Cronograma de Entrega dos produtos</w:t>
            </w:r>
          </w:p>
        </w:tc>
      </w:tr>
      <w:tr w:rsidR="00B34377" w:rsidRPr="005943E5" w:rsidTr="001B3830">
        <w:trPr>
          <w:jc w:val="center"/>
        </w:trPr>
        <w:tc>
          <w:tcPr>
            <w:tcW w:w="14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4.1. Unitário</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4.2. Total</w:t>
            </w: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p>
        </w:tc>
      </w:tr>
      <w:tr w:rsidR="00B34377" w:rsidRPr="005943E5" w:rsidTr="001B3830">
        <w:trPr>
          <w:jc w:val="center"/>
        </w:trPr>
        <w:tc>
          <w:tcPr>
            <w:tcW w:w="14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r>
      <w:tr w:rsidR="00B34377" w:rsidRPr="005943E5" w:rsidTr="001B3830">
        <w:trPr>
          <w:jc w:val="center"/>
        </w:trPr>
        <w:tc>
          <w:tcPr>
            <w:tcW w:w="145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lastRenderedPageBreak/>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r>
      <w:tr w:rsidR="00B34377" w:rsidRPr="005943E5" w:rsidTr="001B3830">
        <w:trPr>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xml:space="preserve">OBS: * Preço publicado no Edital n </w:t>
            </w:r>
            <w:proofErr w:type="spellStart"/>
            <w:r w:rsidRPr="005943E5">
              <w:rPr>
                <w:rFonts w:ascii="Arial" w:hAnsi="Arial" w:cs="Arial"/>
                <w:sz w:val="22"/>
                <w:szCs w:val="22"/>
              </w:rPr>
              <w:t>xxx</w:t>
            </w:r>
            <w:proofErr w:type="spellEnd"/>
            <w:r w:rsidRPr="005943E5">
              <w:rPr>
                <w:rFonts w:ascii="Arial" w:hAnsi="Arial" w:cs="Arial"/>
                <w:sz w:val="22"/>
                <w:szCs w:val="22"/>
              </w:rPr>
              <w:t>/</w:t>
            </w:r>
            <w:proofErr w:type="spellStart"/>
            <w:r w:rsidRPr="005943E5">
              <w:rPr>
                <w:rFonts w:ascii="Arial" w:hAnsi="Arial" w:cs="Arial"/>
                <w:sz w:val="22"/>
                <w:szCs w:val="22"/>
              </w:rPr>
              <w:t>xxxx</w:t>
            </w:r>
            <w:proofErr w:type="spellEnd"/>
            <w:r w:rsidRPr="005943E5">
              <w:rPr>
                <w:rFonts w:ascii="Arial" w:hAnsi="Arial" w:cs="Arial"/>
                <w:sz w:val="22"/>
                <w:szCs w:val="22"/>
              </w:rPr>
              <w:t xml:space="preserve"> (o mesmo que consta na chamada pública).</w:t>
            </w:r>
          </w:p>
        </w:tc>
      </w:tr>
      <w:tr w:rsidR="00B34377" w:rsidRPr="005943E5" w:rsidTr="001B3830">
        <w:trPr>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Declaro estar de acordo com as condições estabelecidas neste projeto e que as informações acima conferem com as condições de fornecimento.</w:t>
            </w:r>
          </w:p>
        </w:tc>
      </w:tr>
      <w:tr w:rsidR="00B34377" w:rsidRPr="005943E5" w:rsidTr="001B3830">
        <w:trPr>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Local e Data</w:t>
            </w:r>
          </w:p>
        </w:tc>
        <w:tc>
          <w:tcPr>
            <w:tcW w:w="42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Assinatura do Representante do Grupo Formal</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 </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Fone/E-mail:</w:t>
            </w:r>
          </w:p>
        </w:tc>
      </w:tr>
      <w:tr w:rsidR="00B34377" w:rsidRPr="005943E5" w:rsidTr="001B3830">
        <w:trPr>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42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r>
      <w:tr w:rsidR="00B34377" w:rsidRPr="005943E5" w:rsidTr="001B3830">
        <w:trPr>
          <w:jc w:val="center"/>
        </w:trPr>
        <w:tc>
          <w:tcPr>
            <w:tcW w:w="2775"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4260"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2790"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r>
    </w:tbl>
    <w:p w:rsidR="00B34377" w:rsidRPr="005943E5" w:rsidRDefault="00B34377" w:rsidP="005943E5">
      <w:pPr>
        <w:pStyle w:val="NormalWeb"/>
        <w:spacing w:after="136" w:line="276" w:lineRule="auto"/>
        <w:ind w:firstLine="0"/>
        <w:rPr>
          <w:rFonts w:ascii="Arial" w:hAnsi="Arial" w:cs="Arial"/>
          <w:color w:val="000000"/>
          <w:sz w:val="22"/>
          <w:szCs w:val="22"/>
          <w:lang w:val="pt-BR"/>
        </w:rPr>
      </w:pPr>
    </w:p>
    <w:p w:rsidR="00B34377" w:rsidRPr="005943E5" w:rsidRDefault="00B34377" w:rsidP="005943E5">
      <w:pPr>
        <w:pStyle w:val="NormalWeb"/>
        <w:spacing w:after="136" w:line="276" w:lineRule="auto"/>
        <w:jc w:val="center"/>
        <w:rPr>
          <w:rFonts w:ascii="Arial" w:hAnsi="Arial" w:cs="Arial"/>
          <w:color w:val="000000"/>
          <w:sz w:val="22"/>
          <w:szCs w:val="22"/>
          <w:lang w:val="pt-BR"/>
        </w:rPr>
      </w:pPr>
      <w:r w:rsidRPr="005943E5">
        <w:rPr>
          <w:rFonts w:ascii="Arial" w:hAnsi="Arial" w:cs="Arial"/>
          <w:color w:val="000000"/>
          <w:sz w:val="22"/>
          <w:szCs w:val="22"/>
          <w:lang w:val="pt-BR"/>
        </w:rPr>
        <w:t xml:space="preserve">MODELO PROPOSTO PARA </w:t>
      </w:r>
      <w:r w:rsidR="00AC7434">
        <w:rPr>
          <w:rFonts w:ascii="Arial" w:hAnsi="Arial" w:cs="Arial"/>
          <w:color w:val="000000"/>
          <w:sz w:val="22"/>
          <w:szCs w:val="22"/>
          <w:lang w:val="pt-BR"/>
        </w:rPr>
        <w:t xml:space="preserve">FORNECEDOR INDIVIDUAL </w:t>
      </w:r>
      <w:r w:rsidRPr="005943E5">
        <w:rPr>
          <w:rFonts w:ascii="Arial" w:hAnsi="Arial" w:cs="Arial"/>
          <w:color w:val="000000"/>
          <w:sz w:val="22"/>
          <w:szCs w:val="22"/>
          <w:lang w:val="pt-BR"/>
        </w:rPr>
        <w:br/>
        <w:t> </w:t>
      </w:r>
    </w:p>
    <w:tbl>
      <w:tblPr>
        <w:tblW w:w="10275" w:type="dxa"/>
        <w:jc w:val="center"/>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217"/>
        <w:gridCol w:w="1192"/>
        <w:gridCol w:w="1259"/>
        <w:gridCol w:w="1576"/>
        <w:gridCol w:w="1271"/>
        <w:gridCol w:w="949"/>
        <w:gridCol w:w="1250"/>
        <w:gridCol w:w="1561"/>
      </w:tblGrid>
      <w:tr w:rsidR="00B34377" w:rsidRPr="005943E5" w:rsidTr="001B3830">
        <w:trPr>
          <w:jc w:val="center"/>
        </w:trPr>
        <w:tc>
          <w:tcPr>
            <w:tcW w:w="1027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 xml:space="preserve">PROJETO DE VENDA DE </w:t>
            </w:r>
            <w:r w:rsidR="0076397A" w:rsidRPr="005943E5">
              <w:rPr>
                <w:rFonts w:ascii="Arial" w:eastAsia="Calibri" w:hAnsi="Arial" w:cs="Arial"/>
                <w:bCs/>
                <w:iCs/>
                <w:color w:val="FFFFFF" w:themeColor="background1"/>
                <w:sz w:val="22"/>
                <w:szCs w:val="22"/>
                <w:lang w:eastAsia="en-US"/>
              </w:rPr>
              <w:t>GÊNEROS ALIMENTÍCIOS</w:t>
            </w:r>
            <w:r w:rsidRPr="005943E5">
              <w:rPr>
                <w:rFonts w:ascii="Arial" w:eastAsia="Calibri" w:hAnsi="Arial" w:cs="Arial"/>
                <w:bCs/>
                <w:i/>
                <w:iCs/>
                <w:sz w:val="22"/>
                <w:szCs w:val="22"/>
                <w:lang w:eastAsia="en-US"/>
              </w:rPr>
              <w:t xml:space="preserve"> </w:t>
            </w:r>
            <w:r w:rsidRPr="005943E5">
              <w:rPr>
                <w:rFonts w:ascii="Arial" w:hAnsi="Arial" w:cs="Arial"/>
                <w:color w:val="FFFFFF"/>
                <w:sz w:val="22"/>
                <w:szCs w:val="22"/>
              </w:rPr>
              <w:t>DA AGRICULTURA FAMILIAR PARA ALIMENTAÇÃO ESCOLAR/PNAE</w:t>
            </w:r>
          </w:p>
        </w:tc>
      </w:tr>
      <w:tr w:rsidR="00B34377" w:rsidRPr="005943E5" w:rsidTr="001B3830">
        <w:trPr>
          <w:jc w:val="center"/>
        </w:trPr>
        <w:tc>
          <w:tcPr>
            <w:tcW w:w="1027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IDENTIFICAÇÃO DA PROPOSTA DE ATENDIMENTO AO EDITAL/CHAMADA PÚBLICA Nº</w:t>
            </w:r>
          </w:p>
        </w:tc>
      </w:tr>
      <w:tr w:rsidR="00B34377" w:rsidRPr="005943E5" w:rsidTr="001B3830">
        <w:trPr>
          <w:jc w:val="center"/>
        </w:trPr>
        <w:tc>
          <w:tcPr>
            <w:tcW w:w="1027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AC7434">
            <w:pPr>
              <w:spacing w:line="276" w:lineRule="auto"/>
              <w:jc w:val="center"/>
              <w:rPr>
                <w:rFonts w:ascii="Arial" w:hAnsi="Arial" w:cs="Arial"/>
                <w:color w:val="FFFFFF"/>
                <w:sz w:val="22"/>
                <w:szCs w:val="22"/>
              </w:rPr>
            </w:pPr>
            <w:r w:rsidRPr="005943E5">
              <w:rPr>
                <w:rFonts w:ascii="Arial" w:hAnsi="Arial" w:cs="Arial"/>
                <w:color w:val="FFFFFF"/>
                <w:sz w:val="22"/>
                <w:szCs w:val="22"/>
              </w:rPr>
              <w:t>I - IDENTIFICAÇÃO DO FORNECEDOR</w:t>
            </w:r>
          </w:p>
        </w:tc>
      </w:tr>
      <w:tr w:rsidR="00B34377" w:rsidRPr="005943E5" w:rsidTr="001B3830">
        <w:trPr>
          <w:jc w:val="center"/>
        </w:trPr>
        <w:tc>
          <w:tcPr>
            <w:tcW w:w="10275"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AC7434" w:rsidP="005943E5">
            <w:pPr>
              <w:spacing w:line="276" w:lineRule="auto"/>
              <w:rPr>
                <w:rFonts w:ascii="Arial" w:hAnsi="Arial" w:cs="Arial"/>
                <w:sz w:val="22"/>
                <w:szCs w:val="22"/>
              </w:rPr>
            </w:pPr>
            <w:r>
              <w:rPr>
                <w:rFonts w:ascii="Arial" w:hAnsi="Arial" w:cs="Arial"/>
                <w:sz w:val="22"/>
                <w:szCs w:val="22"/>
              </w:rPr>
              <w:t xml:space="preserve">FORNECEDOR INDIVIDUAL </w:t>
            </w:r>
          </w:p>
        </w:tc>
      </w:tr>
      <w:tr w:rsidR="00B34377" w:rsidRPr="005943E5" w:rsidTr="001B3830">
        <w:trPr>
          <w:jc w:val="center"/>
        </w:trPr>
        <w:tc>
          <w:tcPr>
            <w:tcW w:w="5169"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1. Nome do Proponente</w:t>
            </w:r>
          </w:p>
        </w:tc>
        <w:tc>
          <w:tcPr>
            <w:tcW w:w="5106"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2. CPF</w:t>
            </w:r>
          </w:p>
        </w:tc>
      </w:tr>
      <w:tr w:rsidR="00B34377" w:rsidRPr="005943E5" w:rsidTr="001B3830">
        <w:trPr>
          <w:jc w:val="center"/>
        </w:trPr>
        <w:tc>
          <w:tcPr>
            <w:tcW w:w="5169"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3. Endereço</w:t>
            </w:r>
          </w:p>
        </w:tc>
        <w:tc>
          <w:tcPr>
            <w:tcW w:w="3513"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4. Município/UF</w:t>
            </w:r>
          </w:p>
        </w:tc>
        <w:tc>
          <w:tcPr>
            <w:tcW w:w="15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5. CEP</w:t>
            </w:r>
          </w:p>
        </w:tc>
      </w:tr>
      <w:tr w:rsidR="00B34377" w:rsidRPr="005943E5" w:rsidTr="001B3830">
        <w:trPr>
          <w:jc w:val="center"/>
        </w:trPr>
        <w:tc>
          <w:tcPr>
            <w:tcW w:w="5169"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6. E-mail (quando houver)</w:t>
            </w:r>
          </w:p>
        </w:tc>
        <w:tc>
          <w:tcPr>
            <w:tcW w:w="5106"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7. Fone</w:t>
            </w:r>
          </w:p>
        </w:tc>
      </w:tr>
      <w:tr w:rsidR="00B34377" w:rsidRPr="005943E5" w:rsidTr="001B3830">
        <w:trPr>
          <w:jc w:val="center"/>
        </w:trPr>
        <w:tc>
          <w:tcPr>
            <w:tcW w:w="5169"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xml:space="preserve">8. Organizado por Entidade </w:t>
            </w:r>
            <w:proofErr w:type="gramStart"/>
            <w:r w:rsidRPr="005943E5">
              <w:rPr>
                <w:rFonts w:ascii="Arial" w:hAnsi="Arial" w:cs="Arial"/>
                <w:sz w:val="22"/>
                <w:szCs w:val="22"/>
              </w:rPr>
              <w:t>Articuladora</w:t>
            </w:r>
            <w:r w:rsidRPr="005943E5">
              <w:rPr>
                <w:rFonts w:ascii="Arial" w:hAnsi="Arial" w:cs="Arial"/>
                <w:sz w:val="22"/>
                <w:szCs w:val="22"/>
              </w:rPr>
              <w:br/>
              <w:t>( )</w:t>
            </w:r>
            <w:proofErr w:type="gramEnd"/>
            <w:r w:rsidRPr="005943E5">
              <w:rPr>
                <w:rFonts w:ascii="Arial" w:hAnsi="Arial" w:cs="Arial"/>
                <w:sz w:val="22"/>
                <w:szCs w:val="22"/>
              </w:rPr>
              <w:t xml:space="preserve"> Sim ( ) Não</w:t>
            </w:r>
          </w:p>
        </w:tc>
        <w:tc>
          <w:tcPr>
            <w:tcW w:w="2237"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9.Nome da Entidade Articuladora (quando houver)</w:t>
            </w:r>
          </w:p>
        </w:tc>
        <w:tc>
          <w:tcPr>
            <w:tcW w:w="2869"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10. E-mail/Fone</w:t>
            </w:r>
          </w:p>
        </w:tc>
      </w:tr>
      <w:tr w:rsidR="00B34377" w:rsidRPr="005943E5" w:rsidTr="001B3830">
        <w:trPr>
          <w:jc w:val="center"/>
        </w:trPr>
        <w:tc>
          <w:tcPr>
            <w:tcW w:w="10275"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jc w:val="center"/>
              <w:rPr>
                <w:rFonts w:ascii="Arial" w:hAnsi="Arial" w:cs="Arial"/>
                <w:sz w:val="22"/>
                <w:szCs w:val="22"/>
              </w:rPr>
            </w:pPr>
            <w:r w:rsidRPr="005943E5">
              <w:rPr>
                <w:rFonts w:ascii="Arial" w:hAnsi="Arial" w:cs="Arial"/>
                <w:sz w:val="22"/>
                <w:szCs w:val="22"/>
              </w:rPr>
              <w:t>II - FORNECEDOR PARTICIPANTE</w:t>
            </w:r>
          </w:p>
          <w:p w:rsidR="00B34377" w:rsidRPr="005943E5" w:rsidRDefault="00B34377" w:rsidP="005943E5">
            <w:pPr>
              <w:pStyle w:val="NormalWeb"/>
              <w:spacing w:after="136" w:line="276" w:lineRule="auto"/>
              <w:rPr>
                <w:rFonts w:ascii="Arial" w:hAnsi="Arial" w:cs="Arial"/>
                <w:color w:val="000000"/>
                <w:sz w:val="22"/>
                <w:szCs w:val="22"/>
              </w:rPr>
            </w:pPr>
            <w:r w:rsidRPr="005943E5">
              <w:rPr>
                <w:rFonts w:ascii="Arial" w:hAnsi="Arial" w:cs="Arial"/>
                <w:color w:val="000000"/>
                <w:sz w:val="22"/>
                <w:szCs w:val="22"/>
              </w:rPr>
              <w:t> </w:t>
            </w:r>
          </w:p>
        </w:tc>
      </w:tr>
      <w:tr w:rsidR="00B34377" w:rsidRPr="005943E5" w:rsidTr="001B3830">
        <w:trPr>
          <w:jc w:val="center"/>
        </w:trPr>
        <w:tc>
          <w:tcPr>
            <w:tcW w:w="12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1. Nome do Agricultor (a) Familiar</w:t>
            </w:r>
          </w:p>
        </w:tc>
        <w:tc>
          <w:tcPr>
            <w:tcW w:w="12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2. CPF</w:t>
            </w:r>
          </w:p>
        </w:tc>
        <w:tc>
          <w:tcPr>
            <w:tcW w:w="14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3. DAP</w:t>
            </w:r>
          </w:p>
        </w:tc>
        <w:tc>
          <w:tcPr>
            <w:tcW w:w="9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4. Banco</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5. Nº Agência</w:t>
            </w:r>
          </w:p>
        </w:tc>
        <w:tc>
          <w:tcPr>
            <w:tcW w:w="15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6. Nº Conta Corrente</w:t>
            </w:r>
          </w:p>
        </w:tc>
      </w:tr>
      <w:tr w:rsidR="00B34377" w:rsidRPr="005943E5" w:rsidTr="001B3830">
        <w:trPr>
          <w:jc w:val="center"/>
        </w:trPr>
        <w:tc>
          <w:tcPr>
            <w:tcW w:w="12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9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5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r>
      <w:tr w:rsidR="00B34377" w:rsidRPr="005943E5" w:rsidTr="001B3830">
        <w:trPr>
          <w:jc w:val="center"/>
        </w:trPr>
        <w:tc>
          <w:tcPr>
            <w:tcW w:w="12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lastRenderedPageBreak/>
              <w:t> </w:t>
            </w:r>
          </w:p>
        </w:tc>
        <w:tc>
          <w:tcPr>
            <w:tcW w:w="12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9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5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r>
      <w:tr w:rsidR="00B34377" w:rsidRPr="005943E5" w:rsidTr="001B3830">
        <w:trPr>
          <w:jc w:val="center"/>
        </w:trPr>
        <w:tc>
          <w:tcPr>
            <w:tcW w:w="12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9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5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r>
      <w:tr w:rsidR="00B34377" w:rsidRPr="005943E5" w:rsidTr="001B3830">
        <w:trPr>
          <w:jc w:val="center"/>
        </w:trPr>
        <w:tc>
          <w:tcPr>
            <w:tcW w:w="12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9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5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r>
      <w:tr w:rsidR="00B34377" w:rsidRPr="005943E5" w:rsidTr="001B3830">
        <w:trPr>
          <w:jc w:val="center"/>
        </w:trPr>
        <w:tc>
          <w:tcPr>
            <w:tcW w:w="12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9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5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r>
      <w:tr w:rsidR="00B34377" w:rsidRPr="005943E5" w:rsidTr="001B3830">
        <w:trPr>
          <w:jc w:val="center"/>
        </w:trPr>
        <w:tc>
          <w:tcPr>
            <w:tcW w:w="1027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III- IDENTIFICAÇÃO DA ENTIDADE EXECUTORA DO PNAE/FNDE/MEC</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 </w:t>
            </w:r>
          </w:p>
        </w:tc>
      </w:tr>
      <w:tr w:rsidR="00B34377" w:rsidRPr="005943E5" w:rsidTr="001B3830">
        <w:trPr>
          <w:jc w:val="center"/>
        </w:trPr>
        <w:tc>
          <w:tcPr>
            <w:tcW w:w="3701"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1. Nome da Entidade</w:t>
            </w:r>
          </w:p>
        </w:tc>
        <w:tc>
          <w:tcPr>
            <w:tcW w:w="4981"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2. CNPJ</w:t>
            </w:r>
          </w:p>
        </w:tc>
        <w:tc>
          <w:tcPr>
            <w:tcW w:w="15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3. Município</w:t>
            </w:r>
          </w:p>
        </w:tc>
      </w:tr>
      <w:tr w:rsidR="00B34377" w:rsidRPr="005943E5" w:rsidTr="001B3830">
        <w:trPr>
          <w:jc w:val="center"/>
        </w:trPr>
        <w:tc>
          <w:tcPr>
            <w:tcW w:w="8682" w:type="dxa"/>
            <w:gridSpan w:val="7"/>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4. Endereço</w:t>
            </w:r>
          </w:p>
        </w:tc>
        <w:tc>
          <w:tcPr>
            <w:tcW w:w="15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5. DDD/Fone</w:t>
            </w:r>
          </w:p>
        </w:tc>
      </w:tr>
      <w:tr w:rsidR="00B34377" w:rsidRPr="005943E5" w:rsidTr="001B3830">
        <w:trPr>
          <w:jc w:val="center"/>
        </w:trPr>
        <w:tc>
          <w:tcPr>
            <w:tcW w:w="6441" w:type="dxa"/>
            <w:gridSpan w:val="5"/>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6. Nome do representante e e-mail</w:t>
            </w:r>
          </w:p>
        </w:tc>
        <w:tc>
          <w:tcPr>
            <w:tcW w:w="3834" w:type="dxa"/>
            <w:gridSpan w:val="3"/>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7. CPF</w:t>
            </w:r>
          </w:p>
        </w:tc>
      </w:tr>
      <w:tr w:rsidR="00B34377" w:rsidRPr="005943E5" w:rsidTr="001B3830">
        <w:trPr>
          <w:jc w:val="center"/>
        </w:trPr>
        <w:tc>
          <w:tcPr>
            <w:tcW w:w="10275"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jc w:val="center"/>
              <w:rPr>
                <w:rFonts w:ascii="Arial" w:hAnsi="Arial" w:cs="Arial"/>
                <w:sz w:val="22"/>
                <w:szCs w:val="22"/>
              </w:rPr>
            </w:pPr>
            <w:r w:rsidRPr="005943E5">
              <w:rPr>
                <w:rFonts w:ascii="Arial" w:hAnsi="Arial" w:cs="Arial"/>
                <w:sz w:val="22"/>
                <w:szCs w:val="22"/>
              </w:rPr>
              <w:t>III - RELAÇÃO DE FORNECEDORES E PRODUTOS</w:t>
            </w:r>
          </w:p>
          <w:p w:rsidR="00B34377" w:rsidRPr="005943E5" w:rsidRDefault="00B34377" w:rsidP="005943E5">
            <w:pPr>
              <w:pStyle w:val="NormalWeb"/>
              <w:spacing w:after="136" w:line="276" w:lineRule="auto"/>
              <w:rPr>
                <w:rFonts w:ascii="Arial" w:hAnsi="Arial" w:cs="Arial"/>
                <w:color w:val="000000"/>
                <w:sz w:val="22"/>
                <w:szCs w:val="22"/>
                <w:lang w:val="pt-BR"/>
              </w:rPr>
            </w:pPr>
            <w:r w:rsidRPr="005943E5">
              <w:rPr>
                <w:rFonts w:ascii="Arial" w:hAnsi="Arial" w:cs="Arial"/>
                <w:color w:val="000000"/>
                <w:sz w:val="22"/>
                <w:szCs w:val="22"/>
                <w:lang w:val="pt-BR"/>
              </w:rPr>
              <w:t> </w:t>
            </w:r>
          </w:p>
        </w:tc>
      </w:tr>
      <w:tr w:rsidR="00B34377" w:rsidRPr="005943E5" w:rsidTr="001B3830">
        <w:trPr>
          <w:jc w:val="center"/>
        </w:trPr>
        <w:tc>
          <w:tcPr>
            <w:tcW w:w="244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1. Identificação do Agricultor (a) Familiar</w:t>
            </w:r>
          </w:p>
        </w:tc>
        <w:tc>
          <w:tcPr>
            <w:tcW w:w="12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2. Produto</w:t>
            </w:r>
          </w:p>
        </w:tc>
        <w:tc>
          <w:tcPr>
            <w:tcW w:w="14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3. Unidade</w:t>
            </w:r>
          </w:p>
        </w:tc>
        <w:tc>
          <w:tcPr>
            <w:tcW w:w="12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4. Quantidade</w:t>
            </w:r>
          </w:p>
        </w:tc>
        <w:tc>
          <w:tcPr>
            <w:tcW w:w="2241"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5. Preço de Aquisição* /Unidade</w:t>
            </w:r>
          </w:p>
        </w:tc>
        <w:tc>
          <w:tcPr>
            <w:tcW w:w="15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6.Valor Total</w:t>
            </w:r>
          </w:p>
        </w:tc>
      </w:tr>
      <w:tr w:rsidR="00B34377" w:rsidRPr="005943E5" w:rsidTr="001B3830">
        <w:trPr>
          <w:jc w:val="center"/>
        </w:trPr>
        <w:tc>
          <w:tcPr>
            <w:tcW w:w="244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9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5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Total agricultor</w:t>
            </w:r>
          </w:p>
        </w:tc>
      </w:tr>
      <w:tr w:rsidR="00B34377" w:rsidRPr="005943E5" w:rsidTr="001B3830">
        <w:trPr>
          <w:jc w:val="center"/>
        </w:trPr>
        <w:tc>
          <w:tcPr>
            <w:tcW w:w="244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9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5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Total agricultor</w:t>
            </w:r>
          </w:p>
        </w:tc>
      </w:tr>
      <w:tr w:rsidR="00B34377" w:rsidRPr="005943E5" w:rsidTr="001B3830">
        <w:trPr>
          <w:jc w:val="center"/>
        </w:trPr>
        <w:tc>
          <w:tcPr>
            <w:tcW w:w="244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9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5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Total agricultor</w:t>
            </w:r>
          </w:p>
        </w:tc>
      </w:tr>
      <w:tr w:rsidR="00B34377" w:rsidRPr="005943E5" w:rsidTr="001B3830">
        <w:trPr>
          <w:jc w:val="center"/>
        </w:trPr>
        <w:tc>
          <w:tcPr>
            <w:tcW w:w="244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9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5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Total agricultor</w:t>
            </w:r>
          </w:p>
        </w:tc>
      </w:tr>
      <w:tr w:rsidR="00B34377" w:rsidRPr="005943E5" w:rsidTr="001B3830">
        <w:trPr>
          <w:jc w:val="center"/>
        </w:trPr>
        <w:tc>
          <w:tcPr>
            <w:tcW w:w="244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9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5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Total agricultor</w:t>
            </w:r>
          </w:p>
        </w:tc>
      </w:tr>
      <w:tr w:rsidR="00B34377" w:rsidRPr="005943E5" w:rsidTr="001B3830">
        <w:trPr>
          <w:jc w:val="center"/>
        </w:trPr>
        <w:tc>
          <w:tcPr>
            <w:tcW w:w="244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96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5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Total agricultor</w:t>
            </w:r>
          </w:p>
        </w:tc>
      </w:tr>
      <w:tr w:rsidR="00B34377" w:rsidRPr="005943E5" w:rsidTr="001B3830">
        <w:trPr>
          <w:jc w:val="center"/>
        </w:trPr>
        <w:tc>
          <w:tcPr>
            <w:tcW w:w="7406" w:type="dxa"/>
            <w:gridSpan w:val="6"/>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7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Total do projeto</w:t>
            </w:r>
          </w:p>
        </w:tc>
        <w:tc>
          <w:tcPr>
            <w:tcW w:w="15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r>
      <w:tr w:rsidR="00B34377" w:rsidRPr="005943E5" w:rsidTr="001B3830">
        <w:trPr>
          <w:jc w:val="center"/>
        </w:trPr>
        <w:tc>
          <w:tcPr>
            <w:tcW w:w="10275"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xml:space="preserve">OBS: * Preço publicado no Edital n </w:t>
            </w:r>
            <w:proofErr w:type="spellStart"/>
            <w:r w:rsidRPr="005943E5">
              <w:rPr>
                <w:rFonts w:ascii="Arial" w:hAnsi="Arial" w:cs="Arial"/>
                <w:sz w:val="22"/>
                <w:szCs w:val="22"/>
              </w:rPr>
              <w:t>xxx</w:t>
            </w:r>
            <w:proofErr w:type="spellEnd"/>
            <w:r w:rsidRPr="005943E5">
              <w:rPr>
                <w:rFonts w:ascii="Arial" w:hAnsi="Arial" w:cs="Arial"/>
                <w:sz w:val="22"/>
                <w:szCs w:val="22"/>
              </w:rPr>
              <w:t>/</w:t>
            </w:r>
            <w:proofErr w:type="spellStart"/>
            <w:r w:rsidRPr="005943E5">
              <w:rPr>
                <w:rFonts w:ascii="Arial" w:hAnsi="Arial" w:cs="Arial"/>
                <w:sz w:val="22"/>
                <w:szCs w:val="22"/>
              </w:rPr>
              <w:t>xxxx</w:t>
            </w:r>
            <w:proofErr w:type="spellEnd"/>
            <w:r w:rsidRPr="005943E5">
              <w:rPr>
                <w:rFonts w:ascii="Arial" w:hAnsi="Arial" w:cs="Arial"/>
                <w:sz w:val="22"/>
                <w:szCs w:val="22"/>
              </w:rPr>
              <w:t xml:space="preserve"> (o mesmo que consta na chamada pública).</w:t>
            </w:r>
          </w:p>
        </w:tc>
      </w:tr>
      <w:tr w:rsidR="00B34377" w:rsidRPr="005943E5" w:rsidTr="001B3830">
        <w:trPr>
          <w:jc w:val="center"/>
        </w:trPr>
        <w:tc>
          <w:tcPr>
            <w:tcW w:w="1027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B34377" w:rsidRPr="005943E5" w:rsidRDefault="00B34377" w:rsidP="005943E5">
            <w:pPr>
              <w:spacing w:line="276" w:lineRule="auto"/>
              <w:jc w:val="center"/>
              <w:rPr>
                <w:rFonts w:ascii="Arial" w:hAnsi="Arial" w:cs="Arial"/>
                <w:color w:val="FFFFFF"/>
                <w:sz w:val="22"/>
                <w:szCs w:val="22"/>
              </w:rPr>
            </w:pPr>
            <w:r w:rsidRPr="005943E5">
              <w:rPr>
                <w:rFonts w:ascii="Arial" w:hAnsi="Arial" w:cs="Arial"/>
                <w:color w:val="FFFFFF"/>
                <w:sz w:val="22"/>
                <w:szCs w:val="22"/>
              </w:rPr>
              <w:t>IV - TOTALIZAÇÃO POR PRODUTO</w:t>
            </w:r>
          </w:p>
          <w:p w:rsidR="00B34377" w:rsidRPr="005943E5" w:rsidRDefault="00B34377" w:rsidP="005943E5">
            <w:pPr>
              <w:pStyle w:val="NormalWeb"/>
              <w:spacing w:after="136" w:line="276" w:lineRule="auto"/>
              <w:rPr>
                <w:rFonts w:ascii="Arial" w:hAnsi="Arial" w:cs="Arial"/>
                <w:color w:val="000000"/>
                <w:sz w:val="22"/>
                <w:szCs w:val="22"/>
              </w:rPr>
            </w:pPr>
            <w:r w:rsidRPr="005943E5">
              <w:rPr>
                <w:rFonts w:ascii="Arial" w:hAnsi="Arial" w:cs="Arial"/>
                <w:color w:val="000000"/>
                <w:sz w:val="22"/>
                <w:szCs w:val="22"/>
              </w:rPr>
              <w:t> </w:t>
            </w:r>
          </w:p>
        </w:tc>
      </w:tr>
      <w:tr w:rsidR="00B34377" w:rsidRPr="005943E5" w:rsidTr="001B3830">
        <w:trPr>
          <w:jc w:val="center"/>
        </w:trPr>
        <w:tc>
          <w:tcPr>
            <w:tcW w:w="12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lastRenderedPageBreak/>
              <w:t>1. Produto</w:t>
            </w:r>
          </w:p>
        </w:tc>
        <w:tc>
          <w:tcPr>
            <w:tcW w:w="12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2. Unidade</w:t>
            </w:r>
          </w:p>
        </w:tc>
        <w:tc>
          <w:tcPr>
            <w:tcW w:w="12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3. Quantidade</w:t>
            </w:r>
          </w:p>
        </w:tc>
        <w:tc>
          <w:tcPr>
            <w:tcW w:w="14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4. Preço/Unidade</w:t>
            </w:r>
          </w:p>
        </w:tc>
        <w:tc>
          <w:tcPr>
            <w:tcW w:w="2237"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5. Valor Total por Produto</w:t>
            </w:r>
          </w:p>
        </w:tc>
        <w:tc>
          <w:tcPr>
            <w:tcW w:w="2869"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6. Cronograma de Entrega dos Produtos</w:t>
            </w:r>
          </w:p>
        </w:tc>
      </w:tr>
      <w:tr w:rsidR="00B34377" w:rsidRPr="005943E5" w:rsidTr="001B3830">
        <w:trPr>
          <w:jc w:val="center"/>
        </w:trPr>
        <w:tc>
          <w:tcPr>
            <w:tcW w:w="12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2237"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2869"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r>
      <w:tr w:rsidR="00B34377" w:rsidRPr="005943E5" w:rsidTr="001B3830">
        <w:trPr>
          <w:jc w:val="center"/>
        </w:trPr>
        <w:tc>
          <w:tcPr>
            <w:tcW w:w="12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2237"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2869"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r>
      <w:tr w:rsidR="00B34377" w:rsidRPr="005943E5" w:rsidTr="001B3830">
        <w:trPr>
          <w:jc w:val="center"/>
        </w:trPr>
        <w:tc>
          <w:tcPr>
            <w:tcW w:w="12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2237"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2869"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r>
      <w:tr w:rsidR="00B34377" w:rsidRPr="005943E5" w:rsidTr="001B3830">
        <w:trPr>
          <w:jc w:val="center"/>
        </w:trPr>
        <w:tc>
          <w:tcPr>
            <w:tcW w:w="12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1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2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146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2237"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Total do projeto:</w:t>
            </w:r>
          </w:p>
        </w:tc>
        <w:tc>
          <w:tcPr>
            <w:tcW w:w="2869"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r>
      <w:tr w:rsidR="00B34377" w:rsidRPr="005943E5" w:rsidTr="001B3830">
        <w:trPr>
          <w:jc w:val="center"/>
        </w:trPr>
        <w:tc>
          <w:tcPr>
            <w:tcW w:w="10275" w:type="dxa"/>
            <w:gridSpan w:val="8"/>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Declaro estar de acordo com as condições estabelecidas neste projeto e que as informações acima conferem com as condições de fornecimento.</w:t>
            </w:r>
          </w:p>
        </w:tc>
      </w:tr>
      <w:tr w:rsidR="00B34377" w:rsidRPr="005943E5" w:rsidTr="001B3830">
        <w:trPr>
          <w:jc w:val="center"/>
        </w:trPr>
        <w:tc>
          <w:tcPr>
            <w:tcW w:w="244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Local e Data:</w:t>
            </w:r>
          </w:p>
        </w:tc>
        <w:tc>
          <w:tcPr>
            <w:tcW w:w="4964"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Assinatura do Representante do Grupo Informal</w:t>
            </w:r>
          </w:p>
        </w:tc>
        <w:tc>
          <w:tcPr>
            <w:tcW w:w="2869"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Fone/E-mail:</w:t>
            </w:r>
            <w:r w:rsidRPr="005943E5">
              <w:rPr>
                <w:rFonts w:ascii="Arial" w:hAnsi="Arial" w:cs="Arial"/>
                <w:sz w:val="22"/>
                <w:szCs w:val="22"/>
              </w:rPr>
              <w:br/>
              <w:t>CPF:</w:t>
            </w:r>
          </w:p>
        </w:tc>
      </w:tr>
      <w:tr w:rsidR="00B34377" w:rsidRPr="005943E5" w:rsidTr="001B3830">
        <w:trPr>
          <w:jc w:val="center"/>
        </w:trPr>
        <w:tc>
          <w:tcPr>
            <w:tcW w:w="244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Local e Data:</w:t>
            </w:r>
          </w:p>
        </w:tc>
        <w:tc>
          <w:tcPr>
            <w:tcW w:w="4964"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Agricultores (as) Fornecedores (as) do Grupo Informal</w:t>
            </w:r>
          </w:p>
        </w:tc>
        <w:tc>
          <w:tcPr>
            <w:tcW w:w="2869"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Assinatura</w:t>
            </w:r>
          </w:p>
        </w:tc>
      </w:tr>
      <w:tr w:rsidR="00B34377" w:rsidRPr="005943E5" w:rsidTr="001B3830">
        <w:trPr>
          <w:jc w:val="center"/>
        </w:trPr>
        <w:tc>
          <w:tcPr>
            <w:tcW w:w="244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4964"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2869"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r>
      <w:tr w:rsidR="00B34377" w:rsidRPr="005943E5" w:rsidTr="001B3830">
        <w:trPr>
          <w:jc w:val="center"/>
        </w:trPr>
        <w:tc>
          <w:tcPr>
            <w:tcW w:w="244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4964"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2869"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r>
      <w:tr w:rsidR="00B34377" w:rsidRPr="005943E5" w:rsidTr="001B3830">
        <w:trPr>
          <w:jc w:val="center"/>
        </w:trPr>
        <w:tc>
          <w:tcPr>
            <w:tcW w:w="2442"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4964" w:type="dxa"/>
            <w:gridSpan w:val="4"/>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c>
          <w:tcPr>
            <w:tcW w:w="2869" w:type="dxa"/>
            <w:gridSpan w:val="2"/>
            <w:tcBorders>
              <w:top w:val="outset" w:sz="6" w:space="0" w:color="auto"/>
              <w:left w:val="outset" w:sz="6" w:space="0" w:color="auto"/>
              <w:bottom w:val="outset" w:sz="6" w:space="0" w:color="auto"/>
              <w:right w:val="outset" w:sz="6" w:space="0" w:color="auto"/>
            </w:tcBorders>
            <w:shd w:val="clear" w:color="auto" w:fill="auto"/>
            <w:vAlign w:val="center"/>
            <w:hideMark/>
          </w:tcPr>
          <w:p w:rsidR="00B34377" w:rsidRPr="005943E5" w:rsidRDefault="00B34377" w:rsidP="005943E5">
            <w:pPr>
              <w:spacing w:line="276" w:lineRule="auto"/>
              <w:rPr>
                <w:rFonts w:ascii="Arial" w:hAnsi="Arial" w:cs="Arial"/>
                <w:sz w:val="22"/>
                <w:szCs w:val="22"/>
              </w:rPr>
            </w:pPr>
            <w:r w:rsidRPr="005943E5">
              <w:rPr>
                <w:rFonts w:ascii="Arial" w:hAnsi="Arial" w:cs="Arial"/>
                <w:sz w:val="22"/>
                <w:szCs w:val="22"/>
              </w:rPr>
              <w:t> </w:t>
            </w:r>
          </w:p>
        </w:tc>
      </w:tr>
    </w:tbl>
    <w:p w:rsidR="00162AFD" w:rsidRPr="005943E5" w:rsidRDefault="00162AFD" w:rsidP="005943E5">
      <w:pPr>
        <w:autoSpaceDE w:val="0"/>
        <w:autoSpaceDN w:val="0"/>
        <w:adjustRightInd w:val="0"/>
        <w:spacing w:line="276" w:lineRule="auto"/>
        <w:ind w:firstLine="708"/>
        <w:jc w:val="center"/>
        <w:rPr>
          <w:rFonts w:ascii="Arial" w:hAnsi="Arial" w:cs="Arial"/>
          <w:sz w:val="22"/>
          <w:szCs w:val="22"/>
        </w:rPr>
      </w:pPr>
    </w:p>
    <w:sectPr w:rsidR="00162AFD" w:rsidRPr="005943E5" w:rsidSect="004D0EBD">
      <w:headerReference w:type="default" r:id="rId18"/>
      <w:footerReference w:type="default" r:id="rId19"/>
      <w:pgSz w:w="11906" w:h="16838" w:code="9"/>
      <w:pgMar w:top="1418" w:right="1133"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343" w:rsidRDefault="00960343" w:rsidP="002F1189">
      <w:r>
        <w:separator/>
      </w:r>
    </w:p>
  </w:endnote>
  <w:endnote w:type="continuationSeparator" w:id="0">
    <w:p w:rsidR="00960343" w:rsidRDefault="00960343" w:rsidP="002F1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3A8" w:rsidRPr="009D40B8" w:rsidRDefault="008333A8" w:rsidP="00907A0D">
    <w:pPr>
      <w:pBdr>
        <w:top w:val="single" w:sz="4" w:space="1" w:color="auto"/>
      </w:pBdr>
      <w:ind w:left="4536"/>
      <w:jc w:val="right"/>
      <w:rPr>
        <w:b/>
        <w:sz w:val="16"/>
        <w:szCs w:val="16"/>
      </w:rPr>
    </w:pPr>
    <w:r>
      <w:rPr>
        <w:b/>
        <w:sz w:val="16"/>
        <w:szCs w:val="16"/>
      </w:rPr>
      <w:t>SUPERINTENDÊNCIA DE ADMINISTRAÇÃO</w:t>
    </w:r>
  </w:p>
  <w:p w:rsidR="008333A8" w:rsidRPr="009D40B8" w:rsidRDefault="008333A8" w:rsidP="00907A0D">
    <w:pPr>
      <w:pBdr>
        <w:top w:val="single" w:sz="4" w:space="1" w:color="auto"/>
      </w:pBdr>
      <w:ind w:left="4536"/>
      <w:jc w:val="right"/>
      <w:rPr>
        <w:b/>
        <w:sz w:val="16"/>
        <w:szCs w:val="16"/>
      </w:rPr>
    </w:pPr>
    <w:r w:rsidRPr="009D40B8">
      <w:rPr>
        <w:b/>
        <w:sz w:val="16"/>
        <w:szCs w:val="16"/>
      </w:rPr>
      <w:t xml:space="preserve">Departamento de Compras e Licitações </w:t>
    </w:r>
  </w:p>
  <w:p w:rsidR="008333A8" w:rsidRPr="009D40B8" w:rsidRDefault="008333A8" w:rsidP="00907A0D">
    <w:pPr>
      <w:jc w:val="right"/>
      <w:rPr>
        <w:sz w:val="16"/>
        <w:szCs w:val="16"/>
      </w:rPr>
    </w:pPr>
    <w:r w:rsidRPr="009D40B8">
      <w:rPr>
        <w:sz w:val="16"/>
        <w:szCs w:val="16"/>
      </w:rPr>
      <w:t xml:space="preserve">Rua </w:t>
    </w:r>
    <w:r>
      <w:rPr>
        <w:sz w:val="16"/>
        <w:szCs w:val="16"/>
      </w:rPr>
      <w:t>João Roberto da Silva</w:t>
    </w:r>
    <w:r w:rsidRPr="009D40B8">
      <w:rPr>
        <w:sz w:val="16"/>
        <w:szCs w:val="16"/>
      </w:rPr>
      <w:t>, 4</w:t>
    </w:r>
    <w:r>
      <w:rPr>
        <w:sz w:val="16"/>
        <w:szCs w:val="16"/>
      </w:rPr>
      <w:t>0</w:t>
    </w:r>
    <w:r w:rsidRPr="009D40B8">
      <w:rPr>
        <w:sz w:val="16"/>
        <w:szCs w:val="16"/>
      </w:rPr>
      <w:t xml:space="preserve"> – Centro</w:t>
    </w:r>
  </w:p>
  <w:p w:rsidR="008333A8" w:rsidRPr="009D40B8" w:rsidRDefault="008333A8" w:rsidP="00907A0D">
    <w:pPr>
      <w:jc w:val="right"/>
      <w:rPr>
        <w:sz w:val="16"/>
        <w:szCs w:val="16"/>
      </w:rPr>
    </w:pPr>
    <w:r>
      <w:rPr>
        <w:sz w:val="16"/>
        <w:szCs w:val="16"/>
      </w:rPr>
      <w:t>Ipuiuna</w:t>
    </w:r>
    <w:r w:rsidRPr="009D40B8">
      <w:rPr>
        <w:sz w:val="16"/>
        <w:szCs w:val="16"/>
      </w:rPr>
      <w:t>, MG – 3755</w:t>
    </w:r>
    <w:r>
      <w:rPr>
        <w:sz w:val="16"/>
        <w:szCs w:val="16"/>
      </w:rPr>
      <w:t>8</w:t>
    </w:r>
    <w:r w:rsidRPr="009D40B8">
      <w:rPr>
        <w:sz w:val="16"/>
        <w:szCs w:val="16"/>
      </w:rPr>
      <w:t>-000</w:t>
    </w:r>
  </w:p>
  <w:p w:rsidR="008333A8" w:rsidRPr="009D40B8" w:rsidRDefault="008333A8" w:rsidP="00907A0D">
    <w:pPr>
      <w:jc w:val="right"/>
      <w:rPr>
        <w:sz w:val="16"/>
        <w:szCs w:val="16"/>
      </w:rPr>
    </w:pPr>
    <w:r w:rsidRPr="009D40B8">
      <w:rPr>
        <w:sz w:val="16"/>
        <w:szCs w:val="16"/>
      </w:rPr>
      <w:t>Fone/Fax 35 3</w:t>
    </w:r>
    <w:r>
      <w:rPr>
        <w:sz w:val="16"/>
        <w:szCs w:val="16"/>
      </w:rPr>
      <w:t>732-2075</w:t>
    </w:r>
  </w:p>
  <w:p w:rsidR="008333A8" w:rsidRDefault="008333A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343" w:rsidRDefault="00960343" w:rsidP="002F1189">
      <w:r>
        <w:separator/>
      </w:r>
    </w:p>
  </w:footnote>
  <w:footnote w:type="continuationSeparator" w:id="0">
    <w:p w:rsidR="00960343" w:rsidRDefault="00960343" w:rsidP="002F11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8333A8" w:rsidTr="00A6047E">
      <w:trPr>
        <w:jc w:val="center"/>
      </w:trPr>
      <w:tc>
        <w:tcPr>
          <w:tcW w:w="1843" w:type="dxa"/>
        </w:tcPr>
        <w:p w:rsidR="008333A8" w:rsidRDefault="008333A8" w:rsidP="00A6047E">
          <w:pPr>
            <w:pStyle w:val="Cabealho"/>
            <w:snapToGrid w:val="0"/>
            <w:jc w:val="center"/>
            <w:rPr>
              <w:b/>
              <w:sz w:val="36"/>
            </w:rPr>
          </w:pPr>
          <w:r>
            <w:rPr>
              <w:noProof/>
            </w:rPr>
            <w:drawing>
              <wp:inline distT="0" distB="0" distL="0" distR="0">
                <wp:extent cx="1009650" cy="1181100"/>
                <wp:effectExtent l="19050" t="0" r="0" b="0"/>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09650" cy="1181100"/>
                        </a:xfrm>
                        <a:prstGeom prst="rect">
                          <a:avLst/>
                        </a:prstGeom>
                        <a:solidFill>
                          <a:srgbClr val="FFFFFF"/>
                        </a:solidFill>
                        <a:ln w="9525">
                          <a:noFill/>
                          <a:miter lim="800000"/>
                          <a:headEnd/>
                          <a:tailEnd/>
                        </a:ln>
                      </pic:spPr>
                    </pic:pic>
                  </a:graphicData>
                </a:graphic>
              </wp:inline>
            </w:drawing>
          </w:r>
        </w:p>
      </w:tc>
      <w:tc>
        <w:tcPr>
          <w:tcW w:w="9942" w:type="dxa"/>
          <w:vAlign w:val="center"/>
        </w:tcPr>
        <w:p w:rsidR="008333A8" w:rsidRDefault="008333A8" w:rsidP="00A6047E">
          <w:pPr>
            <w:pStyle w:val="Cabealho"/>
            <w:snapToGrid w:val="0"/>
            <w:jc w:val="center"/>
            <w:rPr>
              <w:b/>
              <w:sz w:val="36"/>
            </w:rPr>
          </w:pPr>
          <w:r>
            <w:rPr>
              <w:b/>
              <w:sz w:val="36"/>
            </w:rPr>
            <w:t>PREFEITURA MUNICIPAL DE IPUIUNA</w:t>
          </w:r>
        </w:p>
        <w:p w:rsidR="008333A8" w:rsidRDefault="008333A8" w:rsidP="00A6047E">
          <w:pPr>
            <w:pStyle w:val="Cabealho"/>
            <w:jc w:val="center"/>
            <w:rPr>
              <w:b/>
            </w:rPr>
          </w:pPr>
          <w:r>
            <w:rPr>
              <w:b/>
            </w:rPr>
            <w:t>ESTADO DE MINAS GERAIS</w:t>
          </w:r>
        </w:p>
        <w:p w:rsidR="008333A8" w:rsidRDefault="008333A8" w:rsidP="00A6047E">
          <w:pPr>
            <w:pStyle w:val="Cabealho"/>
            <w:rPr>
              <w:b/>
            </w:rPr>
          </w:pPr>
          <w:r>
            <w:rPr>
              <w:b/>
            </w:rPr>
            <w:t xml:space="preserve">                                  </w:t>
          </w:r>
        </w:p>
      </w:tc>
    </w:tr>
  </w:tbl>
  <w:p w:rsidR="008333A8" w:rsidRDefault="008333A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11AC3"/>
    <w:multiLevelType w:val="hybridMultilevel"/>
    <w:tmpl w:val="4252D30E"/>
    <w:lvl w:ilvl="0" w:tplc="157EF060">
      <w:start w:val="1"/>
      <w:numFmt w:val="lowerLetter"/>
      <w:lvlText w:val="%1."/>
      <w:lvlJc w:val="left"/>
      <w:pPr>
        <w:ind w:left="1905" w:hanging="360"/>
      </w:pPr>
      <w:rPr>
        <w:rFonts w:hint="default"/>
        <w:b w:val="0"/>
      </w:rPr>
    </w:lvl>
    <w:lvl w:ilvl="1" w:tplc="04160019" w:tentative="1">
      <w:start w:val="1"/>
      <w:numFmt w:val="lowerLetter"/>
      <w:lvlText w:val="%2."/>
      <w:lvlJc w:val="left"/>
      <w:pPr>
        <w:ind w:left="2625" w:hanging="360"/>
      </w:pPr>
    </w:lvl>
    <w:lvl w:ilvl="2" w:tplc="0416001B" w:tentative="1">
      <w:start w:val="1"/>
      <w:numFmt w:val="lowerRoman"/>
      <w:lvlText w:val="%3."/>
      <w:lvlJc w:val="right"/>
      <w:pPr>
        <w:ind w:left="3345" w:hanging="180"/>
      </w:pPr>
    </w:lvl>
    <w:lvl w:ilvl="3" w:tplc="0416000F" w:tentative="1">
      <w:start w:val="1"/>
      <w:numFmt w:val="decimal"/>
      <w:lvlText w:val="%4."/>
      <w:lvlJc w:val="left"/>
      <w:pPr>
        <w:ind w:left="4065" w:hanging="360"/>
      </w:pPr>
    </w:lvl>
    <w:lvl w:ilvl="4" w:tplc="04160019" w:tentative="1">
      <w:start w:val="1"/>
      <w:numFmt w:val="lowerLetter"/>
      <w:lvlText w:val="%5."/>
      <w:lvlJc w:val="left"/>
      <w:pPr>
        <w:ind w:left="4785" w:hanging="360"/>
      </w:pPr>
    </w:lvl>
    <w:lvl w:ilvl="5" w:tplc="0416001B" w:tentative="1">
      <w:start w:val="1"/>
      <w:numFmt w:val="lowerRoman"/>
      <w:lvlText w:val="%6."/>
      <w:lvlJc w:val="right"/>
      <w:pPr>
        <w:ind w:left="5505" w:hanging="180"/>
      </w:pPr>
    </w:lvl>
    <w:lvl w:ilvl="6" w:tplc="0416000F" w:tentative="1">
      <w:start w:val="1"/>
      <w:numFmt w:val="decimal"/>
      <w:lvlText w:val="%7."/>
      <w:lvlJc w:val="left"/>
      <w:pPr>
        <w:ind w:left="6225" w:hanging="360"/>
      </w:pPr>
    </w:lvl>
    <w:lvl w:ilvl="7" w:tplc="04160019" w:tentative="1">
      <w:start w:val="1"/>
      <w:numFmt w:val="lowerLetter"/>
      <w:lvlText w:val="%8."/>
      <w:lvlJc w:val="left"/>
      <w:pPr>
        <w:ind w:left="6945" w:hanging="360"/>
      </w:pPr>
    </w:lvl>
    <w:lvl w:ilvl="8" w:tplc="0416001B" w:tentative="1">
      <w:start w:val="1"/>
      <w:numFmt w:val="lowerRoman"/>
      <w:lvlText w:val="%9."/>
      <w:lvlJc w:val="right"/>
      <w:pPr>
        <w:ind w:left="7665" w:hanging="180"/>
      </w:pPr>
    </w:lvl>
  </w:abstractNum>
  <w:abstractNum w:abstractNumId="1">
    <w:nsid w:val="085026B9"/>
    <w:multiLevelType w:val="multilevel"/>
    <w:tmpl w:val="99FA816A"/>
    <w:lvl w:ilvl="0">
      <w:start w:val="21"/>
      <w:numFmt w:val="decimal"/>
      <w:lvlText w:val="%1"/>
      <w:lvlJc w:val="left"/>
      <w:pPr>
        <w:ind w:left="465" w:hanging="465"/>
      </w:pPr>
      <w:rPr>
        <w:rFonts w:hint="default"/>
      </w:rPr>
    </w:lvl>
    <w:lvl w:ilvl="1">
      <w:start w:val="7"/>
      <w:numFmt w:val="decimal"/>
      <w:lvlText w:val="%1.%2"/>
      <w:lvlJc w:val="left"/>
      <w:pPr>
        <w:ind w:left="1173" w:hanging="46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
    <w:nsid w:val="08AE3216"/>
    <w:multiLevelType w:val="multilevel"/>
    <w:tmpl w:val="42F875B2"/>
    <w:lvl w:ilvl="0">
      <w:start w:val="5"/>
      <w:numFmt w:val="decimal"/>
      <w:lvlText w:val="%1"/>
      <w:lvlJc w:val="left"/>
      <w:pPr>
        <w:ind w:left="360" w:hanging="360"/>
      </w:pPr>
      <w:rPr>
        <w:rFonts w:eastAsia="Calibri" w:hint="default"/>
      </w:rPr>
    </w:lvl>
    <w:lvl w:ilvl="1">
      <w:start w:val="1"/>
      <w:numFmt w:val="decimal"/>
      <w:lvlText w:val="%1.%2"/>
      <w:lvlJc w:val="left"/>
      <w:pPr>
        <w:ind w:left="1222" w:hanging="360"/>
      </w:pPr>
      <w:rPr>
        <w:rFonts w:eastAsia="Calibri" w:hint="default"/>
      </w:rPr>
    </w:lvl>
    <w:lvl w:ilvl="2">
      <w:start w:val="1"/>
      <w:numFmt w:val="decimal"/>
      <w:lvlText w:val="%1.%2.%3"/>
      <w:lvlJc w:val="left"/>
      <w:pPr>
        <w:ind w:left="2444" w:hanging="720"/>
      </w:pPr>
      <w:rPr>
        <w:rFonts w:eastAsia="Calibri" w:hint="default"/>
      </w:rPr>
    </w:lvl>
    <w:lvl w:ilvl="3">
      <w:start w:val="1"/>
      <w:numFmt w:val="decimal"/>
      <w:lvlText w:val="%1.%2.%3.%4"/>
      <w:lvlJc w:val="left"/>
      <w:pPr>
        <w:ind w:left="3666" w:hanging="1080"/>
      </w:pPr>
      <w:rPr>
        <w:rFonts w:eastAsia="Calibri" w:hint="default"/>
      </w:rPr>
    </w:lvl>
    <w:lvl w:ilvl="4">
      <w:start w:val="1"/>
      <w:numFmt w:val="decimal"/>
      <w:lvlText w:val="%1.%2.%3.%4.%5"/>
      <w:lvlJc w:val="left"/>
      <w:pPr>
        <w:ind w:left="4528" w:hanging="1080"/>
      </w:pPr>
      <w:rPr>
        <w:rFonts w:eastAsia="Calibri" w:hint="default"/>
      </w:rPr>
    </w:lvl>
    <w:lvl w:ilvl="5">
      <w:start w:val="1"/>
      <w:numFmt w:val="decimal"/>
      <w:lvlText w:val="%1.%2.%3.%4.%5.%6"/>
      <w:lvlJc w:val="left"/>
      <w:pPr>
        <w:ind w:left="5750" w:hanging="1440"/>
      </w:pPr>
      <w:rPr>
        <w:rFonts w:eastAsia="Calibri" w:hint="default"/>
      </w:rPr>
    </w:lvl>
    <w:lvl w:ilvl="6">
      <w:start w:val="1"/>
      <w:numFmt w:val="decimal"/>
      <w:lvlText w:val="%1.%2.%3.%4.%5.%6.%7"/>
      <w:lvlJc w:val="left"/>
      <w:pPr>
        <w:ind w:left="6612" w:hanging="1440"/>
      </w:pPr>
      <w:rPr>
        <w:rFonts w:eastAsia="Calibri" w:hint="default"/>
      </w:rPr>
    </w:lvl>
    <w:lvl w:ilvl="7">
      <w:start w:val="1"/>
      <w:numFmt w:val="decimal"/>
      <w:lvlText w:val="%1.%2.%3.%4.%5.%6.%7.%8"/>
      <w:lvlJc w:val="left"/>
      <w:pPr>
        <w:ind w:left="7834" w:hanging="1800"/>
      </w:pPr>
      <w:rPr>
        <w:rFonts w:eastAsia="Calibri" w:hint="default"/>
      </w:rPr>
    </w:lvl>
    <w:lvl w:ilvl="8">
      <w:start w:val="1"/>
      <w:numFmt w:val="decimal"/>
      <w:lvlText w:val="%1.%2.%3.%4.%5.%6.%7.%8.%9"/>
      <w:lvlJc w:val="left"/>
      <w:pPr>
        <w:ind w:left="8696" w:hanging="1800"/>
      </w:pPr>
      <w:rPr>
        <w:rFonts w:eastAsia="Calibri" w:hint="default"/>
      </w:rPr>
    </w:lvl>
  </w:abstractNum>
  <w:abstractNum w:abstractNumId="3">
    <w:nsid w:val="09345058"/>
    <w:multiLevelType w:val="hybridMultilevel"/>
    <w:tmpl w:val="ACA4885A"/>
    <w:lvl w:ilvl="0" w:tplc="F54CE950">
      <w:start w:val="1"/>
      <w:numFmt w:val="decimal"/>
      <w:lvlText w:val="%1."/>
      <w:lvlJc w:val="left"/>
      <w:pPr>
        <w:ind w:left="786" w:hanging="360"/>
      </w:pPr>
      <w:rPr>
        <w:rFonts w:eastAsia="Times New Roman" w:hint="default"/>
        <w:color w:val="00000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C694A94"/>
    <w:multiLevelType w:val="hybridMultilevel"/>
    <w:tmpl w:val="FC1C52BA"/>
    <w:lvl w:ilvl="0" w:tplc="35BA89B8">
      <w:start w:val="1"/>
      <w:numFmt w:val="lowerLetter"/>
      <w:lvlText w:val="%1."/>
      <w:lvlJc w:val="left"/>
      <w:pPr>
        <w:ind w:left="900" w:hanging="360"/>
      </w:pPr>
      <w:rPr>
        <w:rFonts w:hint="default"/>
      </w:rPr>
    </w:lvl>
    <w:lvl w:ilvl="1" w:tplc="04160019">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5">
    <w:nsid w:val="0CD91CCF"/>
    <w:multiLevelType w:val="multilevel"/>
    <w:tmpl w:val="0416001D"/>
    <w:numStyleLink w:val="Estilo4"/>
  </w:abstractNum>
  <w:abstractNum w:abstractNumId="6">
    <w:nsid w:val="0ED22FFD"/>
    <w:multiLevelType w:val="multilevel"/>
    <w:tmpl w:val="81864EC2"/>
    <w:lvl w:ilvl="0">
      <w:start w:val="21"/>
      <w:numFmt w:val="decimal"/>
      <w:lvlText w:val="%1"/>
      <w:lvlJc w:val="left"/>
      <w:pPr>
        <w:ind w:left="465" w:hanging="465"/>
      </w:pPr>
      <w:rPr>
        <w:rFonts w:hint="default"/>
      </w:rPr>
    </w:lvl>
    <w:lvl w:ilvl="1">
      <w:start w:val="7"/>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0D86520"/>
    <w:multiLevelType w:val="hybridMultilevel"/>
    <w:tmpl w:val="FB46574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432774D"/>
    <w:multiLevelType w:val="multilevel"/>
    <w:tmpl w:val="4EF21904"/>
    <w:lvl w:ilvl="0">
      <w:start w:val="11"/>
      <w:numFmt w:val="decimal"/>
      <w:lvlText w:val="%1."/>
      <w:lvlJc w:val="left"/>
      <w:pPr>
        <w:ind w:left="525" w:hanging="525"/>
      </w:pPr>
      <w:rPr>
        <w:rFonts w:hint="default"/>
      </w:rPr>
    </w:lvl>
    <w:lvl w:ilvl="1">
      <w:start w:val="6"/>
      <w:numFmt w:val="decimal"/>
      <w:lvlText w:val="%1.%2."/>
      <w:lvlJc w:val="left"/>
      <w:pPr>
        <w:ind w:left="1185" w:hanging="720"/>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475" w:hanging="108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765" w:hanging="144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5055" w:hanging="1800"/>
      </w:pPr>
      <w:rPr>
        <w:rFonts w:hint="default"/>
      </w:rPr>
    </w:lvl>
    <w:lvl w:ilvl="8">
      <w:start w:val="1"/>
      <w:numFmt w:val="decimal"/>
      <w:lvlText w:val="%1.%2.%3.%4.%5.%6.%7.%8.%9."/>
      <w:lvlJc w:val="left"/>
      <w:pPr>
        <w:ind w:left="5880" w:hanging="2160"/>
      </w:pPr>
      <w:rPr>
        <w:rFonts w:hint="default"/>
      </w:rPr>
    </w:lvl>
  </w:abstractNum>
  <w:abstractNum w:abstractNumId="9">
    <w:nsid w:val="157F54F9"/>
    <w:multiLevelType w:val="hybridMultilevel"/>
    <w:tmpl w:val="022A84B0"/>
    <w:lvl w:ilvl="0" w:tplc="4762EBF6">
      <w:start w:val="1"/>
      <w:numFmt w:val="lowerLetter"/>
      <w:lvlText w:val="%1."/>
      <w:lvlJc w:val="left"/>
      <w:pPr>
        <w:ind w:left="1080" w:hanging="360"/>
      </w:pPr>
      <w:rPr>
        <w:rFonts w:hint="default"/>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17C0641D"/>
    <w:multiLevelType w:val="hybridMultilevel"/>
    <w:tmpl w:val="C0646678"/>
    <w:lvl w:ilvl="0" w:tplc="3D94EA94">
      <w:start w:val="1"/>
      <w:numFmt w:val="lowerLetter"/>
      <w:lvlText w:val="%1."/>
      <w:lvlJc w:val="left"/>
      <w:pPr>
        <w:ind w:left="825" w:hanging="46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97308BB"/>
    <w:multiLevelType w:val="multilevel"/>
    <w:tmpl w:val="32B49CB4"/>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1E497FA3"/>
    <w:multiLevelType w:val="multilevel"/>
    <w:tmpl w:val="B6E852BC"/>
    <w:lvl w:ilvl="0">
      <w:start w:val="5"/>
      <w:numFmt w:val="decimal"/>
      <w:lvlText w:val="%1."/>
      <w:lvlJc w:val="left"/>
      <w:pPr>
        <w:ind w:left="390" w:hanging="39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13">
    <w:nsid w:val="2A361D3E"/>
    <w:multiLevelType w:val="multilevel"/>
    <w:tmpl w:val="FBC68FAA"/>
    <w:lvl w:ilvl="0">
      <w:start w:val="22"/>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E830C48"/>
    <w:multiLevelType w:val="multilevel"/>
    <w:tmpl w:val="0416001D"/>
    <w:styleLink w:val="Estilo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EB17D96"/>
    <w:multiLevelType w:val="hybridMultilevel"/>
    <w:tmpl w:val="2988D498"/>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0BC51AA"/>
    <w:multiLevelType w:val="multilevel"/>
    <w:tmpl w:val="7936790E"/>
    <w:lvl w:ilvl="0">
      <w:start w:val="12"/>
      <w:numFmt w:val="decimal"/>
      <w:lvlText w:val="%1."/>
      <w:lvlJc w:val="left"/>
      <w:pPr>
        <w:ind w:left="825" w:hanging="360"/>
      </w:pPr>
      <w:rPr>
        <w:rFonts w:hint="default"/>
      </w:rPr>
    </w:lvl>
    <w:lvl w:ilvl="1">
      <w:start w:val="5"/>
      <w:numFmt w:val="decimal"/>
      <w:isLgl/>
      <w:lvlText w:val="%1.%2."/>
      <w:lvlJc w:val="left"/>
      <w:pPr>
        <w:ind w:left="1320" w:hanging="855"/>
      </w:pPr>
      <w:rPr>
        <w:rFonts w:hint="default"/>
      </w:rPr>
    </w:lvl>
    <w:lvl w:ilvl="2">
      <w:start w:val="2"/>
      <w:numFmt w:val="decimal"/>
      <w:isLgl/>
      <w:lvlText w:val="%1.%2.%3."/>
      <w:lvlJc w:val="left"/>
      <w:pPr>
        <w:ind w:left="1320" w:hanging="855"/>
      </w:pPr>
      <w:rPr>
        <w:rFonts w:hint="default"/>
      </w:rPr>
    </w:lvl>
    <w:lvl w:ilvl="3">
      <w:start w:val="1"/>
      <w:numFmt w:val="decimal"/>
      <w:isLgl/>
      <w:lvlText w:val="%1.%2.%3.%4."/>
      <w:lvlJc w:val="left"/>
      <w:pPr>
        <w:ind w:left="1545" w:hanging="1080"/>
      </w:pPr>
      <w:rPr>
        <w:rFonts w:hint="default"/>
      </w:rPr>
    </w:lvl>
    <w:lvl w:ilvl="4">
      <w:start w:val="1"/>
      <w:numFmt w:val="decimal"/>
      <w:isLgl/>
      <w:lvlText w:val="%1.%2.%3.%4.%5."/>
      <w:lvlJc w:val="left"/>
      <w:pPr>
        <w:ind w:left="1545" w:hanging="1080"/>
      </w:pPr>
      <w:rPr>
        <w:rFonts w:hint="default"/>
      </w:rPr>
    </w:lvl>
    <w:lvl w:ilvl="5">
      <w:start w:val="1"/>
      <w:numFmt w:val="decimal"/>
      <w:isLgl/>
      <w:lvlText w:val="%1.%2.%3.%4.%5.%6."/>
      <w:lvlJc w:val="left"/>
      <w:pPr>
        <w:ind w:left="1905" w:hanging="1440"/>
      </w:pPr>
      <w:rPr>
        <w:rFonts w:hint="default"/>
      </w:rPr>
    </w:lvl>
    <w:lvl w:ilvl="6">
      <w:start w:val="1"/>
      <w:numFmt w:val="decimal"/>
      <w:isLgl/>
      <w:lvlText w:val="%1.%2.%3.%4.%5.%6.%7."/>
      <w:lvlJc w:val="left"/>
      <w:pPr>
        <w:ind w:left="1905" w:hanging="1440"/>
      </w:pPr>
      <w:rPr>
        <w:rFonts w:hint="default"/>
      </w:rPr>
    </w:lvl>
    <w:lvl w:ilvl="7">
      <w:start w:val="1"/>
      <w:numFmt w:val="decimal"/>
      <w:isLgl/>
      <w:lvlText w:val="%1.%2.%3.%4.%5.%6.%7.%8."/>
      <w:lvlJc w:val="left"/>
      <w:pPr>
        <w:ind w:left="2265" w:hanging="1800"/>
      </w:pPr>
      <w:rPr>
        <w:rFonts w:hint="default"/>
      </w:rPr>
    </w:lvl>
    <w:lvl w:ilvl="8">
      <w:start w:val="1"/>
      <w:numFmt w:val="decimal"/>
      <w:isLgl/>
      <w:lvlText w:val="%1.%2.%3.%4.%5.%6.%7.%8.%9."/>
      <w:lvlJc w:val="left"/>
      <w:pPr>
        <w:ind w:left="2625" w:hanging="2160"/>
      </w:pPr>
      <w:rPr>
        <w:rFonts w:hint="default"/>
      </w:rPr>
    </w:lvl>
  </w:abstractNum>
  <w:abstractNum w:abstractNumId="17">
    <w:nsid w:val="312B0D69"/>
    <w:multiLevelType w:val="hybridMultilevel"/>
    <w:tmpl w:val="6B5ACB60"/>
    <w:lvl w:ilvl="0" w:tplc="77241F20">
      <w:start w:val="1"/>
      <w:numFmt w:val="lowerLetter"/>
      <w:lvlText w:val="%1."/>
      <w:lvlJc w:val="left"/>
      <w:pPr>
        <w:ind w:left="1080" w:hanging="360"/>
      </w:pPr>
      <w:rPr>
        <w:rFonts w:eastAsia="Calibri"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nsid w:val="314F5AD3"/>
    <w:multiLevelType w:val="hybridMultilevel"/>
    <w:tmpl w:val="476090A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A06417B"/>
    <w:multiLevelType w:val="multilevel"/>
    <w:tmpl w:val="BB786230"/>
    <w:lvl w:ilvl="0">
      <w:start w:val="11"/>
      <w:numFmt w:val="decimal"/>
      <w:lvlText w:val="%1"/>
      <w:lvlJc w:val="left"/>
      <w:pPr>
        <w:ind w:left="465" w:hanging="465"/>
      </w:pPr>
      <w:rPr>
        <w:rFonts w:hint="default"/>
      </w:rPr>
    </w:lvl>
    <w:lvl w:ilvl="1">
      <w:start w:val="6"/>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41023225"/>
    <w:multiLevelType w:val="hybridMultilevel"/>
    <w:tmpl w:val="FD1E036E"/>
    <w:lvl w:ilvl="0" w:tplc="11309BF2">
      <w:start w:val="1"/>
      <w:numFmt w:val="lowerLetter"/>
      <w:lvlText w:val="%1."/>
      <w:lvlJc w:val="left"/>
      <w:pPr>
        <w:ind w:left="2022" w:hanging="360"/>
      </w:pPr>
      <w:rPr>
        <w:rFonts w:hint="default"/>
        <w:b w:val="0"/>
      </w:rPr>
    </w:lvl>
    <w:lvl w:ilvl="1" w:tplc="04160019" w:tentative="1">
      <w:start w:val="1"/>
      <w:numFmt w:val="lowerLetter"/>
      <w:lvlText w:val="%2."/>
      <w:lvlJc w:val="left"/>
      <w:pPr>
        <w:ind w:left="2742" w:hanging="360"/>
      </w:pPr>
    </w:lvl>
    <w:lvl w:ilvl="2" w:tplc="0416001B" w:tentative="1">
      <w:start w:val="1"/>
      <w:numFmt w:val="lowerRoman"/>
      <w:lvlText w:val="%3."/>
      <w:lvlJc w:val="right"/>
      <w:pPr>
        <w:ind w:left="3462" w:hanging="180"/>
      </w:pPr>
    </w:lvl>
    <w:lvl w:ilvl="3" w:tplc="0416000F" w:tentative="1">
      <w:start w:val="1"/>
      <w:numFmt w:val="decimal"/>
      <w:lvlText w:val="%4."/>
      <w:lvlJc w:val="left"/>
      <w:pPr>
        <w:ind w:left="4182" w:hanging="360"/>
      </w:pPr>
    </w:lvl>
    <w:lvl w:ilvl="4" w:tplc="04160019" w:tentative="1">
      <w:start w:val="1"/>
      <w:numFmt w:val="lowerLetter"/>
      <w:lvlText w:val="%5."/>
      <w:lvlJc w:val="left"/>
      <w:pPr>
        <w:ind w:left="4902" w:hanging="360"/>
      </w:pPr>
    </w:lvl>
    <w:lvl w:ilvl="5" w:tplc="0416001B" w:tentative="1">
      <w:start w:val="1"/>
      <w:numFmt w:val="lowerRoman"/>
      <w:lvlText w:val="%6."/>
      <w:lvlJc w:val="right"/>
      <w:pPr>
        <w:ind w:left="5622" w:hanging="180"/>
      </w:pPr>
    </w:lvl>
    <w:lvl w:ilvl="6" w:tplc="0416000F" w:tentative="1">
      <w:start w:val="1"/>
      <w:numFmt w:val="decimal"/>
      <w:lvlText w:val="%7."/>
      <w:lvlJc w:val="left"/>
      <w:pPr>
        <w:ind w:left="6342" w:hanging="360"/>
      </w:pPr>
    </w:lvl>
    <w:lvl w:ilvl="7" w:tplc="04160019" w:tentative="1">
      <w:start w:val="1"/>
      <w:numFmt w:val="lowerLetter"/>
      <w:lvlText w:val="%8."/>
      <w:lvlJc w:val="left"/>
      <w:pPr>
        <w:ind w:left="7062" w:hanging="360"/>
      </w:pPr>
    </w:lvl>
    <w:lvl w:ilvl="8" w:tplc="0416001B" w:tentative="1">
      <w:start w:val="1"/>
      <w:numFmt w:val="lowerRoman"/>
      <w:lvlText w:val="%9."/>
      <w:lvlJc w:val="right"/>
      <w:pPr>
        <w:ind w:left="7782" w:hanging="180"/>
      </w:pPr>
    </w:lvl>
  </w:abstractNum>
  <w:abstractNum w:abstractNumId="21">
    <w:nsid w:val="41854977"/>
    <w:multiLevelType w:val="multilevel"/>
    <w:tmpl w:val="4D5061BE"/>
    <w:lvl w:ilvl="0">
      <w:start w:val="5"/>
      <w:numFmt w:val="decimal"/>
      <w:lvlText w:val="%1."/>
      <w:lvlJc w:val="left"/>
      <w:pPr>
        <w:ind w:left="390" w:hanging="390"/>
      </w:pPr>
      <w:rPr>
        <w:rFonts w:eastAsia="Calibri" w:hint="default"/>
      </w:rPr>
    </w:lvl>
    <w:lvl w:ilvl="1">
      <w:start w:val="1"/>
      <w:numFmt w:val="decimal"/>
      <w:lvlText w:val="%1.%2."/>
      <w:lvlJc w:val="left"/>
      <w:pPr>
        <w:ind w:left="1440" w:hanging="720"/>
      </w:pPr>
      <w:rPr>
        <w:rFonts w:eastAsia="Calibri" w:hint="default"/>
      </w:rPr>
    </w:lvl>
    <w:lvl w:ilvl="2">
      <w:start w:val="1"/>
      <w:numFmt w:val="decimal"/>
      <w:lvlText w:val="%1.%2.%3."/>
      <w:lvlJc w:val="left"/>
      <w:pPr>
        <w:ind w:left="2160" w:hanging="720"/>
      </w:pPr>
      <w:rPr>
        <w:rFonts w:eastAsia="Calibri" w:hint="default"/>
      </w:rPr>
    </w:lvl>
    <w:lvl w:ilvl="3">
      <w:start w:val="1"/>
      <w:numFmt w:val="decimal"/>
      <w:lvlText w:val="%1.%2.%3.%4."/>
      <w:lvlJc w:val="left"/>
      <w:pPr>
        <w:ind w:left="3240" w:hanging="1080"/>
      </w:pPr>
      <w:rPr>
        <w:rFonts w:eastAsia="Calibri" w:hint="default"/>
      </w:rPr>
    </w:lvl>
    <w:lvl w:ilvl="4">
      <w:start w:val="1"/>
      <w:numFmt w:val="decimal"/>
      <w:lvlText w:val="%1.%2.%3.%4.%5."/>
      <w:lvlJc w:val="left"/>
      <w:pPr>
        <w:ind w:left="3960" w:hanging="1080"/>
      </w:pPr>
      <w:rPr>
        <w:rFonts w:eastAsia="Calibri" w:hint="default"/>
      </w:rPr>
    </w:lvl>
    <w:lvl w:ilvl="5">
      <w:start w:val="1"/>
      <w:numFmt w:val="decimal"/>
      <w:lvlText w:val="%1.%2.%3.%4.%5.%6."/>
      <w:lvlJc w:val="left"/>
      <w:pPr>
        <w:ind w:left="5040" w:hanging="1440"/>
      </w:pPr>
      <w:rPr>
        <w:rFonts w:eastAsia="Calibri" w:hint="default"/>
      </w:rPr>
    </w:lvl>
    <w:lvl w:ilvl="6">
      <w:start w:val="1"/>
      <w:numFmt w:val="decimal"/>
      <w:lvlText w:val="%1.%2.%3.%4.%5.%6.%7."/>
      <w:lvlJc w:val="left"/>
      <w:pPr>
        <w:ind w:left="5760" w:hanging="1440"/>
      </w:pPr>
      <w:rPr>
        <w:rFonts w:eastAsia="Calibri" w:hint="default"/>
      </w:rPr>
    </w:lvl>
    <w:lvl w:ilvl="7">
      <w:start w:val="1"/>
      <w:numFmt w:val="decimal"/>
      <w:lvlText w:val="%1.%2.%3.%4.%5.%6.%7.%8."/>
      <w:lvlJc w:val="left"/>
      <w:pPr>
        <w:ind w:left="6840" w:hanging="1800"/>
      </w:pPr>
      <w:rPr>
        <w:rFonts w:eastAsia="Calibri" w:hint="default"/>
      </w:rPr>
    </w:lvl>
    <w:lvl w:ilvl="8">
      <w:start w:val="1"/>
      <w:numFmt w:val="decimal"/>
      <w:lvlText w:val="%1.%2.%3.%4.%5.%6.%7.%8.%9."/>
      <w:lvlJc w:val="left"/>
      <w:pPr>
        <w:ind w:left="7920" w:hanging="2160"/>
      </w:pPr>
      <w:rPr>
        <w:rFonts w:eastAsia="Calibri" w:hint="default"/>
      </w:rPr>
    </w:lvl>
  </w:abstractNum>
  <w:abstractNum w:abstractNumId="22">
    <w:nsid w:val="418D74CE"/>
    <w:multiLevelType w:val="hybridMultilevel"/>
    <w:tmpl w:val="1F545024"/>
    <w:lvl w:ilvl="0" w:tplc="FEA6CB62">
      <w:start w:val="1"/>
      <w:numFmt w:val="lowerLetter"/>
      <w:lvlText w:val="%1."/>
      <w:lvlJc w:val="left"/>
      <w:pPr>
        <w:ind w:left="2022" w:hanging="360"/>
      </w:pPr>
      <w:rPr>
        <w:rFonts w:hint="default"/>
        <w:b w:val="0"/>
      </w:rPr>
    </w:lvl>
    <w:lvl w:ilvl="1" w:tplc="04160019" w:tentative="1">
      <w:start w:val="1"/>
      <w:numFmt w:val="lowerLetter"/>
      <w:lvlText w:val="%2."/>
      <w:lvlJc w:val="left"/>
      <w:pPr>
        <w:ind w:left="2742" w:hanging="360"/>
      </w:pPr>
    </w:lvl>
    <w:lvl w:ilvl="2" w:tplc="0416001B" w:tentative="1">
      <w:start w:val="1"/>
      <w:numFmt w:val="lowerRoman"/>
      <w:lvlText w:val="%3."/>
      <w:lvlJc w:val="right"/>
      <w:pPr>
        <w:ind w:left="3462" w:hanging="180"/>
      </w:pPr>
    </w:lvl>
    <w:lvl w:ilvl="3" w:tplc="0416000F" w:tentative="1">
      <w:start w:val="1"/>
      <w:numFmt w:val="decimal"/>
      <w:lvlText w:val="%4."/>
      <w:lvlJc w:val="left"/>
      <w:pPr>
        <w:ind w:left="4182" w:hanging="360"/>
      </w:pPr>
    </w:lvl>
    <w:lvl w:ilvl="4" w:tplc="04160019" w:tentative="1">
      <w:start w:val="1"/>
      <w:numFmt w:val="lowerLetter"/>
      <w:lvlText w:val="%5."/>
      <w:lvlJc w:val="left"/>
      <w:pPr>
        <w:ind w:left="4902" w:hanging="360"/>
      </w:pPr>
    </w:lvl>
    <w:lvl w:ilvl="5" w:tplc="0416001B" w:tentative="1">
      <w:start w:val="1"/>
      <w:numFmt w:val="lowerRoman"/>
      <w:lvlText w:val="%6."/>
      <w:lvlJc w:val="right"/>
      <w:pPr>
        <w:ind w:left="5622" w:hanging="180"/>
      </w:pPr>
    </w:lvl>
    <w:lvl w:ilvl="6" w:tplc="0416000F" w:tentative="1">
      <w:start w:val="1"/>
      <w:numFmt w:val="decimal"/>
      <w:lvlText w:val="%7."/>
      <w:lvlJc w:val="left"/>
      <w:pPr>
        <w:ind w:left="6342" w:hanging="360"/>
      </w:pPr>
    </w:lvl>
    <w:lvl w:ilvl="7" w:tplc="04160019" w:tentative="1">
      <w:start w:val="1"/>
      <w:numFmt w:val="lowerLetter"/>
      <w:lvlText w:val="%8."/>
      <w:lvlJc w:val="left"/>
      <w:pPr>
        <w:ind w:left="7062" w:hanging="360"/>
      </w:pPr>
    </w:lvl>
    <w:lvl w:ilvl="8" w:tplc="0416001B" w:tentative="1">
      <w:start w:val="1"/>
      <w:numFmt w:val="lowerRoman"/>
      <w:lvlText w:val="%9."/>
      <w:lvlJc w:val="right"/>
      <w:pPr>
        <w:ind w:left="7782" w:hanging="180"/>
      </w:pPr>
    </w:lvl>
  </w:abstractNum>
  <w:abstractNum w:abstractNumId="23">
    <w:nsid w:val="43294BEA"/>
    <w:multiLevelType w:val="multilevel"/>
    <w:tmpl w:val="1B0E4992"/>
    <w:lvl w:ilvl="0">
      <w:start w:val="5"/>
      <w:numFmt w:val="decimal"/>
      <w:lvlText w:val="%1."/>
      <w:lvlJc w:val="left"/>
      <w:pPr>
        <w:ind w:left="390" w:hanging="390"/>
      </w:pPr>
      <w:rPr>
        <w:rFonts w:eastAsia="Calibri" w:hint="default"/>
      </w:rPr>
    </w:lvl>
    <w:lvl w:ilvl="1">
      <w:start w:val="1"/>
      <w:numFmt w:val="decimal"/>
      <w:lvlText w:val="%1.%2."/>
      <w:lvlJc w:val="left"/>
      <w:pPr>
        <w:ind w:left="1440" w:hanging="720"/>
      </w:pPr>
      <w:rPr>
        <w:rFonts w:eastAsia="Calibri" w:hint="default"/>
      </w:rPr>
    </w:lvl>
    <w:lvl w:ilvl="2">
      <w:start w:val="1"/>
      <w:numFmt w:val="decimal"/>
      <w:lvlText w:val="%1.%2.%3."/>
      <w:lvlJc w:val="left"/>
      <w:pPr>
        <w:ind w:left="2160" w:hanging="720"/>
      </w:pPr>
      <w:rPr>
        <w:rFonts w:eastAsia="Calibri" w:hint="default"/>
      </w:rPr>
    </w:lvl>
    <w:lvl w:ilvl="3">
      <w:start w:val="1"/>
      <w:numFmt w:val="decimal"/>
      <w:lvlText w:val="%1.%2.%3.%4."/>
      <w:lvlJc w:val="left"/>
      <w:pPr>
        <w:ind w:left="3240" w:hanging="1080"/>
      </w:pPr>
      <w:rPr>
        <w:rFonts w:eastAsia="Calibri" w:hint="default"/>
      </w:rPr>
    </w:lvl>
    <w:lvl w:ilvl="4">
      <w:start w:val="1"/>
      <w:numFmt w:val="decimal"/>
      <w:lvlText w:val="%1.%2.%3.%4.%5."/>
      <w:lvlJc w:val="left"/>
      <w:pPr>
        <w:ind w:left="3960" w:hanging="1080"/>
      </w:pPr>
      <w:rPr>
        <w:rFonts w:eastAsia="Calibri" w:hint="default"/>
      </w:rPr>
    </w:lvl>
    <w:lvl w:ilvl="5">
      <w:start w:val="1"/>
      <w:numFmt w:val="decimal"/>
      <w:lvlText w:val="%1.%2.%3.%4.%5.%6."/>
      <w:lvlJc w:val="left"/>
      <w:pPr>
        <w:ind w:left="5040" w:hanging="1440"/>
      </w:pPr>
      <w:rPr>
        <w:rFonts w:eastAsia="Calibri" w:hint="default"/>
      </w:rPr>
    </w:lvl>
    <w:lvl w:ilvl="6">
      <w:start w:val="1"/>
      <w:numFmt w:val="decimal"/>
      <w:lvlText w:val="%1.%2.%3.%4.%5.%6.%7."/>
      <w:lvlJc w:val="left"/>
      <w:pPr>
        <w:ind w:left="5760" w:hanging="1440"/>
      </w:pPr>
      <w:rPr>
        <w:rFonts w:eastAsia="Calibri" w:hint="default"/>
      </w:rPr>
    </w:lvl>
    <w:lvl w:ilvl="7">
      <w:start w:val="1"/>
      <w:numFmt w:val="decimal"/>
      <w:lvlText w:val="%1.%2.%3.%4.%5.%6.%7.%8."/>
      <w:lvlJc w:val="left"/>
      <w:pPr>
        <w:ind w:left="6840" w:hanging="1800"/>
      </w:pPr>
      <w:rPr>
        <w:rFonts w:eastAsia="Calibri" w:hint="default"/>
      </w:rPr>
    </w:lvl>
    <w:lvl w:ilvl="8">
      <w:start w:val="1"/>
      <w:numFmt w:val="decimal"/>
      <w:lvlText w:val="%1.%2.%3.%4.%5.%6.%7.%8.%9."/>
      <w:lvlJc w:val="left"/>
      <w:pPr>
        <w:ind w:left="7920" w:hanging="2160"/>
      </w:pPr>
      <w:rPr>
        <w:rFonts w:eastAsia="Calibri" w:hint="default"/>
      </w:rPr>
    </w:lvl>
  </w:abstractNum>
  <w:abstractNum w:abstractNumId="24">
    <w:nsid w:val="4BC51208"/>
    <w:multiLevelType w:val="hybridMultilevel"/>
    <w:tmpl w:val="B330E0DC"/>
    <w:lvl w:ilvl="0" w:tplc="49803F8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5">
    <w:nsid w:val="4F2F0378"/>
    <w:multiLevelType w:val="hybridMultilevel"/>
    <w:tmpl w:val="4004417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4115D07"/>
    <w:multiLevelType w:val="multilevel"/>
    <w:tmpl w:val="345AE10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828382C"/>
    <w:multiLevelType w:val="multilevel"/>
    <w:tmpl w:val="56AEAF5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nsid w:val="5F272B97"/>
    <w:multiLevelType w:val="multilevel"/>
    <w:tmpl w:val="126C294C"/>
    <w:lvl w:ilvl="0">
      <w:start w:val="13"/>
      <w:numFmt w:val="decimal"/>
      <w:lvlText w:val="%1"/>
      <w:lvlJc w:val="left"/>
      <w:pPr>
        <w:ind w:left="855" w:hanging="855"/>
      </w:pPr>
      <w:rPr>
        <w:rFonts w:hint="default"/>
        <w:b w:val="0"/>
      </w:rPr>
    </w:lvl>
    <w:lvl w:ilvl="1">
      <w:start w:val="5"/>
      <w:numFmt w:val="decimal"/>
      <w:lvlText w:val="%1.%2"/>
      <w:lvlJc w:val="left"/>
      <w:pPr>
        <w:ind w:left="1010" w:hanging="855"/>
      </w:pPr>
      <w:rPr>
        <w:rFonts w:hint="default"/>
        <w:b w:val="0"/>
      </w:rPr>
    </w:lvl>
    <w:lvl w:ilvl="2">
      <w:start w:val="2"/>
      <w:numFmt w:val="decimal"/>
      <w:lvlText w:val="%1.%2.%3"/>
      <w:lvlJc w:val="left"/>
      <w:pPr>
        <w:ind w:left="1165" w:hanging="855"/>
      </w:pPr>
      <w:rPr>
        <w:rFonts w:hint="default"/>
        <w:b w:val="0"/>
      </w:rPr>
    </w:lvl>
    <w:lvl w:ilvl="3">
      <w:start w:val="1"/>
      <w:numFmt w:val="decimal"/>
      <w:lvlText w:val="%1.%2.%3.%4"/>
      <w:lvlJc w:val="left"/>
      <w:pPr>
        <w:ind w:left="1545"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2215" w:hanging="1440"/>
      </w:pPr>
      <w:rPr>
        <w:rFonts w:hint="default"/>
        <w:b w:val="0"/>
      </w:rPr>
    </w:lvl>
    <w:lvl w:ilvl="6">
      <w:start w:val="1"/>
      <w:numFmt w:val="decimal"/>
      <w:lvlText w:val="%1.%2.%3.%4.%5.%6.%7"/>
      <w:lvlJc w:val="left"/>
      <w:pPr>
        <w:ind w:left="2370" w:hanging="1440"/>
      </w:pPr>
      <w:rPr>
        <w:rFonts w:hint="default"/>
        <w:b w:val="0"/>
      </w:rPr>
    </w:lvl>
    <w:lvl w:ilvl="7">
      <w:start w:val="1"/>
      <w:numFmt w:val="decimal"/>
      <w:lvlText w:val="%1.%2.%3.%4.%5.%6.%7.%8"/>
      <w:lvlJc w:val="left"/>
      <w:pPr>
        <w:ind w:left="2885" w:hanging="1800"/>
      </w:pPr>
      <w:rPr>
        <w:rFonts w:hint="default"/>
        <w:b w:val="0"/>
      </w:rPr>
    </w:lvl>
    <w:lvl w:ilvl="8">
      <w:start w:val="1"/>
      <w:numFmt w:val="decimal"/>
      <w:lvlText w:val="%1.%2.%3.%4.%5.%6.%7.%8.%9"/>
      <w:lvlJc w:val="left"/>
      <w:pPr>
        <w:ind w:left="3040" w:hanging="1800"/>
      </w:pPr>
      <w:rPr>
        <w:rFonts w:hint="default"/>
        <w:b w:val="0"/>
      </w:rPr>
    </w:lvl>
  </w:abstractNum>
  <w:abstractNum w:abstractNumId="29">
    <w:nsid w:val="69A06515"/>
    <w:multiLevelType w:val="hybridMultilevel"/>
    <w:tmpl w:val="F202DE02"/>
    <w:lvl w:ilvl="0" w:tplc="A8BE1FFA">
      <w:start w:val="1"/>
      <w:numFmt w:val="lowerLetter"/>
      <w:lvlText w:val="%1."/>
      <w:lvlJc w:val="left"/>
      <w:pPr>
        <w:ind w:left="720" w:hanging="360"/>
      </w:pPr>
      <w:rPr>
        <w:rFonts w:ascii="Arial" w:eastAsia="Calibri" w:hAnsi="Arial" w:cs="Arial"/>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9D15235"/>
    <w:multiLevelType w:val="hybridMultilevel"/>
    <w:tmpl w:val="FD322C6C"/>
    <w:lvl w:ilvl="0" w:tplc="AD5E5FE8">
      <w:start w:val="1"/>
      <w:numFmt w:val="lowerLetter"/>
      <w:lvlText w:val="%1."/>
      <w:lvlJc w:val="left"/>
      <w:pPr>
        <w:ind w:left="720" w:hanging="360"/>
      </w:pPr>
      <w:rPr>
        <w:rFonts w:ascii="Arial" w:eastAsia="Times New Roma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AA7577A"/>
    <w:multiLevelType w:val="hybridMultilevel"/>
    <w:tmpl w:val="0A2EC4A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6EAB5295"/>
    <w:multiLevelType w:val="hybridMultilevel"/>
    <w:tmpl w:val="DA92D324"/>
    <w:lvl w:ilvl="0" w:tplc="88B06170">
      <w:start w:val="1"/>
      <w:numFmt w:val="upperLetter"/>
      <w:lvlText w:val="%1."/>
      <w:lvlJc w:val="left"/>
      <w:pPr>
        <w:ind w:left="1080" w:hanging="360"/>
      </w:pPr>
      <w:rPr>
        <w:rFonts w:ascii="Calibri" w:eastAsia="Times New Roman" w:hAnsi="Calibri" w:cs="Times New Roman"/>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3">
    <w:nsid w:val="6F3F0881"/>
    <w:multiLevelType w:val="multilevel"/>
    <w:tmpl w:val="C7BE5FCA"/>
    <w:lvl w:ilvl="0">
      <w:start w:val="23"/>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nsid w:val="768B0E72"/>
    <w:multiLevelType w:val="multilevel"/>
    <w:tmpl w:val="D8582948"/>
    <w:lvl w:ilvl="0">
      <w:start w:val="5"/>
      <w:numFmt w:val="decimal"/>
      <w:lvlText w:val="%1."/>
      <w:lvlJc w:val="left"/>
      <w:pPr>
        <w:ind w:left="390" w:hanging="39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35">
    <w:nsid w:val="7777537F"/>
    <w:multiLevelType w:val="multilevel"/>
    <w:tmpl w:val="D236127C"/>
    <w:lvl w:ilvl="0">
      <w:start w:val="5"/>
      <w:numFmt w:val="decimal"/>
      <w:lvlText w:val="%1."/>
      <w:lvlJc w:val="left"/>
      <w:pPr>
        <w:ind w:left="390" w:hanging="39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36">
    <w:nsid w:val="791B58E4"/>
    <w:multiLevelType w:val="multilevel"/>
    <w:tmpl w:val="F9FE50CE"/>
    <w:lvl w:ilvl="0">
      <w:start w:val="21"/>
      <w:numFmt w:val="decimal"/>
      <w:lvlText w:val="%1"/>
      <w:lvlJc w:val="left"/>
      <w:pPr>
        <w:ind w:left="465" w:hanging="465"/>
      </w:pPr>
      <w:rPr>
        <w:rFonts w:eastAsia="Times New Roman" w:hint="default"/>
      </w:rPr>
    </w:lvl>
    <w:lvl w:ilvl="1">
      <w:start w:val="6"/>
      <w:numFmt w:val="decimal"/>
      <w:lvlText w:val="%1.%2"/>
      <w:lvlJc w:val="left"/>
      <w:pPr>
        <w:ind w:left="465" w:hanging="46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7">
    <w:nsid w:val="7C4E7D97"/>
    <w:multiLevelType w:val="multilevel"/>
    <w:tmpl w:val="66E49172"/>
    <w:lvl w:ilvl="0">
      <w:start w:val="3"/>
      <w:numFmt w:val="decimal"/>
      <w:lvlText w:val="%1."/>
      <w:lvlJc w:val="left"/>
      <w:pPr>
        <w:ind w:left="360" w:hanging="360"/>
      </w:pPr>
      <w:rPr>
        <w:rFonts w:hint="default"/>
        <w:b w:val="0"/>
        <w:i w:val="0"/>
      </w:rPr>
    </w:lvl>
    <w:lvl w:ilvl="1">
      <w:start w:val="1"/>
      <w:numFmt w:val="decimal"/>
      <w:lvlText w:val="%1.%2."/>
      <w:lvlJc w:val="left"/>
      <w:pPr>
        <w:ind w:left="1800" w:hanging="360"/>
      </w:pPr>
      <w:rPr>
        <w:rFonts w:hint="default"/>
        <w:b w:val="0"/>
        <w:i w:val="0"/>
      </w:rPr>
    </w:lvl>
    <w:lvl w:ilvl="2">
      <w:start w:val="1"/>
      <w:numFmt w:val="decimal"/>
      <w:lvlText w:val="%1.%2.%3."/>
      <w:lvlJc w:val="left"/>
      <w:pPr>
        <w:ind w:left="3600" w:hanging="720"/>
      </w:pPr>
      <w:rPr>
        <w:rFonts w:hint="default"/>
        <w:b w:val="0"/>
        <w:i w:val="0"/>
      </w:rPr>
    </w:lvl>
    <w:lvl w:ilvl="3">
      <w:start w:val="1"/>
      <w:numFmt w:val="decimal"/>
      <w:lvlText w:val="%1.%2.%3.%4."/>
      <w:lvlJc w:val="left"/>
      <w:pPr>
        <w:ind w:left="5040" w:hanging="720"/>
      </w:pPr>
      <w:rPr>
        <w:rFonts w:hint="default"/>
        <w:b w:val="0"/>
        <w:i w:val="0"/>
      </w:rPr>
    </w:lvl>
    <w:lvl w:ilvl="4">
      <w:start w:val="1"/>
      <w:numFmt w:val="decimal"/>
      <w:lvlText w:val="%1.%2.%3.%4.%5."/>
      <w:lvlJc w:val="left"/>
      <w:pPr>
        <w:ind w:left="6840" w:hanging="1080"/>
      </w:pPr>
      <w:rPr>
        <w:rFonts w:hint="default"/>
        <w:b w:val="0"/>
        <w:i w:val="0"/>
      </w:rPr>
    </w:lvl>
    <w:lvl w:ilvl="5">
      <w:start w:val="1"/>
      <w:numFmt w:val="decimal"/>
      <w:lvlText w:val="%1.%2.%3.%4.%5.%6."/>
      <w:lvlJc w:val="left"/>
      <w:pPr>
        <w:ind w:left="8280" w:hanging="1080"/>
      </w:pPr>
      <w:rPr>
        <w:rFonts w:hint="default"/>
        <w:b w:val="0"/>
        <w:i w:val="0"/>
      </w:rPr>
    </w:lvl>
    <w:lvl w:ilvl="6">
      <w:start w:val="1"/>
      <w:numFmt w:val="decimal"/>
      <w:lvlText w:val="%1.%2.%3.%4.%5.%6.%7."/>
      <w:lvlJc w:val="left"/>
      <w:pPr>
        <w:ind w:left="10080" w:hanging="1440"/>
      </w:pPr>
      <w:rPr>
        <w:rFonts w:hint="default"/>
        <w:b w:val="0"/>
        <w:i w:val="0"/>
      </w:rPr>
    </w:lvl>
    <w:lvl w:ilvl="7">
      <w:start w:val="1"/>
      <w:numFmt w:val="decimal"/>
      <w:lvlText w:val="%1.%2.%3.%4.%5.%6.%7.%8."/>
      <w:lvlJc w:val="left"/>
      <w:pPr>
        <w:ind w:left="11520" w:hanging="1440"/>
      </w:pPr>
      <w:rPr>
        <w:rFonts w:hint="default"/>
        <w:b w:val="0"/>
        <w:i w:val="0"/>
      </w:rPr>
    </w:lvl>
    <w:lvl w:ilvl="8">
      <w:start w:val="1"/>
      <w:numFmt w:val="decimal"/>
      <w:lvlText w:val="%1.%2.%3.%4.%5.%6.%7.%8.%9."/>
      <w:lvlJc w:val="left"/>
      <w:pPr>
        <w:ind w:left="13320" w:hanging="1800"/>
      </w:pPr>
      <w:rPr>
        <w:rFonts w:hint="default"/>
        <w:b w:val="0"/>
        <w:i w:val="0"/>
      </w:rPr>
    </w:lvl>
  </w:abstractNum>
  <w:abstractNum w:abstractNumId="38">
    <w:nsid w:val="7E706D0A"/>
    <w:multiLevelType w:val="hybridMultilevel"/>
    <w:tmpl w:val="014E63F6"/>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9"/>
  </w:num>
  <w:num w:numId="2">
    <w:abstractNumId w:val="7"/>
  </w:num>
  <w:num w:numId="3">
    <w:abstractNumId w:val="15"/>
  </w:num>
  <w:num w:numId="4">
    <w:abstractNumId w:val="19"/>
  </w:num>
  <w:num w:numId="5">
    <w:abstractNumId w:val="16"/>
  </w:num>
  <w:num w:numId="6">
    <w:abstractNumId w:val="28"/>
  </w:num>
  <w:num w:numId="7">
    <w:abstractNumId w:val="22"/>
  </w:num>
  <w:num w:numId="8">
    <w:abstractNumId w:val="0"/>
  </w:num>
  <w:num w:numId="9">
    <w:abstractNumId w:val="20"/>
  </w:num>
  <w:num w:numId="10">
    <w:abstractNumId w:val="36"/>
  </w:num>
  <w:num w:numId="11">
    <w:abstractNumId w:val="13"/>
  </w:num>
  <w:num w:numId="12">
    <w:abstractNumId w:val="33"/>
  </w:num>
  <w:num w:numId="13">
    <w:abstractNumId w:val="31"/>
  </w:num>
  <w:num w:numId="14">
    <w:abstractNumId w:val="2"/>
  </w:num>
  <w:num w:numId="15">
    <w:abstractNumId w:val="17"/>
  </w:num>
  <w:num w:numId="16">
    <w:abstractNumId w:val="18"/>
  </w:num>
  <w:num w:numId="17">
    <w:abstractNumId w:val="25"/>
  </w:num>
  <w:num w:numId="18">
    <w:abstractNumId w:val="10"/>
  </w:num>
  <w:num w:numId="19">
    <w:abstractNumId w:val="24"/>
  </w:num>
  <w:num w:numId="20">
    <w:abstractNumId w:val="38"/>
  </w:num>
  <w:num w:numId="21">
    <w:abstractNumId w:val="9"/>
  </w:num>
  <w:num w:numId="22">
    <w:abstractNumId w:val="34"/>
  </w:num>
  <w:num w:numId="23">
    <w:abstractNumId w:val="12"/>
  </w:num>
  <w:num w:numId="24">
    <w:abstractNumId w:val="23"/>
  </w:num>
  <w:num w:numId="25">
    <w:abstractNumId w:val="35"/>
  </w:num>
  <w:num w:numId="26">
    <w:abstractNumId w:val="21"/>
  </w:num>
  <w:num w:numId="27">
    <w:abstractNumId w:val="8"/>
  </w:num>
  <w:num w:numId="28">
    <w:abstractNumId w:val="4"/>
  </w:num>
  <w:num w:numId="29">
    <w:abstractNumId w:val="1"/>
  </w:num>
  <w:num w:numId="30">
    <w:abstractNumId w:val="6"/>
  </w:num>
  <w:num w:numId="31">
    <w:abstractNumId w:val="30"/>
  </w:num>
  <w:num w:numId="32">
    <w:abstractNumId w:val="3"/>
  </w:num>
  <w:num w:numId="33">
    <w:abstractNumId w:val="37"/>
  </w:num>
  <w:num w:numId="34">
    <w:abstractNumId w:val="11"/>
  </w:num>
  <w:num w:numId="35">
    <w:abstractNumId w:val="26"/>
  </w:num>
  <w:num w:numId="36">
    <w:abstractNumId w:val="32"/>
  </w:num>
  <w:num w:numId="37">
    <w:abstractNumId w:val="14"/>
  </w:num>
  <w:num w:numId="38">
    <w:abstractNumId w:val="5"/>
  </w:num>
  <w:num w:numId="39">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C63BE"/>
    <w:rsid w:val="00035F80"/>
    <w:rsid w:val="00041D9E"/>
    <w:rsid w:val="000429E1"/>
    <w:rsid w:val="00044CDE"/>
    <w:rsid w:val="0006275C"/>
    <w:rsid w:val="000705B5"/>
    <w:rsid w:val="000708B2"/>
    <w:rsid w:val="00071055"/>
    <w:rsid w:val="000771D9"/>
    <w:rsid w:val="000774C0"/>
    <w:rsid w:val="00080861"/>
    <w:rsid w:val="0008161F"/>
    <w:rsid w:val="000975CC"/>
    <w:rsid w:val="000A2175"/>
    <w:rsid w:val="000A4591"/>
    <w:rsid w:val="000D34E7"/>
    <w:rsid w:val="00112530"/>
    <w:rsid w:val="00141212"/>
    <w:rsid w:val="00147BA5"/>
    <w:rsid w:val="001624A3"/>
    <w:rsid w:val="00162AFD"/>
    <w:rsid w:val="00162F3D"/>
    <w:rsid w:val="00163A5A"/>
    <w:rsid w:val="00174133"/>
    <w:rsid w:val="0017613A"/>
    <w:rsid w:val="00192E60"/>
    <w:rsid w:val="001A3A5A"/>
    <w:rsid w:val="001A4C64"/>
    <w:rsid w:val="001B3830"/>
    <w:rsid w:val="001C01AD"/>
    <w:rsid w:val="001C3C84"/>
    <w:rsid w:val="001C63BE"/>
    <w:rsid w:val="001E731C"/>
    <w:rsid w:val="00202389"/>
    <w:rsid w:val="00203922"/>
    <w:rsid w:val="0020507C"/>
    <w:rsid w:val="00240E03"/>
    <w:rsid w:val="00243FB2"/>
    <w:rsid w:val="00244219"/>
    <w:rsid w:val="00282404"/>
    <w:rsid w:val="002863AF"/>
    <w:rsid w:val="0029447F"/>
    <w:rsid w:val="002B567D"/>
    <w:rsid w:val="002B6A8C"/>
    <w:rsid w:val="002C37B2"/>
    <w:rsid w:val="002E17FD"/>
    <w:rsid w:val="002F1189"/>
    <w:rsid w:val="00306F57"/>
    <w:rsid w:val="00322197"/>
    <w:rsid w:val="00334AA0"/>
    <w:rsid w:val="00370793"/>
    <w:rsid w:val="00376234"/>
    <w:rsid w:val="003831AD"/>
    <w:rsid w:val="00384679"/>
    <w:rsid w:val="003A5483"/>
    <w:rsid w:val="003B260B"/>
    <w:rsid w:val="003B4A3B"/>
    <w:rsid w:val="003F0BC7"/>
    <w:rsid w:val="003F25AB"/>
    <w:rsid w:val="00432B9C"/>
    <w:rsid w:val="00457742"/>
    <w:rsid w:val="00465057"/>
    <w:rsid w:val="004714D9"/>
    <w:rsid w:val="004757AE"/>
    <w:rsid w:val="00480FBB"/>
    <w:rsid w:val="00496D24"/>
    <w:rsid w:val="004A10AD"/>
    <w:rsid w:val="004B03C8"/>
    <w:rsid w:val="004D0033"/>
    <w:rsid w:val="004D0EBD"/>
    <w:rsid w:val="004D6B3B"/>
    <w:rsid w:val="004D73E4"/>
    <w:rsid w:val="004E0B70"/>
    <w:rsid w:val="004F6364"/>
    <w:rsid w:val="00517F0E"/>
    <w:rsid w:val="0053780F"/>
    <w:rsid w:val="00553A81"/>
    <w:rsid w:val="00571ACB"/>
    <w:rsid w:val="005943E5"/>
    <w:rsid w:val="005A291E"/>
    <w:rsid w:val="005A2F07"/>
    <w:rsid w:val="005A62C0"/>
    <w:rsid w:val="005D2AF7"/>
    <w:rsid w:val="005D467E"/>
    <w:rsid w:val="005E24FF"/>
    <w:rsid w:val="005F20F8"/>
    <w:rsid w:val="00602790"/>
    <w:rsid w:val="00621B4A"/>
    <w:rsid w:val="00625584"/>
    <w:rsid w:val="006505DA"/>
    <w:rsid w:val="006758BC"/>
    <w:rsid w:val="006A0475"/>
    <w:rsid w:val="006C565D"/>
    <w:rsid w:val="006D22C6"/>
    <w:rsid w:val="006E2016"/>
    <w:rsid w:val="006E2757"/>
    <w:rsid w:val="006E3385"/>
    <w:rsid w:val="00703A33"/>
    <w:rsid w:val="00725878"/>
    <w:rsid w:val="00735DCA"/>
    <w:rsid w:val="00737888"/>
    <w:rsid w:val="0076397A"/>
    <w:rsid w:val="0078798F"/>
    <w:rsid w:val="007941F0"/>
    <w:rsid w:val="007A1F6E"/>
    <w:rsid w:val="007C52A8"/>
    <w:rsid w:val="007E41D1"/>
    <w:rsid w:val="0080154E"/>
    <w:rsid w:val="00803E6F"/>
    <w:rsid w:val="00811C57"/>
    <w:rsid w:val="008333A8"/>
    <w:rsid w:val="00860B1F"/>
    <w:rsid w:val="00866BE4"/>
    <w:rsid w:val="00882838"/>
    <w:rsid w:val="00885CB3"/>
    <w:rsid w:val="008937C9"/>
    <w:rsid w:val="008C0AAD"/>
    <w:rsid w:val="008C46F4"/>
    <w:rsid w:val="008E1473"/>
    <w:rsid w:val="008F6599"/>
    <w:rsid w:val="00902552"/>
    <w:rsid w:val="0090406A"/>
    <w:rsid w:val="00907A0D"/>
    <w:rsid w:val="009179CD"/>
    <w:rsid w:val="009268ED"/>
    <w:rsid w:val="00930537"/>
    <w:rsid w:val="0093638C"/>
    <w:rsid w:val="00960343"/>
    <w:rsid w:val="00964C28"/>
    <w:rsid w:val="00971FCA"/>
    <w:rsid w:val="0097366A"/>
    <w:rsid w:val="00986BF5"/>
    <w:rsid w:val="00992026"/>
    <w:rsid w:val="00992CEA"/>
    <w:rsid w:val="009A6521"/>
    <w:rsid w:val="009C4560"/>
    <w:rsid w:val="009C7B72"/>
    <w:rsid w:val="009D75D0"/>
    <w:rsid w:val="009E4173"/>
    <w:rsid w:val="009F428E"/>
    <w:rsid w:val="00A02402"/>
    <w:rsid w:val="00A0630F"/>
    <w:rsid w:val="00A215E1"/>
    <w:rsid w:val="00A267AA"/>
    <w:rsid w:val="00A374BF"/>
    <w:rsid w:val="00A6047E"/>
    <w:rsid w:val="00A83166"/>
    <w:rsid w:val="00AC7434"/>
    <w:rsid w:val="00AD575D"/>
    <w:rsid w:val="00AE439B"/>
    <w:rsid w:val="00AE61FF"/>
    <w:rsid w:val="00B10546"/>
    <w:rsid w:val="00B16ABE"/>
    <w:rsid w:val="00B32A11"/>
    <w:rsid w:val="00B34377"/>
    <w:rsid w:val="00B531C9"/>
    <w:rsid w:val="00B57C18"/>
    <w:rsid w:val="00B62F68"/>
    <w:rsid w:val="00B8223A"/>
    <w:rsid w:val="00B906E7"/>
    <w:rsid w:val="00B95E41"/>
    <w:rsid w:val="00BA751C"/>
    <w:rsid w:val="00BB0F5C"/>
    <w:rsid w:val="00BD068D"/>
    <w:rsid w:val="00BD3E01"/>
    <w:rsid w:val="00BE1B6C"/>
    <w:rsid w:val="00BE5FEF"/>
    <w:rsid w:val="00C15953"/>
    <w:rsid w:val="00C179C0"/>
    <w:rsid w:val="00C24441"/>
    <w:rsid w:val="00C33908"/>
    <w:rsid w:val="00C34CB7"/>
    <w:rsid w:val="00C3534D"/>
    <w:rsid w:val="00C44FD2"/>
    <w:rsid w:val="00C46C9A"/>
    <w:rsid w:val="00C57B00"/>
    <w:rsid w:val="00C629C3"/>
    <w:rsid w:val="00C66A13"/>
    <w:rsid w:val="00C83051"/>
    <w:rsid w:val="00C93289"/>
    <w:rsid w:val="00CB3CE2"/>
    <w:rsid w:val="00CD7546"/>
    <w:rsid w:val="00D00ECF"/>
    <w:rsid w:val="00D03176"/>
    <w:rsid w:val="00D05932"/>
    <w:rsid w:val="00D212F9"/>
    <w:rsid w:val="00D86F0E"/>
    <w:rsid w:val="00D92ADE"/>
    <w:rsid w:val="00D96106"/>
    <w:rsid w:val="00D97ECF"/>
    <w:rsid w:val="00DA550C"/>
    <w:rsid w:val="00DC51F9"/>
    <w:rsid w:val="00DD450D"/>
    <w:rsid w:val="00DF46EC"/>
    <w:rsid w:val="00E06924"/>
    <w:rsid w:val="00E070C6"/>
    <w:rsid w:val="00E13340"/>
    <w:rsid w:val="00E77336"/>
    <w:rsid w:val="00E8430C"/>
    <w:rsid w:val="00E95542"/>
    <w:rsid w:val="00EA0DE9"/>
    <w:rsid w:val="00EA51B3"/>
    <w:rsid w:val="00EA59BC"/>
    <w:rsid w:val="00EB14F5"/>
    <w:rsid w:val="00EC1A7D"/>
    <w:rsid w:val="00ED7229"/>
    <w:rsid w:val="00EE7C2E"/>
    <w:rsid w:val="00EF0CB4"/>
    <w:rsid w:val="00F037DD"/>
    <w:rsid w:val="00F13EE8"/>
    <w:rsid w:val="00F31647"/>
    <w:rsid w:val="00F32436"/>
    <w:rsid w:val="00F469B6"/>
    <w:rsid w:val="00F57C86"/>
    <w:rsid w:val="00F83AB0"/>
    <w:rsid w:val="00FA7C42"/>
    <w:rsid w:val="00FB2A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C3A9A4-F5F0-4FF4-9FA8-DB9B5EAEB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3BE"/>
    <w:rPr>
      <w:rFonts w:ascii="Times New Roman" w:eastAsia="Times New Roman" w:hAnsi="Times New Roman"/>
      <w:sz w:val="24"/>
      <w:szCs w:val="24"/>
    </w:rPr>
  </w:style>
  <w:style w:type="paragraph" w:styleId="Ttulo1">
    <w:name w:val="heading 1"/>
    <w:basedOn w:val="Normal"/>
    <w:next w:val="Normal"/>
    <w:link w:val="Ttulo1Char"/>
    <w:uiPriority w:val="9"/>
    <w:qFormat/>
    <w:rsid w:val="00322197"/>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1C63BE"/>
    <w:pPr>
      <w:keepNext/>
      <w:ind w:right="-342"/>
      <w:outlineLvl w:val="1"/>
    </w:pPr>
    <w:rPr>
      <w:bCs/>
      <w:sz w:val="28"/>
      <w:szCs w:val="28"/>
    </w:rPr>
  </w:style>
  <w:style w:type="paragraph" w:styleId="Ttulo3">
    <w:name w:val="heading 3"/>
    <w:basedOn w:val="Normal"/>
    <w:next w:val="Normal"/>
    <w:link w:val="Ttulo3Char"/>
    <w:uiPriority w:val="9"/>
    <w:semiHidden/>
    <w:unhideWhenUsed/>
    <w:qFormat/>
    <w:rsid w:val="00322197"/>
    <w:pPr>
      <w:keepNext/>
      <w:spacing w:before="240" w:after="60"/>
      <w:outlineLvl w:val="2"/>
    </w:pPr>
    <w:rPr>
      <w:rFonts w:ascii="Cambria" w:hAnsi="Cambria"/>
      <w:b/>
      <w:bCs/>
      <w:sz w:val="26"/>
      <w:szCs w:val="26"/>
    </w:rPr>
  </w:style>
  <w:style w:type="paragraph" w:styleId="Ttulo8">
    <w:name w:val="heading 8"/>
    <w:basedOn w:val="Normal"/>
    <w:next w:val="Normal"/>
    <w:link w:val="Ttulo8Char"/>
    <w:uiPriority w:val="9"/>
    <w:semiHidden/>
    <w:unhideWhenUsed/>
    <w:qFormat/>
    <w:rsid w:val="00322197"/>
    <w:pPr>
      <w:spacing w:before="240" w:after="60"/>
      <w:outlineLvl w:val="7"/>
    </w:pPr>
    <w:rPr>
      <w:rFonts w:ascii="Calibri" w:hAnsi="Calibri"/>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1C63BE"/>
    <w:rPr>
      <w:rFonts w:ascii="Times New Roman" w:eastAsia="Times New Roman" w:hAnsi="Times New Roman" w:cs="Times New Roman"/>
      <w:bCs/>
      <w:sz w:val="28"/>
      <w:szCs w:val="28"/>
      <w:lang w:eastAsia="pt-BR"/>
    </w:rPr>
  </w:style>
  <w:style w:type="paragraph" w:styleId="Cabealho">
    <w:name w:val="header"/>
    <w:basedOn w:val="Normal"/>
    <w:link w:val="CabealhoChar"/>
    <w:unhideWhenUsed/>
    <w:rsid w:val="001C63BE"/>
    <w:pPr>
      <w:tabs>
        <w:tab w:val="center" w:pos="4252"/>
        <w:tab w:val="right" w:pos="8504"/>
      </w:tabs>
    </w:pPr>
  </w:style>
  <w:style w:type="character" w:customStyle="1" w:styleId="CabealhoChar">
    <w:name w:val="Cabeçalho Char"/>
    <w:basedOn w:val="Fontepargpadro"/>
    <w:link w:val="Cabealho"/>
    <w:rsid w:val="001C63BE"/>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rsid w:val="001C63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rPr>
  </w:style>
  <w:style w:type="character" w:customStyle="1" w:styleId="Pr-formataoHTMLChar">
    <w:name w:val="Pré-formatação HTML Char"/>
    <w:basedOn w:val="Fontepargpadro"/>
    <w:link w:val="Pr-formataoHTML"/>
    <w:rsid w:val="001C63BE"/>
    <w:rPr>
      <w:rFonts w:ascii="Verdana" w:eastAsia="Times New Roman" w:hAnsi="Verdana" w:cs="Courier New"/>
      <w:color w:val="000000"/>
      <w:sz w:val="14"/>
      <w:szCs w:val="14"/>
      <w:lang w:eastAsia="pt-BR"/>
    </w:rPr>
  </w:style>
  <w:style w:type="paragraph" w:styleId="PargrafodaLista">
    <w:name w:val="List Paragraph"/>
    <w:basedOn w:val="Normal"/>
    <w:uiPriority w:val="99"/>
    <w:qFormat/>
    <w:rsid w:val="00465057"/>
    <w:pPr>
      <w:ind w:left="720"/>
    </w:pPr>
  </w:style>
  <w:style w:type="character" w:customStyle="1" w:styleId="Ttulo1Char">
    <w:name w:val="Título 1 Char"/>
    <w:basedOn w:val="Fontepargpadro"/>
    <w:link w:val="Ttulo1"/>
    <w:uiPriority w:val="9"/>
    <w:rsid w:val="00322197"/>
    <w:rPr>
      <w:rFonts w:ascii="Cambria" w:eastAsia="Times New Roman" w:hAnsi="Cambria" w:cs="Times New Roman"/>
      <w:b/>
      <w:bCs/>
      <w:kern w:val="32"/>
      <w:sz w:val="32"/>
      <w:szCs w:val="32"/>
    </w:rPr>
  </w:style>
  <w:style w:type="character" w:customStyle="1" w:styleId="Ttulo3Char">
    <w:name w:val="Título 3 Char"/>
    <w:basedOn w:val="Fontepargpadro"/>
    <w:link w:val="Ttulo3"/>
    <w:uiPriority w:val="9"/>
    <w:semiHidden/>
    <w:rsid w:val="00322197"/>
    <w:rPr>
      <w:rFonts w:ascii="Cambria" w:eastAsia="Times New Roman" w:hAnsi="Cambria" w:cs="Times New Roman"/>
      <w:b/>
      <w:bCs/>
      <w:sz w:val="26"/>
      <w:szCs w:val="26"/>
    </w:rPr>
  </w:style>
  <w:style w:type="character" w:customStyle="1" w:styleId="Ttulo8Char">
    <w:name w:val="Título 8 Char"/>
    <w:basedOn w:val="Fontepargpadro"/>
    <w:link w:val="Ttulo8"/>
    <w:uiPriority w:val="9"/>
    <w:semiHidden/>
    <w:rsid w:val="00322197"/>
    <w:rPr>
      <w:rFonts w:ascii="Calibri" w:eastAsia="Times New Roman" w:hAnsi="Calibri" w:cs="Times New Roman"/>
      <w:i/>
      <w:iCs/>
      <w:sz w:val="24"/>
      <w:szCs w:val="24"/>
    </w:rPr>
  </w:style>
  <w:style w:type="character" w:styleId="Hyperlink">
    <w:name w:val="Hyperlink"/>
    <w:basedOn w:val="Fontepargpadro"/>
    <w:uiPriority w:val="99"/>
    <w:rsid w:val="00322197"/>
    <w:rPr>
      <w:color w:val="0000FF"/>
      <w:u w:val="single"/>
    </w:rPr>
  </w:style>
  <w:style w:type="paragraph" w:styleId="Corpodetexto2">
    <w:name w:val="Body Text 2"/>
    <w:basedOn w:val="Normal"/>
    <w:link w:val="Corpodetexto2Char"/>
    <w:uiPriority w:val="99"/>
    <w:rsid w:val="00322197"/>
    <w:pPr>
      <w:jc w:val="both"/>
    </w:pPr>
    <w:rPr>
      <w:b/>
      <w:bCs/>
    </w:rPr>
  </w:style>
  <w:style w:type="character" w:customStyle="1" w:styleId="Corpodetexto2Char">
    <w:name w:val="Corpo de texto 2 Char"/>
    <w:basedOn w:val="Fontepargpadro"/>
    <w:link w:val="Corpodetexto2"/>
    <w:uiPriority w:val="99"/>
    <w:rsid w:val="00322197"/>
    <w:rPr>
      <w:rFonts w:ascii="Times New Roman" w:eastAsia="Times New Roman" w:hAnsi="Times New Roman"/>
      <w:b/>
      <w:bCs/>
      <w:sz w:val="24"/>
      <w:szCs w:val="24"/>
    </w:rPr>
  </w:style>
  <w:style w:type="paragraph" w:styleId="Corpodetexto3">
    <w:name w:val="Body Text 3"/>
    <w:basedOn w:val="Normal"/>
    <w:link w:val="Corpodetexto3Char"/>
    <w:uiPriority w:val="99"/>
    <w:rsid w:val="00322197"/>
    <w:pPr>
      <w:spacing w:line="360" w:lineRule="auto"/>
      <w:jc w:val="both"/>
    </w:pPr>
  </w:style>
  <w:style w:type="character" w:customStyle="1" w:styleId="Corpodetexto3Char">
    <w:name w:val="Corpo de texto 3 Char"/>
    <w:basedOn w:val="Fontepargpadro"/>
    <w:link w:val="Corpodetexto3"/>
    <w:uiPriority w:val="99"/>
    <w:rsid w:val="00322197"/>
    <w:rPr>
      <w:rFonts w:ascii="Times New Roman" w:eastAsia="Times New Roman" w:hAnsi="Times New Roman"/>
      <w:sz w:val="24"/>
      <w:szCs w:val="24"/>
    </w:rPr>
  </w:style>
  <w:style w:type="paragraph" w:styleId="Corpodetexto">
    <w:name w:val="Body Text"/>
    <w:basedOn w:val="Normal"/>
    <w:link w:val="CorpodetextoChar"/>
    <w:uiPriority w:val="99"/>
    <w:rsid w:val="00322197"/>
    <w:pPr>
      <w:jc w:val="both"/>
    </w:pPr>
    <w:rPr>
      <w:sz w:val="28"/>
      <w:szCs w:val="28"/>
    </w:rPr>
  </w:style>
  <w:style w:type="character" w:customStyle="1" w:styleId="CorpodetextoChar">
    <w:name w:val="Corpo de texto Char"/>
    <w:basedOn w:val="Fontepargpadro"/>
    <w:link w:val="Corpodetexto"/>
    <w:uiPriority w:val="99"/>
    <w:rsid w:val="00322197"/>
    <w:rPr>
      <w:rFonts w:ascii="Times New Roman" w:eastAsia="Times New Roman" w:hAnsi="Times New Roman"/>
      <w:sz w:val="28"/>
      <w:szCs w:val="28"/>
    </w:rPr>
  </w:style>
  <w:style w:type="paragraph" w:styleId="Recuodecorpodetexto3">
    <w:name w:val="Body Text Indent 3"/>
    <w:basedOn w:val="Normal"/>
    <w:link w:val="Recuodecorpodetexto3Char"/>
    <w:uiPriority w:val="99"/>
    <w:rsid w:val="00322197"/>
    <w:pPr>
      <w:ind w:firstLine="2244"/>
      <w:jc w:val="both"/>
    </w:pPr>
  </w:style>
  <w:style w:type="character" w:customStyle="1" w:styleId="Recuodecorpodetexto3Char">
    <w:name w:val="Recuo de corpo de texto 3 Char"/>
    <w:basedOn w:val="Fontepargpadro"/>
    <w:link w:val="Recuodecorpodetexto3"/>
    <w:uiPriority w:val="99"/>
    <w:rsid w:val="00322197"/>
    <w:rPr>
      <w:rFonts w:ascii="Times New Roman" w:eastAsia="Times New Roman" w:hAnsi="Times New Roman"/>
      <w:sz w:val="24"/>
      <w:szCs w:val="24"/>
    </w:rPr>
  </w:style>
  <w:style w:type="paragraph" w:customStyle="1" w:styleId="texto1">
    <w:name w:val="texto1"/>
    <w:basedOn w:val="Normal"/>
    <w:rsid w:val="00322197"/>
    <w:pPr>
      <w:spacing w:before="100" w:beforeAutospacing="1" w:after="100" w:afterAutospacing="1" w:line="300" w:lineRule="atLeast"/>
      <w:jc w:val="both"/>
    </w:pPr>
    <w:rPr>
      <w:rFonts w:ascii="Arial" w:eastAsia="Arial Unicode MS" w:hAnsi="Arial" w:cs="Arial"/>
      <w:sz w:val="17"/>
      <w:szCs w:val="17"/>
    </w:rPr>
  </w:style>
  <w:style w:type="paragraph" w:customStyle="1" w:styleId="Default">
    <w:name w:val="Default"/>
    <w:rsid w:val="00322197"/>
    <w:pPr>
      <w:autoSpaceDE w:val="0"/>
      <w:autoSpaceDN w:val="0"/>
      <w:adjustRightInd w:val="0"/>
    </w:pPr>
    <w:rPr>
      <w:rFonts w:ascii="Arial" w:eastAsia="Times New Roman" w:hAnsi="Arial" w:cs="Arial"/>
      <w:color w:val="000000"/>
      <w:sz w:val="24"/>
      <w:szCs w:val="24"/>
    </w:rPr>
  </w:style>
  <w:style w:type="paragraph" w:customStyle="1" w:styleId="Normal1">
    <w:name w:val="Normal1"/>
    <w:basedOn w:val="Normal"/>
    <w:uiPriority w:val="99"/>
    <w:rsid w:val="00322197"/>
  </w:style>
  <w:style w:type="character" w:customStyle="1" w:styleId="normalchar1">
    <w:name w:val="normal__char1"/>
    <w:basedOn w:val="Fontepargpadro"/>
    <w:uiPriority w:val="99"/>
    <w:rsid w:val="00322197"/>
    <w:rPr>
      <w:rFonts w:ascii="Times New Roman" w:hAnsi="Times New Roman" w:cs="Times New Roman"/>
      <w:sz w:val="24"/>
      <w:szCs w:val="24"/>
      <w:u w:val="none"/>
      <w:effect w:val="none"/>
    </w:rPr>
  </w:style>
  <w:style w:type="paragraph" w:styleId="Subttulo">
    <w:name w:val="Subtitle"/>
    <w:basedOn w:val="Normal"/>
    <w:next w:val="Normal"/>
    <w:link w:val="SubttuloChar"/>
    <w:uiPriority w:val="99"/>
    <w:qFormat/>
    <w:rsid w:val="00322197"/>
    <w:pPr>
      <w:spacing w:after="60"/>
      <w:jc w:val="center"/>
      <w:outlineLvl w:val="1"/>
    </w:pPr>
    <w:rPr>
      <w:rFonts w:ascii="Cambria" w:hAnsi="Cambria" w:cs="Cambria"/>
    </w:rPr>
  </w:style>
  <w:style w:type="character" w:customStyle="1" w:styleId="SubttuloChar">
    <w:name w:val="Subtítulo Char"/>
    <w:basedOn w:val="Fontepargpadro"/>
    <w:link w:val="Subttulo"/>
    <w:uiPriority w:val="99"/>
    <w:rsid w:val="00322197"/>
    <w:rPr>
      <w:rFonts w:ascii="Cambria" w:eastAsia="Times New Roman" w:hAnsi="Cambria" w:cs="Cambria"/>
      <w:sz w:val="24"/>
      <w:szCs w:val="24"/>
    </w:rPr>
  </w:style>
  <w:style w:type="paragraph" w:styleId="Ttulo">
    <w:name w:val="Title"/>
    <w:basedOn w:val="Normal"/>
    <w:link w:val="TtuloChar"/>
    <w:uiPriority w:val="99"/>
    <w:qFormat/>
    <w:rsid w:val="00322197"/>
    <w:pPr>
      <w:jc w:val="center"/>
    </w:pPr>
    <w:rPr>
      <w:rFonts w:ascii="Arial" w:hAnsi="Arial" w:cs="Arial"/>
      <w:b/>
      <w:bCs/>
    </w:rPr>
  </w:style>
  <w:style w:type="character" w:customStyle="1" w:styleId="TtuloChar">
    <w:name w:val="Título Char"/>
    <w:basedOn w:val="Fontepargpadro"/>
    <w:link w:val="Ttulo"/>
    <w:uiPriority w:val="99"/>
    <w:rsid w:val="00322197"/>
    <w:rPr>
      <w:rFonts w:ascii="Arial" w:eastAsia="Times New Roman" w:hAnsi="Arial" w:cs="Arial"/>
      <w:b/>
      <w:bCs/>
      <w:sz w:val="24"/>
      <w:szCs w:val="24"/>
    </w:rPr>
  </w:style>
  <w:style w:type="paragraph" w:styleId="NormalWeb">
    <w:name w:val="Normal (Web)"/>
    <w:basedOn w:val="Normal"/>
    <w:uiPriority w:val="99"/>
    <w:rsid w:val="00D92ADE"/>
    <w:pPr>
      <w:spacing w:after="155" w:line="155" w:lineRule="atLeast"/>
      <w:ind w:firstLine="360"/>
      <w:jc w:val="both"/>
    </w:pPr>
    <w:rPr>
      <w:rFonts w:ascii="Calibri" w:hAnsi="Calibri"/>
      <w:sz w:val="12"/>
      <w:szCs w:val="12"/>
      <w:lang w:val="en-US" w:eastAsia="en-US" w:bidi="en-US"/>
    </w:rPr>
  </w:style>
  <w:style w:type="paragraph" w:styleId="Rodap">
    <w:name w:val="footer"/>
    <w:basedOn w:val="Normal"/>
    <w:link w:val="RodapChar"/>
    <w:uiPriority w:val="99"/>
    <w:unhideWhenUsed/>
    <w:rsid w:val="002F1189"/>
    <w:pPr>
      <w:tabs>
        <w:tab w:val="center" w:pos="4252"/>
        <w:tab w:val="right" w:pos="8504"/>
      </w:tabs>
    </w:pPr>
  </w:style>
  <w:style w:type="character" w:customStyle="1" w:styleId="RodapChar">
    <w:name w:val="Rodapé Char"/>
    <w:basedOn w:val="Fontepargpadro"/>
    <w:link w:val="Rodap"/>
    <w:uiPriority w:val="99"/>
    <w:rsid w:val="002F1189"/>
    <w:rPr>
      <w:rFonts w:ascii="Times New Roman" w:eastAsia="Times New Roman" w:hAnsi="Times New Roman"/>
      <w:sz w:val="24"/>
      <w:szCs w:val="24"/>
    </w:rPr>
  </w:style>
  <w:style w:type="paragraph" w:styleId="Textodebalo">
    <w:name w:val="Balloon Text"/>
    <w:basedOn w:val="Normal"/>
    <w:link w:val="TextodebaloChar"/>
    <w:uiPriority w:val="99"/>
    <w:semiHidden/>
    <w:unhideWhenUsed/>
    <w:rsid w:val="00902552"/>
    <w:rPr>
      <w:rFonts w:ascii="Tahoma" w:hAnsi="Tahoma" w:cs="Tahoma"/>
      <w:sz w:val="16"/>
      <w:szCs w:val="16"/>
    </w:rPr>
  </w:style>
  <w:style w:type="character" w:customStyle="1" w:styleId="TextodebaloChar">
    <w:name w:val="Texto de balão Char"/>
    <w:basedOn w:val="Fontepargpadro"/>
    <w:link w:val="Textodebalo"/>
    <w:uiPriority w:val="99"/>
    <w:semiHidden/>
    <w:rsid w:val="00902552"/>
    <w:rPr>
      <w:rFonts w:ascii="Tahoma" w:eastAsia="Times New Roman" w:hAnsi="Tahoma" w:cs="Tahoma"/>
      <w:sz w:val="16"/>
      <w:szCs w:val="16"/>
    </w:rPr>
  </w:style>
  <w:style w:type="character" w:customStyle="1" w:styleId="apple-converted-space">
    <w:name w:val="apple-converted-space"/>
    <w:basedOn w:val="Fontepargpadro"/>
    <w:rsid w:val="00B34377"/>
  </w:style>
  <w:style w:type="character" w:styleId="Forte">
    <w:name w:val="Strong"/>
    <w:basedOn w:val="Fontepargpadro"/>
    <w:uiPriority w:val="22"/>
    <w:qFormat/>
    <w:rsid w:val="001E731C"/>
    <w:rPr>
      <w:b/>
      <w:bCs/>
    </w:rPr>
  </w:style>
  <w:style w:type="paragraph" w:styleId="SemEspaamento">
    <w:name w:val="No Spacing"/>
    <w:basedOn w:val="Normal"/>
    <w:link w:val="SemEspaamentoChar"/>
    <w:uiPriority w:val="1"/>
    <w:qFormat/>
    <w:rsid w:val="000975CC"/>
    <w:rPr>
      <w:rFonts w:ascii="Calibri" w:hAnsi="Calibri"/>
      <w:sz w:val="22"/>
      <w:szCs w:val="22"/>
      <w:lang w:val="en-US" w:eastAsia="en-US"/>
    </w:rPr>
  </w:style>
  <w:style w:type="character" w:customStyle="1" w:styleId="SemEspaamentoChar">
    <w:name w:val="Sem Espaçamento Char"/>
    <w:basedOn w:val="Fontepargpadro"/>
    <w:link w:val="SemEspaamento"/>
    <w:uiPriority w:val="1"/>
    <w:locked/>
    <w:rsid w:val="000975CC"/>
    <w:rPr>
      <w:rFonts w:eastAsia="Times New Roman"/>
      <w:sz w:val="22"/>
      <w:szCs w:val="22"/>
      <w:lang w:val="en-US" w:eastAsia="en-US"/>
    </w:rPr>
  </w:style>
  <w:style w:type="numbering" w:customStyle="1" w:styleId="Estilo4">
    <w:name w:val="Estilo4"/>
    <w:uiPriority w:val="99"/>
    <w:rsid w:val="000975CC"/>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02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hyperlink" Target="javascript:LinkTexto('LEI','00011947','000','2009','N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lanalto.gov.br/ccivil_03/Constituicao/Constitui%C3%A7ao.htm" TargetMode="External"/><Relationship Id="rId17" Type="http://schemas.openxmlformats.org/officeDocument/2006/relationships/hyperlink" Target="javascript:LinkTexto('LEI','00011947','000','2009','NI','','','')" TargetMode="External"/><Relationship Id="rId2" Type="http://schemas.openxmlformats.org/officeDocument/2006/relationships/numbering" Target="numbering.xml"/><Relationship Id="rId16" Type="http://schemas.openxmlformats.org/officeDocument/2006/relationships/hyperlink" Target="javascript:LinkTexto('LEI','00008666','000','1993','N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LinkTexto('LEI','00008666','000','1993','NI','','','')" TargetMode="External"/><Relationship Id="rId5" Type="http://schemas.openxmlformats.org/officeDocument/2006/relationships/webSettings" Target="webSettings.xml"/><Relationship Id="rId15" Type="http://schemas.openxmlformats.org/officeDocument/2006/relationships/hyperlink" Target="javascript:LinkTexto('RES','00000026','000','2013','FNDE/MEC','A','45','')" TargetMode="External"/><Relationship Id="rId10" Type="http://schemas.openxmlformats.org/officeDocument/2006/relationships/hyperlink" Target="http://www.ipuiuna.mg.gov.br/licitacao"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javascript:LinkTexto('LEI','00011947','000','2009','NI','A','14','')" TargetMode="External"/><Relationship Id="rId14" Type="http://schemas.openxmlformats.org/officeDocument/2006/relationships/hyperlink" Target="javascript:LinkTexto('LEI','00008666','000','1993','N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C0252-81BC-4D56-85A9-BBADF30CE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7832</Words>
  <Characters>42296</Characters>
  <Application>Microsoft Office Word</Application>
  <DocSecurity>0</DocSecurity>
  <Lines>352</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50028</CharactersWithSpaces>
  <SharedDoc>false</SharedDoc>
  <HLinks>
    <vt:vector size="6" baseType="variant">
      <vt:variant>
        <vt:i4>6225920</vt:i4>
      </vt:variant>
      <vt:variant>
        <vt:i4>0</vt:i4>
      </vt:variant>
      <vt:variant>
        <vt:i4>0</vt:i4>
      </vt:variant>
      <vt:variant>
        <vt:i4>5</vt:i4>
      </vt:variant>
      <vt:variant>
        <vt:lpwstr>http://www.pousoalegre.mg.gov.br/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joao.leite</dc:creator>
  <cp:lastModifiedBy>Valdimara</cp:lastModifiedBy>
  <cp:revision>14</cp:revision>
  <cp:lastPrinted>2019-02-05T17:45:00Z</cp:lastPrinted>
  <dcterms:created xsi:type="dcterms:W3CDTF">2017-02-01T18:28:00Z</dcterms:created>
  <dcterms:modified xsi:type="dcterms:W3CDTF">2020-02-20T11:52:00Z</dcterms:modified>
</cp:coreProperties>
</file>