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C17A0">
        <w:rPr>
          <w:rFonts w:ascii="Arial" w:hAnsi="Arial" w:cs="Arial"/>
          <w:b/>
          <w:bCs/>
          <w:sz w:val="22"/>
          <w:szCs w:val="22"/>
        </w:rPr>
        <w:t>19/2022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3C17A0">
        <w:rPr>
          <w:rFonts w:ascii="Arial" w:hAnsi="Arial" w:cs="Arial"/>
          <w:b/>
          <w:bCs/>
          <w:sz w:val="22"/>
          <w:szCs w:val="22"/>
        </w:rPr>
        <w:t>45/2022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3C17A0">
        <w:rPr>
          <w:rFonts w:ascii="Arial" w:hAnsi="Arial" w:cs="Arial"/>
          <w:b/>
          <w:bCs/>
          <w:sz w:val="22"/>
          <w:szCs w:val="22"/>
        </w:rPr>
        <w:t>06/04/2022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3C17A0">
        <w:rPr>
          <w:rFonts w:ascii="Arial" w:hAnsi="Arial" w:cs="Arial"/>
          <w:b/>
          <w:sz w:val="22"/>
          <w:szCs w:val="22"/>
        </w:rPr>
        <w:t xml:space="preserve">AQUISIÇÃO DE AMBULÂNCIA TIPO A - SIMPLES REMOÇÃO TIPO FURGONETA EM ATENDIMENTO A RESOLUÇÃO </w:t>
      </w:r>
      <w:proofErr w:type="spellStart"/>
      <w:r w:rsidR="003C17A0">
        <w:rPr>
          <w:rFonts w:ascii="Arial" w:hAnsi="Arial" w:cs="Arial"/>
          <w:b/>
          <w:sz w:val="22"/>
          <w:szCs w:val="22"/>
        </w:rPr>
        <w:t>SES</w:t>
      </w:r>
      <w:proofErr w:type="spellEnd"/>
      <w:r w:rsidR="003C17A0">
        <w:rPr>
          <w:rFonts w:ascii="Arial" w:hAnsi="Arial" w:cs="Arial"/>
          <w:b/>
          <w:sz w:val="22"/>
          <w:szCs w:val="22"/>
        </w:rPr>
        <w:t>/MG Nº 7.496, 04 DE MAIO DE 2021</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E31CD">
        <w:rPr>
          <w:rFonts w:ascii="Arial" w:hAnsi="Arial" w:cs="Arial"/>
          <w:sz w:val="22"/>
          <w:szCs w:val="22"/>
        </w:rPr>
        <w:t>90 (noventa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BE31C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3C17A0">
        <w:rPr>
          <w:rFonts w:ascii="Arial" w:hAnsi="Arial" w:cs="Arial"/>
          <w:sz w:val="22"/>
          <w:szCs w:val="22"/>
        </w:rPr>
        <w:t>18 de Março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C17A0">
        <w:rPr>
          <w:rFonts w:ascii="Arial" w:hAnsi="Arial" w:cs="Arial"/>
          <w:b/>
          <w:bCs/>
          <w:sz w:val="22"/>
          <w:szCs w:val="22"/>
        </w:rPr>
        <w:t>19/2022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3C17A0">
        <w:rPr>
          <w:rFonts w:ascii="Arial" w:hAnsi="Arial" w:cs="Arial"/>
          <w:b/>
          <w:bCs/>
          <w:sz w:val="22"/>
          <w:szCs w:val="22"/>
        </w:rPr>
        <w:t>45/2022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3C17A0">
        <w:rPr>
          <w:rFonts w:ascii="Arial" w:hAnsi="Arial" w:cs="Arial"/>
          <w:b/>
          <w:bCs/>
          <w:sz w:val="22"/>
          <w:szCs w:val="22"/>
        </w:rPr>
        <w:t>06/04/2022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02/202</w:t>
      </w:r>
      <w:r w:rsidR="00BE31CD">
        <w:rPr>
          <w:rFonts w:ascii="Arial" w:hAnsi="Arial" w:cs="Arial"/>
          <w:b/>
          <w:iCs/>
          <w:sz w:val="22"/>
          <w:szCs w:val="22"/>
        </w:rPr>
        <w:t>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3C17A0">
        <w:rPr>
          <w:rFonts w:ascii="Arial" w:hAnsi="Arial" w:cs="Arial"/>
          <w:sz w:val="22"/>
          <w:szCs w:val="22"/>
        </w:rPr>
        <w:t>25</w:t>
      </w:r>
      <w:r w:rsidR="00880553">
        <w:rPr>
          <w:rFonts w:ascii="Arial" w:hAnsi="Arial" w:cs="Arial"/>
          <w:sz w:val="22"/>
          <w:szCs w:val="22"/>
        </w:rPr>
        <w:t>/0</w:t>
      </w:r>
      <w:r w:rsidR="00A2773A">
        <w:rPr>
          <w:rFonts w:ascii="Arial" w:hAnsi="Arial" w:cs="Arial"/>
          <w:sz w:val="22"/>
          <w:szCs w:val="22"/>
        </w:rPr>
        <w:t>3</w:t>
      </w:r>
      <w:r w:rsidR="00880553">
        <w:rPr>
          <w:rFonts w:ascii="Arial" w:hAnsi="Arial" w:cs="Arial"/>
          <w:sz w:val="22"/>
          <w:szCs w:val="22"/>
        </w:rPr>
        <w:t>/202</w:t>
      </w:r>
      <w:r w:rsidR="00BE31CD">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3C17A0">
        <w:rPr>
          <w:rFonts w:ascii="Arial" w:hAnsi="Arial" w:cs="Arial"/>
          <w:sz w:val="22"/>
          <w:szCs w:val="22"/>
        </w:rPr>
        <w:t>06/04/2022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3C17A0">
        <w:rPr>
          <w:rFonts w:ascii="Arial" w:hAnsi="Arial" w:cs="Arial"/>
          <w:sz w:val="22"/>
          <w:szCs w:val="22"/>
        </w:rPr>
        <w:t>06/04/2022</w:t>
      </w:r>
      <w:r w:rsidR="003F6D54">
        <w:rPr>
          <w:rFonts w:ascii="Arial" w:hAnsi="Arial" w:cs="Arial"/>
          <w:sz w:val="22"/>
          <w:szCs w:val="22"/>
        </w:rPr>
        <w:t xml:space="preserve"> – às </w:t>
      </w:r>
      <w:proofErr w:type="spellStart"/>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3C17A0">
        <w:rPr>
          <w:rFonts w:ascii="Arial" w:hAnsi="Arial" w:cs="Arial"/>
          <w:b/>
          <w:sz w:val="22"/>
          <w:szCs w:val="22"/>
        </w:rPr>
        <w:t xml:space="preserve">AQUISIÇÃO DE AMBULÂNCIA TIPO A - SIMPLES REMOÇÃO TIPO FURGONETA EM ATENDIMENTO A RESOLUÇÃO </w:t>
      </w:r>
      <w:proofErr w:type="spellStart"/>
      <w:r w:rsidR="003C17A0">
        <w:rPr>
          <w:rFonts w:ascii="Arial" w:hAnsi="Arial" w:cs="Arial"/>
          <w:b/>
          <w:sz w:val="22"/>
          <w:szCs w:val="22"/>
        </w:rPr>
        <w:t>SES</w:t>
      </w:r>
      <w:proofErr w:type="spellEnd"/>
      <w:r w:rsidR="003C17A0">
        <w:rPr>
          <w:rFonts w:ascii="Arial" w:hAnsi="Arial" w:cs="Arial"/>
          <w:b/>
          <w:sz w:val="22"/>
          <w:szCs w:val="22"/>
        </w:rPr>
        <w:t>/MG Nº 7.496, 04 DE MAIO DE 2021</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572928" w:rsidRPr="002E71A0">
        <w:rPr>
          <w:rFonts w:ascii="Arial" w:hAnsi="Arial" w:cs="Arial"/>
          <w:sz w:val="22"/>
          <w:szCs w:val="22"/>
          <w:u w:val="single"/>
        </w:rPr>
        <w:t>três dias úteis</w:t>
      </w:r>
      <w:r w:rsidR="00572928" w:rsidRPr="002E71A0">
        <w:rPr>
          <w:rFonts w:ascii="Arial" w:hAnsi="Arial" w:cs="Arial"/>
          <w:sz w:val="22"/>
          <w:szCs w:val="22"/>
        </w:rPr>
        <w:t xml:space="preserve"> da data fixada para abertura da sessão, observado o disposto no art. 24 do Decreto Federal nº 10.024/19 e suas alterações;</w:t>
      </w:r>
    </w:p>
    <w:p w:rsidR="00572928" w:rsidRPr="00DD79AD" w:rsidRDefault="00572928"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3D53CC"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.2. A revalidação da Autorização de Funcionamento deverá seguir o previsto na Lei 9.782 de 26 de janeiro de 1999.</w:t>
      </w:r>
      <w:r w:rsidR="00AC5599" w:rsidRPr="00DD79AD">
        <w:rPr>
          <w:rFonts w:ascii="Arial" w:hAnsi="Arial" w:cs="Arial"/>
          <w:sz w:val="22"/>
          <w:szCs w:val="22"/>
        </w:rPr>
        <w:t xml:space="preserv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lastRenderedPageBreak/>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w:t>
      </w:r>
      <w:r w:rsidR="00957A08" w:rsidRPr="00DD79AD">
        <w:rPr>
          <w:rFonts w:ascii="Arial" w:hAnsi="Arial" w:cs="Arial"/>
          <w:sz w:val="22"/>
          <w:szCs w:val="22"/>
        </w:rPr>
        <w:lastRenderedPageBreak/>
        <w:t>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3C17A0">
        <w:rPr>
          <w:rFonts w:ascii="Arial" w:hAnsi="Arial" w:cs="Arial"/>
          <w:sz w:val="22"/>
          <w:szCs w:val="22"/>
        </w:rPr>
        <w:t>18 de Março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61328A" w:rsidP="003779BA">
      <w:pPr>
        <w:spacing w:line="276" w:lineRule="auto"/>
        <w:jc w:val="center"/>
        <w:rPr>
          <w:rFonts w:ascii="Arial" w:hAnsi="Arial" w:cs="Arial"/>
          <w:b/>
          <w:bCs/>
          <w:sz w:val="22"/>
          <w:szCs w:val="22"/>
        </w:rPr>
      </w:pPr>
      <w:r>
        <w:rPr>
          <w:rFonts w:ascii="Arial" w:hAnsi="Arial" w:cs="Arial"/>
          <w:b/>
          <w:bCs/>
          <w:sz w:val="22"/>
          <w:szCs w:val="22"/>
        </w:rPr>
        <w:t>Suelen Cristina Moreira</w:t>
      </w:r>
    </w:p>
    <w:p w:rsidR="00957A08" w:rsidRDefault="0061328A" w:rsidP="003779BA">
      <w:pPr>
        <w:spacing w:line="276" w:lineRule="auto"/>
        <w:jc w:val="center"/>
        <w:rPr>
          <w:rFonts w:ascii="Arial" w:hAnsi="Arial" w:cs="Arial"/>
          <w:bCs/>
          <w:sz w:val="22"/>
          <w:szCs w:val="22"/>
        </w:rPr>
      </w:pPr>
      <w:r>
        <w:rPr>
          <w:rFonts w:ascii="Arial" w:hAnsi="Arial" w:cs="Arial"/>
          <w:bCs/>
          <w:sz w:val="22"/>
          <w:szCs w:val="22"/>
        </w:rPr>
        <w:t>Secretaria Municipal de Saúde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A2773A" w:rsidRDefault="00880553" w:rsidP="00467786">
      <w:pPr>
        <w:jc w:val="center"/>
        <w:rPr>
          <w:rFonts w:ascii="Arial" w:hAnsi="Arial" w:cs="Arial"/>
          <w:b/>
          <w:sz w:val="22"/>
          <w:szCs w:val="22"/>
        </w:rPr>
      </w:pPr>
      <w:r w:rsidRPr="00A2773A">
        <w:rPr>
          <w:rFonts w:ascii="Arial" w:hAnsi="Arial" w:cs="Arial"/>
          <w:b/>
          <w:sz w:val="22"/>
          <w:szCs w:val="22"/>
        </w:rPr>
        <w:t>Elder Cassio de Souza Oliva</w:t>
      </w:r>
      <w:r w:rsidR="00467786" w:rsidRPr="00A2773A">
        <w:rPr>
          <w:rFonts w:ascii="Arial" w:hAnsi="Arial" w:cs="Arial"/>
          <w:b/>
          <w:sz w:val="22"/>
          <w:szCs w:val="22"/>
        </w:rPr>
        <w:t xml:space="preserve"> </w:t>
      </w:r>
    </w:p>
    <w:p w:rsidR="00607BB3" w:rsidRPr="00A2773A" w:rsidRDefault="00467786" w:rsidP="00F23829">
      <w:pPr>
        <w:jc w:val="center"/>
        <w:rPr>
          <w:rFonts w:ascii="Arial" w:hAnsi="Arial" w:cs="Arial"/>
          <w:sz w:val="22"/>
          <w:szCs w:val="22"/>
        </w:rPr>
      </w:pPr>
      <w:r w:rsidRPr="00A2773A">
        <w:rPr>
          <w:rFonts w:ascii="Arial" w:hAnsi="Arial" w:cs="Arial"/>
          <w:sz w:val="22"/>
          <w:szCs w:val="22"/>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3C17A0" w:rsidRDefault="003C17A0" w:rsidP="003C17A0">
      <w:pPr>
        <w:jc w:val="center"/>
        <w:rPr>
          <w:rFonts w:ascii="Arial" w:hAnsi="Arial" w:cs="Arial"/>
          <w:b/>
          <w:bCs/>
          <w:sz w:val="22"/>
          <w:szCs w:val="22"/>
        </w:rPr>
      </w:pPr>
      <w:r w:rsidRPr="00CA0E0E">
        <w:rPr>
          <w:rFonts w:ascii="Arial" w:hAnsi="Arial" w:cs="Arial"/>
          <w:b/>
          <w:bCs/>
          <w:sz w:val="22"/>
          <w:szCs w:val="22"/>
        </w:rPr>
        <w:t>TERMO DE REFERÊNCIA</w:t>
      </w:r>
    </w:p>
    <w:p w:rsidR="003C17A0" w:rsidRPr="002C171D" w:rsidRDefault="003C17A0" w:rsidP="003C17A0">
      <w:pPr>
        <w:tabs>
          <w:tab w:val="left" w:pos="6615"/>
        </w:tabs>
        <w:rPr>
          <w:rFonts w:ascii="Arial" w:hAnsi="Arial" w:cs="Arial"/>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3C17A0" w:rsidRPr="002C171D" w:rsidRDefault="003C17A0" w:rsidP="003C17A0">
      <w:pPr>
        <w:tabs>
          <w:tab w:val="left" w:pos="6615"/>
        </w:tabs>
        <w:jc w:val="both"/>
        <w:rPr>
          <w:rFonts w:ascii="Arial" w:hAnsi="Arial" w:cs="Arial"/>
          <w:b/>
          <w:sz w:val="22"/>
          <w:szCs w:val="22"/>
        </w:rPr>
      </w:pPr>
    </w:p>
    <w:p w:rsidR="003C17A0" w:rsidRDefault="003C17A0" w:rsidP="003C17A0">
      <w:pPr>
        <w:tabs>
          <w:tab w:val="left" w:pos="6615"/>
        </w:tabs>
        <w:jc w:val="both"/>
        <w:rPr>
          <w:rFonts w:ascii="Arial" w:hAnsi="Arial" w:cs="Arial"/>
          <w:sz w:val="22"/>
          <w:szCs w:val="22"/>
        </w:rPr>
      </w:pPr>
      <w:r w:rsidRPr="007E6F26">
        <w:rPr>
          <w:rFonts w:ascii="Arial" w:hAnsi="Arial" w:cs="Arial"/>
          <w:sz w:val="22"/>
          <w:szCs w:val="22"/>
        </w:rPr>
        <w:t xml:space="preserve">AQUISIÇÃO DE AMBULÂNCIA TIPO A - SIMPLES REMOÇÃO TIPO FURGONETA EM ATENDIMENTO A RESOLUÇÃO </w:t>
      </w:r>
      <w:proofErr w:type="spellStart"/>
      <w:r w:rsidRPr="007E6F26">
        <w:rPr>
          <w:rFonts w:ascii="Arial" w:hAnsi="Arial" w:cs="Arial"/>
          <w:sz w:val="22"/>
          <w:szCs w:val="22"/>
        </w:rPr>
        <w:t>SES</w:t>
      </w:r>
      <w:proofErr w:type="spellEnd"/>
      <w:r w:rsidRPr="007E6F26">
        <w:rPr>
          <w:rFonts w:ascii="Arial" w:hAnsi="Arial" w:cs="Arial"/>
          <w:sz w:val="22"/>
          <w:szCs w:val="22"/>
        </w:rPr>
        <w:t>/MG Nº 7.496, 04 DE MAIO DE 2021</w:t>
      </w:r>
    </w:p>
    <w:p w:rsidR="003C17A0" w:rsidRPr="002C171D" w:rsidRDefault="003C17A0" w:rsidP="003C17A0">
      <w:pPr>
        <w:tabs>
          <w:tab w:val="left" w:pos="6615"/>
        </w:tabs>
        <w:jc w:val="both"/>
        <w:rPr>
          <w:rFonts w:ascii="Arial" w:hAnsi="Arial" w:cs="Arial"/>
          <w:b/>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3C17A0" w:rsidRDefault="003C17A0" w:rsidP="003C17A0">
      <w:pPr>
        <w:tabs>
          <w:tab w:val="left" w:pos="6615"/>
        </w:tabs>
        <w:jc w:val="both"/>
        <w:rPr>
          <w:rFonts w:ascii="Arial" w:hAnsi="Arial" w:cs="Arial"/>
          <w:sz w:val="22"/>
          <w:szCs w:val="22"/>
        </w:rPr>
      </w:pPr>
    </w:p>
    <w:p w:rsidR="003C17A0" w:rsidRPr="002C171D" w:rsidRDefault="003C17A0" w:rsidP="003C17A0">
      <w:pPr>
        <w:tabs>
          <w:tab w:val="left" w:pos="6615"/>
        </w:tabs>
        <w:jc w:val="both"/>
        <w:rPr>
          <w:rFonts w:ascii="Arial" w:hAnsi="Arial" w:cs="Arial"/>
          <w:sz w:val="22"/>
          <w:szCs w:val="22"/>
        </w:rPr>
      </w:pPr>
      <w:r w:rsidRPr="007E6F26">
        <w:rPr>
          <w:rFonts w:ascii="Arial" w:hAnsi="Arial" w:cs="Arial"/>
          <w:sz w:val="22"/>
          <w:szCs w:val="22"/>
        </w:rPr>
        <w:t xml:space="preserve">Solicitamos a aquisição de ambulância em atendimento a Resolução </w:t>
      </w:r>
      <w:proofErr w:type="spellStart"/>
      <w:r w:rsidRPr="007E6F26">
        <w:rPr>
          <w:rFonts w:ascii="Arial" w:hAnsi="Arial" w:cs="Arial"/>
          <w:sz w:val="22"/>
          <w:szCs w:val="22"/>
        </w:rPr>
        <w:t>SES</w:t>
      </w:r>
      <w:proofErr w:type="spellEnd"/>
      <w:r w:rsidRPr="007E6F26">
        <w:rPr>
          <w:rFonts w:ascii="Arial" w:hAnsi="Arial" w:cs="Arial"/>
          <w:sz w:val="22"/>
          <w:szCs w:val="22"/>
        </w:rPr>
        <w:t>/MG nº 7.496 de 04/05/2021.</w:t>
      </w: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3C17A0" w:rsidRPr="002C171D" w:rsidRDefault="003C17A0" w:rsidP="003C17A0">
      <w:pPr>
        <w:tabs>
          <w:tab w:val="left" w:pos="6615"/>
        </w:tabs>
        <w:jc w:val="both"/>
        <w:rPr>
          <w:rFonts w:ascii="Arial" w:hAnsi="Arial" w:cs="Arial"/>
          <w:sz w:val="22"/>
          <w:szCs w:val="22"/>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4452"/>
        <w:gridCol w:w="992"/>
        <w:gridCol w:w="1701"/>
        <w:gridCol w:w="1701"/>
      </w:tblGrid>
      <w:tr w:rsidR="003C17A0" w:rsidRPr="00E62674" w:rsidTr="00E60232">
        <w:trPr>
          <w:trHeight w:val="1005"/>
          <w:jc w:val="center"/>
        </w:trPr>
        <w:tc>
          <w:tcPr>
            <w:tcW w:w="935" w:type="dxa"/>
            <w:vAlign w:val="center"/>
          </w:tcPr>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ITEM</w:t>
            </w:r>
          </w:p>
        </w:tc>
        <w:tc>
          <w:tcPr>
            <w:tcW w:w="4452" w:type="dxa"/>
            <w:vAlign w:val="center"/>
          </w:tcPr>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 xml:space="preserve">DESCRIÇÃO </w:t>
            </w:r>
          </w:p>
        </w:tc>
        <w:tc>
          <w:tcPr>
            <w:tcW w:w="992" w:type="dxa"/>
            <w:vAlign w:val="center"/>
          </w:tcPr>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QUANT.</w:t>
            </w:r>
          </w:p>
        </w:tc>
        <w:tc>
          <w:tcPr>
            <w:tcW w:w="1701" w:type="dxa"/>
            <w:vAlign w:val="center"/>
          </w:tcPr>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MÉDIA</w:t>
            </w:r>
          </w:p>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 xml:space="preserve">VALOR UNITÁRIO </w:t>
            </w:r>
          </w:p>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ESTIMADO R$</w:t>
            </w:r>
          </w:p>
        </w:tc>
        <w:tc>
          <w:tcPr>
            <w:tcW w:w="1701" w:type="dxa"/>
            <w:vAlign w:val="center"/>
          </w:tcPr>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MÉDIA</w:t>
            </w:r>
          </w:p>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 xml:space="preserve">VALOR TOTAL </w:t>
            </w:r>
          </w:p>
          <w:p w:rsidR="003C17A0" w:rsidRPr="007E6F26" w:rsidRDefault="003C17A0" w:rsidP="00E60232">
            <w:pPr>
              <w:tabs>
                <w:tab w:val="left" w:pos="6615"/>
              </w:tabs>
              <w:jc w:val="center"/>
              <w:rPr>
                <w:rFonts w:ascii="Arial" w:hAnsi="Arial" w:cs="Arial"/>
                <w:b/>
                <w:sz w:val="20"/>
                <w:szCs w:val="20"/>
              </w:rPr>
            </w:pPr>
            <w:r w:rsidRPr="007E6F26">
              <w:rPr>
                <w:rFonts w:ascii="Arial" w:hAnsi="Arial" w:cs="Arial"/>
                <w:b/>
                <w:sz w:val="20"/>
                <w:szCs w:val="20"/>
              </w:rPr>
              <w:t>ESTIMADO R$</w:t>
            </w:r>
          </w:p>
        </w:tc>
      </w:tr>
      <w:tr w:rsidR="003C17A0" w:rsidRPr="002C171D" w:rsidTr="00E60232">
        <w:trPr>
          <w:trHeight w:val="623"/>
          <w:jc w:val="center"/>
        </w:trPr>
        <w:tc>
          <w:tcPr>
            <w:tcW w:w="935" w:type="dxa"/>
            <w:vAlign w:val="center"/>
          </w:tcPr>
          <w:p w:rsidR="003C17A0" w:rsidRPr="00904078" w:rsidRDefault="003C17A0" w:rsidP="00E60232">
            <w:pPr>
              <w:tabs>
                <w:tab w:val="left" w:pos="6615"/>
              </w:tabs>
              <w:ind w:right="31"/>
              <w:jc w:val="center"/>
              <w:rPr>
                <w:rFonts w:ascii="Arial" w:hAnsi="Arial" w:cs="Arial"/>
                <w:sz w:val="22"/>
                <w:szCs w:val="22"/>
              </w:rPr>
            </w:pPr>
            <w:r w:rsidRPr="00904078">
              <w:rPr>
                <w:rFonts w:ascii="Arial" w:hAnsi="Arial" w:cs="Arial"/>
                <w:sz w:val="22"/>
                <w:szCs w:val="22"/>
              </w:rPr>
              <w:t>01</w:t>
            </w:r>
          </w:p>
        </w:tc>
        <w:tc>
          <w:tcPr>
            <w:tcW w:w="4452" w:type="dxa"/>
            <w:vAlign w:val="center"/>
          </w:tcPr>
          <w:p w:rsidR="003C17A0" w:rsidRPr="008922AC" w:rsidRDefault="003C17A0" w:rsidP="00E60232">
            <w:pPr>
              <w:autoSpaceDE w:val="0"/>
              <w:autoSpaceDN w:val="0"/>
              <w:adjustRightInd w:val="0"/>
              <w:rPr>
                <w:rFonts w:ascii="Arial" w:hAnsi="Arial" w:cs="Arial"/>
                <w:b/>
                <w:sz w:val="20"/>
                <w:szCs w:val="20"/>
              </w:rPr>
            </w:pPr>
            <w:r w:rsidRPr="008922AC">
              <w:rPr>
                <w:rFonts w:ascii="Arial" w:hAnsi="Arial" w:cs="Arial"/>
                <w:b/>
                <w:sz w:val="20"/>
                <w:szCs w:val="20"/>
              </w:rPr>
              <w:t>AMBULÂNCIA TIPO A - SIMPLES REMOÇÃO TIPO FURGONETA</w:t>
            </w:r>
          </w:p>
          <w:p w:rsidR="003C17A0" w:rsidRPr="008922AC" w:rsidRDefault="003C17A0" w:rsidP="00E60232">
            <w:pPr>
              <w:jc w:val="both"/>
              <w:rPr>
                <w:rFonts w:ascii="Arial" w:hAnsi="Arial" w:cs="Arial"/>
                <w:sz w:val="20"/>
                <w:szCs w:val="20"/>
              </w:rPr>
            </w:pP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VEÍCULO FURGONETA ORIGINAL DE FÁBRICA, 0 KM, ADAPTADO PARA AMBULÂNCIA SIMPLES REMOÇÃO. A ESTRUTURA DA CABINE E DA CARROCERIA SERÁ</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ORIGINAL, CONSTRUÍDA EM AÇO OU MONOBLOCO. CHASSI: COMPRIMENTO TOTAL DE, NO MÍNIMO, 5,140 MM; DISTÂNCIA ENTRE OS EIXOS DE, NO MÍNIMO,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3.200 MM; ALTURA INTERNA MÍNIMA DO SALÃO DE ATENDIMENTO DE 1.300 MM. MOTORIZAÇÃO: DIANTEIRO; 4 CILINDROS, COMBUSTÍVEL DIESEL, POTÊNCIA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MÍNIMA DE 114 CV; TANQUE DE COMBUSTÍVEL COM CAPACIDADE MÍNIMA DE 69 LITROS. SISTEMA DE FREIO COM SISTEMA </w:t>
            </w:r>
            <w:proofErr w:type="spellStart"/>
            <w:r w:rsidRPr="008922AC">
              <w:rPr>
                <w:rFonts w:ascii="Arial" w:hAnsi="Arial" w:cs="Arial"/>
                <w:sz w:val="20"/>
                <w:szCs w:val="20"/>
              </w:rPr>
              <w:t>ABS</w:t>
            </w:r>
            <w:proofErr w:type="spellEnd"/>
            <w:r w:rsidRPr="008922AC">
              <w:rPr>
                <w:rFonts w:ascii="Arial" w:hAnsi="Arial" w:cs="Arial"/>
                <w:sz w:val="20"/>
                <w:szCs w:val="20"/>
              </w:rPr>
              <w:t xml:space="preserve"> NAS QUATRO RODAS; AIR-BAG</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PARA OS OCUPANTES DA CABINE. DIREÇÃO ASSISTIDA HIDRÁULICA E/OU ELÉTRICA. EQUIPADO COM TODOS OS EQUIPAMENTOS DE SÉRIE NÃO ESPECIFICADOS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 EXIGIDOS PELO CONTRAN. ADAPTAÇÃO: ALTURA INTERNA DO VEÍCULO DEVE SER ORIGINAL DE FÁBRICA. O PNEU ESTEPE NÃO DEVE SER ACONDICIONADO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NO SALÃO DE ATENDIMENTO. SISTEMA ELÉTRICO DEVE SER ORIGINAL DO VEÍCULO, COM MONTAGEM DE BATERIA DE NO MÍNIMO 60 AH DO TIPO SEM</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lastRenderedPageBreak/>
              <w:t>MANUTENÇÃO, MÍNIMO 12 VOLTS. O SISTEMA ELÉTRICO DIMENSIONADO PARA O EMPREGO SIMULTÂNEO DE TODOS OS ITENS ESPECIFICADOS DO VEÍCULO 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EQUIPAMENTOS, QUER COM A VIATURA EM MOVIMENTO QUER ESTACIONADA, SEM RISCO DE SOBRECARGA NO ALTERNADOR, FIAÇÃO OU DISJUNTORES. AS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TOMADAS ELÉTRICAS DEVERÃO MANTER UMA DISTÂNCIA MÍNIMA DE 31 CM DE QUALQUER TOMADA DE OXIGÊNIO. A ILUMINAÇÃO DO COMPARTIMENTO DE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ATENDIMENTO DEVE SER DE 2 TIPOS: NATURAL E ARTIFICIAL, DEVERÁ SER FEITA POR NO MÍNIMO 4 LUMINÁRIAS, INSTALADAS NO TETO, EM BASE ESTAMPADA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EM ALUMINO OU INJETADA EM PLÁSTICO EM MODELO LED. A ILUMINAÇÃO EXTERNA DEVERÁ CONTAR COM HOLOFOTE TIPO FAROL ARTICULADO REGULADO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MANUALMENTE NA PARTE TRASEIRA DA CARROCERIA, COM ACIONAMENTO INDEPENDENTE E FOCO DIRECIONAL AJUSTÁVEL 180º NA VERTICAL. DEVERÁ</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POSSUIR 1 SINALIZADOR PRINCIPAL DO TIPO BARRA LINEAR OU EM FORMATO DE ARCO OU SIMILAR, COM MÓDULO ÚNICO; 2 SINALIZADORES NA PARTE TRASEIRA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DA </w:t>
            </w:r>
            <w:proofErr w:type="spellStart"/>
            <w:r w:rsidRPr="008922AC">
              <w:rPr>
                <w:rFonts w:ascii="Arial" w:hAnsi="Arial" w:cs="Arial"/>
                <w:sz w:val="20"/>
                <w:szCs w:val="20"/>
              </w:rPr>
              <w:t>AMB</w:t>
            </w:r>
            <w:proofErr w:type="spellEnd"/>
            <w:r w:rsidRPr="008922AC">
              <w:rPr>
                <w:rFonts w:ascii="Arial" w:hAnsi="Arial" w:cs="Arial"/>
                <w:sz w:val="20"/>
                <w:szCs w:val="20"/>
              </w:rPr>
              <w:t xml:space="preserve"> NA COR VERMELHA, COM FREQUÊNCIA MÍNIMA DE 90 FLASHES POR MINUTO, QUANDO ACIONADO COM LENTE INJETADA DE POLICARBONATO.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PODENDO UTILIZAR UM DOS CONCEITOS DE LED. LAUDO QUE COMPROVE O ATENDIMENTO À NORMA SAE </w:t>
            </w:r>
            <w:proofErr w:type="spellStart"/>
            <w:r w:rsidRPr="008922AC">
              <w:rPr>
                <w:rFonts w:ascii="Arial" w:hAnsi="Arial" w:cs="Arial"/>
                <w:sz w:val="20"/>
                <w:szCs w:val="20"/>
              </w:rPr>
              <w:t>J575</w:t>
            </w:r>
            <w:proofErr w:type="spellEnd"/>
            <w:r w:rsidRPr="008922AC">
              <w:rPr>
                <w:rFonts w:ascii="Arial" w:hAnsi="Arial" w:cs="Arial"/>
                <w:sz w:val="20"/>
                <w:szCs w:val="20"/>
              </w:rPr>
              <w:t xml:space="preserve">, SAE </w:t>
            </w:r>
            <w:proofErr w:type="spellStart"/>
            <w:r w:rsidRPr="008922AC">
              <w:rPr>
                <w:rFonts w:ascii="Arial" w:hAnsi="Arial" w:cs="Arial"/>
                <w:sz w:val="20"/>
                <w:szCs w:val="20"/>
              </w:rPr>
              <w:t>J595</w:t>
            </w:r>
            <w:proofErr w:type="spellEnd"/>
            <w:r w:rsidRPr="008922AC">
              <w:rPr>
                <w:rFonts w:ascii="Arial" w:hAnsi="Arial" w:cs="Arial"/>
                <w:sz w:val="20"/>
                <w:szCs w:val="20"/>
              </w:rPr>
              <w:t xml:space="preserve"> E SAE </w:t>
            </w:r>
            <w:proofErr w:type="spellStart"/>
            <w:r w:rsidRPr="008922AC">
              <w:rPr>
                <w:rFonts w:ascii="Arial" w:hAnsi="Arial" w:cs="Arial"/>
                <w:sz w:val="20"/>
                <w:szCs w:val="20"/>
              </w:rPr>
              <w:t>J845</w:t>
            </w:r>
            <w:proofErr w:type="spellEnd"/>
            <w:r w:rsidRPr="008922AC">
              <w:rPr>
                <w:rFonts w:ascii="Arial" w:hAnsi="Arial" w:cs="Arial"/>
                <w:sz w:val="20"/>
                <w:szCs w:val="20"/>
              </w:rPr>
              <w:t>, NO QUE SE REFERE AOS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ENSAIOS CONTRA VIBRAÇÃO, UMIDADE, POEIRA, CORROSÃO, DEFORMAÇÃO E FOTOMETRIA CLASSE 1, PARA O SINALIZADOR LUMINOSO FRONTAL PRINCIPAL.</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SINALIZADOR ACÚSTICO COM AMPLIFICADOR DE POTÊNCIA MÍNIMA DE 100 W </w:t>
            </w:r>
            <w:proofErr w:type="spellStart"/>
            <w:r w:rsidRPr="008922AC">
              <w:rPr>
                <w:rFonts w:ascii="Arial" w:hAnsi="Arial" w:cs="Arial"/>
                <w:sz w:val="20"/>
                <w:szCs w:val="20"/>
              </w:rPr>
              <w:t>RMS</w:t>
            </w:r>
            <w:proofErr w:type="spellEnd"/>
            <w:r w:rsidRPr="008922AC">
              <w:rPr>
                <w:rFonts w:ascii="Arial" w:hAnsi="Arial" w:cs="Arial"/>
                <w:sz w:val="20"/>
                <w:szCs w:val="20"/>
              </w:rPr>
              <w:t xml:space="preserve"> @13,8 </w:t>
            </w:r>
            <w:proofErr w:type="spellStart"/>
            <w:r w:rsidRPr="008922AC">
              <w:rPr>
                <w:rFonts w:ascii="Arial" w:hAnsi="Arial" w:cs="Arial"/>
                <w:sz w:val="20"/>
                <w:szCs w:val="20"/>
              </w:rPr>
              <w:t>VCC</w:t>
            </w:r>
            <w:proofErr w:type="spellEnd"/>
            <w:r w:rsidRPr="008922AC">
              <w:rPr>
                <w:rFonts w:ascii="Arial" w:hAnsi="Arial" w:cs="Arial"/>
                <w:sz w:val="20"/>
                <w:szCs w:val="20"/>
              </w:rPr>
              <w:t>, MÍNIMO DE 3 TONS DISTINTOS; SISTEMA DE MEGAFONE COM</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AJUSTE DE GANHO E PRESSÃO SONORA A 1 METRO DE NO MÍNIMO 100 DB @13,8 </w:t>
            </w:r>
            <w:proofErr w:type="spellStart"/>
            <w:r w:rsidRPr="008922AC">
              <w:rPr>
                <w:rFonts w:ascii="Arial" w:hAnsi="Arial" w:cs="Arial"/>
                <w:sz w:val="20"/>
                <w:szCs w:val="20"/>
              </w:rPr>
              <w:t>VCC</w:t>
            </w:r>
            <w:proofErr w:type="spellEnd"/>
            <w:r w:rsidRPr="008922AC">
              <w:rPr>
                <w:rFonts w:ascii="Arial" w:hAnsi="Arial" w:cs="Arial"/>
                <w:sz w:val="20"/>
                <w:szCs w:val="20"/>
              </w:rPr>
              <w:t xml:space="preserve">; LAUDO QUE COMPROVE O ATENDIMENTO À NORMA SAE </w:t>
            </w:r>
            <w:proofErr w:type="spellStart"/>
            <w:r w:rsidRPr="008922AC">
              <w:rPr>
                <w:rFonts w:ascii="Arial" w:hAnsi="Arial" w:cs="Arial"/>
                <w:sz w:val="20"/>
                <w:szCs w:val="20"/>
              </w:rPr>
              <w:t>J1849</w:t>
            </w:r>
            <w:proofErr w:type="spellEnd"/>
            <w:r w:rsidRPr="008922AC">
              <w:rPr>
                <w:rFonts w:ascii="Arial" w:hAnsi="Arial" w:cs="Arial"/>
                <w:sz w:val="20"/>
                <w:szCs w:val="20"/>
              </w:rPr>
              <w:t>, NO QUE SE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REFERE A REQUISITOS E DIRETRIZES NOS SISTEMAS DE SIRENES ELETRÔNICAS COM UM ÚNICO AUTOFALANTE. SISTEMA PORTÁTIL DE OXIGÊNIO COMPLETO,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MÍNIMO 3 L. SISTEMA DE </w:t>
            </w:r>
            <w:proofErr w:type="spellStart"/>
            <w:r w:rsidRPr="008922AC">
              <w:rPr>
                <w:rFonts w:ascii="Arial" w:hAnsi="Arial" w:cs="Arial"/>
                <w:sz w:val="20"/>
                <w:szCs w:val="20"/>
              </w:rPr>
              <w:t>RÁDIO-COMUNICAÇÃO</w:t>
            </w:r>
            <w:proofErr w:type="spellEnd"/>
            <w:r w:rsidRPr="008922AC">
              <w:rPr>
                <w:rFonts w:ascii="Arial" w:hAnsi="Arial" w:cs="Arial"/>
                <w:sz w:val="20"/>
                <w:szCs w:val="20"/>
              </w:rPr>
              <w:t xml:space="preserve"> EM CONTATO </w:t>
            </w:r>
            <w:r w:rsidRPr="008922AC">
              <w:rPr>
                <w:rFonts w:ascii="Arial" w:hAnsi="Arial" w:cs="Arial"/>
                <w:sz w:val="20"/>
                <w:szCs w:val="20"/>
              </w:rPr>
              <w:lastRenderedPageBreak/>
              <w:t>PERMANENTE COM A CENTRAL REGULADORA. NA REGIÃO DA BANCADA, DEVERÁ EXISTIR UMA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RÉGUA E POSSUIR: </w:t>
            </w:r>
            <w:proofErr w:type="spellStart"/>
            <w:r w:rsidRPr="008922AC">
              <w:rPr>
                <w:rFonts w:ascii="Arial" w:hAnsi="Arial" w:cs="Arial"/>
                <w:sz w:val="20"/>
                <w:szCs w:val="20"/>
              </w:rPr>
              <w:t>FLUXÔMETRO</w:t>
            </w:r>
            <w:proofErr w:type="spellEnd"/>
            <w:r w:rsidRPr="008922AC">
              <w:rPr>
                <w:rFonts w:ascii="Arial" w:hAnsi="Arial" w:cs="Arial"/>
                <w:sz w:val="20"/>
                <w:szCs w:val="20"/>
              </w:rPr>
              <w:t xml:space="preserve">, UMIDIFICADOR PARA </w:t>
            </w:r>
            <w:proofErr w:type="spellStart"/>
            <w:r w:rsidRPr="008922AC">
              <w:rPr>
                <w:rFonts w:ascii="Arial" w:hAnsi="Arial" w:cs="Arial"/>
                <w:sz w:val="20"/>
                <w:szCs w:val="20"/>
              </w:rPr>
              <w:t>O2</w:t>
            </w:r>
            <w:proofErr w:type="spellEnd"/>
            <w:r w:rsidRPr="008922AC">
              <w:rPr>
                <w:rFonts w:ascii="Arial" w:hAnsi="Arial" w:cs="Arial"/>
                <w:sz w:val="20"/>
                <w:szCs w:val="20"/>
              </w:rPr>
              <w:t xml:space="preserve"> E ASPIRADOR TIPO VENTURI, C/ ROSCAS PADRÃO ABNT. CONEXÕES IN/OUT NORMATIZADAS PELA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ABNT. A CLIMATIZAÇÃO DO SALÃO DEVERÁ PERMITIR O RESFRIAMENTO/AQUECIMENTO. O COMPARTILHAMENTO DO MOTORISTA DEVERÁ SER FORNECIDO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COM O SISTEMA ORIGINAL DO FABRICANTE DO CHASSI OU HOMOLOGADO PELA FÁBRICA PARA AR CONDICIONADO, VENTILAÇÃO, AQUECEDOR E DESEMBAÇADOR.</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PARA O COMPARTILHAMENTO DO PACIENTE, DEVERÁ SER FORNECIDO ORIGINAL DO FABRICANTE DO CHASSI OU HOMOLOGADO PELA FÁBRICA UM</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SISTEMA DE AR CONDICIONADO, COM AQUECIMENTO E VENTILAÇÃO TIPO EXAUSTÃO LATERAL NOS TERMOS DO ITEM 5.12 DA </w:t>
            </w:r>
            <w:proofErr w:type="spellStart"/>
            <w:r w:rsidRPr="008922AC">
              <w:rPr>
                <w:rFonts w:ascii="Arial" w:hAnsi="Arial" w:cs="Arial"/>
                <w:sz w:val="20"/>
                <w:szCs w:val="20"/>
              </w:rPr>
              <w:t>NBR</w:t>
            </w:r>
            <w:proofErr w:type="spellEnd"/>
            <w:r w:rsidRPr="008922AC">
              <w:rPr>
                <w:rFonts w:ascii="Arial" w:hAnsi="Arial" w:cs="Arial"/>
                <w:sz w:val="20"/>
                <w:szCs w:val="20"/>
              </w:rPr>
              <w:t xml:space="preserve"> 14.561. SUA CAPACIDADE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TÉRMICA DEVERÁ SER COM MÍNIMO DE 15.000 </w:t>
            </w:r>
            <w:proofErr w:type="spellStart"/>
            <w:r w:rsidRPr="008922AC">
              <w:rPr>
                <w:rFonts w:ascii="Arial" w:hAnsi="Arial" w:cs="Arial"/>
                <w:sz w:val="20"/>
                <w:szCs w:val="20"/>
              </w:rPr>
              <w:t>BTUS</w:t>
            </w:r>
            <w:proofErr w:type="spellEnd"/>
            <w:r w:rsidRPr="008922AC">
              <w:rPr>
                <w:rFonts w:ascii="Arial" w:hAnsi="Arial" w:cs="Arial"/>
                <w:sz w:val="20"/>
                <w:szCs w:val="20"/>
              </w:rPr>
              <w:t xml:space="preserve"> E UNIDADE CONDENSADORA DE TETO. MACA RETRÁTIL, COM NO MÍNIMO 1.900 MM DE COMPRIMENTO,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COM A CABECEIRA VOLTADA PARA FRENTE; COM PÉS DOBRÁVEIS, SISTEMA </w:t>
            </w:r>
            <w:proofErr w:type="spellStart"/>
            <w:r w:rsidRPr="008922AC">
              <w:rPr>
                <w:rFonts w:ascii="Arial" w:hAnsi="Arial" w:cs="Arial"/>
                <w:sz w:val="20"/>
                <w:szCs w:val="20"/>
              </w:rPr>
              <w:t>ESCAMOTEÁVEL</w:t>
            </w:r>
            <w:proofErr w:type="spellEnd"/>
            <w:r w:rsidRPr="008922AC">
              <w:rPr>
                <w:rFonts w:ascii="Arial" w:hAnsi="Arial" w:cs="Arial"/>
                <w:sz w:val="20"/>
                <w:szCs w:val="20"/>
              </w:rPr>
              <w:t>; PROVIDA DE RODÍZIOS, 3 CINTOS DE SEGURANÇA FIXOS, QUE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PERMITAM PERFEITA SEGURANÇA E DESENGATE RÁPIDO, SUPORTA PESO MÍNIMO DE 100 KG E ACOMPANHAM COLCHONETE. DEVERÃO SER APRESENTADOS: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AUTORIZAÇÃO DE FUNCIONAMENTO DE EMPRESA DO FABRICANTE E REGISTRO OU CADASTRAMENTO DOS PRODUTOS NA ANVISA; GARANTIA DE 24 MESES.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ENSAIO ATENDENDO À NORMA ABNT </w:t>
            </w:r>
            <w:proofErr w:type="spellStart"/>
            <w:r w:rsidRPr="008922AC">
              <w:rPr>
                <w:rFonts w:ascii="Arial" w:hAnsi="Arial" w:cs="Arial"/>
                <w:sz w:val="20"/>
                <w:szCs w:val="20"/>
              </w:rPr>
              <w:t>NBR</w:t>
            </w:r>
            <w:proofErr w:type="spellEnd"/>
            <w:r w:rsidRPr="008922AC">
              <w:rPr>
                <w:rFonts w:ascii="Arial" w:hAnsi="Arial" w:cs="Arial"/>
                <w:sz w:val="20"/>
                <w:szCs w:val="20"/>
              </w:rPr>
              <w:t xml:space="preserve"> 14561/2000 E </w:t>
            </w:r>
            <w:proofErr w:type="spellStart"/>
            <w:r w:rsidRPr="008922AC">
              <w:rPr>
                <w:rFonts w:ascii="Arial" w:hAnsi="Arial" w:cs="Arial"/>
                <w:sz w:val="20"/>
                <w:szCs w:val="20"/>
              </w:rPr>
              <w:t>AMD</w:t>
            </w:r>
            <w:proofErr w:type="spellEnd"/>
            <w:r w:rsidRPr="008922AC">
              <w:rPr>
                <w:rFonts w:ascii="Arial" w:hAnsi="Arial" w:cs="Arial"/>
                <w:sz w:val="20"/>
                <w:szCs w:val="20"/>
              </w:rPr>
              <w:t xml:space="preserve"> STANDARD 004, FEITO POR LABORATÓRIO DEVIDAMENTE CREDENCIADO. AS PAREDES INTERNAS,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PISO E A DIVISÓRIA DEVERÃO SER EM PLÁSTICO REFORÇADO COM FIBRA DE VIDRO LAMINADAS OU </w:t>
            </w:r>
            <w:proofErr w:type="spellStart"/>
            <w:r w:rsidRPr="008922AC">
              <w:rPr>
                <w:rFonts w:ascii="Arial" w:hAnsi="Arial" w:cs="Arial"/>
                <w:sz w:val="20"/>
                <w:szCs w:val="20"/>
              </w:rPr>
              <w:t>ACRILONITRILA</w:t>
            </w:r>
            <w:proofErr w:type="spellEnd"/>
            <w:r w:rsidRPr="008922AC">
              <w:rPr>
                <w:rFonts w:ascii="Arial" w:hAnsi="Arial" w:cs="Arial"/>
                <w:sz w:val="20"/>
                <w:szCs w:val="20"/>
              </w:rPr>
              <w:t xml:space="preserve"> </w:t>
            </w:r>
            <w:proofErr w:type="spellStart"/>
            <w:r w:rsidRPr="008922AC">
              <w:rPr>
                <w:rFonts w:ascii="Arial" w:hAnsi="Arial" w:cs="Arial"/>
                <w:sz w:val="20"/>
                <w:szCs w:val="20"/>
              </w:rPr>
              <w:t>BUTADIENO</w:t>
            </w:r>
            <w:proofErr w:type="spellEnd"/>
            <w:r w:rsidRPr="008922AC">
              <w:rPr>
                <w:rFonts w:ascii="Arial" w:hAnsi="Arial" w:cs="Arial"/>
                <w:sz w:val="20"/>
                <w:szCs w:val="20"/>
              </w:rPr>
              <w:t xml:space="preserve"> ESTIRENO </w:t>
            </w:r>
            <w:proofErr w:type="spellStart"/>
            <w:r w:rsidRPr="008922AC">
              <w:rPr>
                <w:rFonts w:ascii="Arial" w:hAnsi="Arial" w:cs="Arial"/>
                <w:sz w:val="20"/>
                <w:szCs w:val="20"/>
              </w:rPr>
              <w:t>AUTO-ESTINGUÍ</w:t>
            </w:r>
            <w:proofErr w:type="spellEnd"/>
            <w:r w:rsidRPr="008922AC">
              <w:rPr>
                <w:rFonts w:ascii="Arial" w:hAnsi="Arial" w:cs="Arial"/>
                <w:sz w:val="20"/>
                <w:szCs w:val="20"/>
              </w:rPr>
              <w:t>-</w:t>
            </w:r>
          </w:p>
          <w:p w:rsidR="003C17A0" w:rsidRPr="008922AC" w:rsidRDefault="003C17A0" w:rsidP="00E60232">
            <w:pPr>
              <w:autoSpaceDE w:val="0"/>
              <w:autoSpaceDN w:val="0"/>
              <w:adjustRightInd w:val="0"/>
              <w:jc w:val="both"/>
              <w:rPr>
                <w:rFonts w:ascii="Arial" w:hAnsi="Arial" w:cs="Arial"/>
                <w:sz w:val="20"/>
                <w:szCs w:val="20"/>
              </w:rPr>
            </w:pPr>
            <w:proofErr w:type="spellStart"/>
            <w:r w:rsidRPr="008922AC">
              <w:rPr>
                <w:rFonts w:ascii="Arial" w:hAnsi="Arial" w:cs="Arial"/>
                <w:sz w:val="20"/>
                <w:szCs w:val="20"/>
              </w:rPr>
              <w:t>VEL</w:t>
            </w:r>
            <w:proofErr w:type="spellEnd"/>
            <w:r w:rsidRPr="008922AC">
              <w:rPr>
                <w:rFonts w:ascii="Arial" w:hAnsi="Arial" w:cs="Arial"/>
                <w:sz w:val="20"/>
                <w:szCs w:val="20"/>
              </w:rPr>
              <w:t xml:space="preserve">, AMBOS COM ESPESSURA MÍNIMA DE </w:t>
            </w:r>
            <w:proofErr w:type="spellStart"/>
            <w:r w:rsidRPr="008922AC">
              <w:rPr>
                <w:rFonts w:ascii="Arial" w:hAnsi="Arial" w:cs="Arial"/>
                <w:sz w:val="20"/>
                <w:szCs w:val="20"/>
              </w:rPr>
              <w:t>3MM</w:t>
            </w:r>
            <w:proofErr w:type="spellEnd"/>
            <w:r w:rsidRPr="008922AC">
              <w:rPr>
                <w:rFonts w:ascii="Arial" w:hAnsi="Arial" w:cs="Arial"/>
                <w:sz w:val="20"/>
                <w:szCs w:val="20"/>
              </w:rPr>
              <w:t>, MOLDADOS CONFORME GEOMETRIA DO VEÍCULO, COM A PROTEÇÃO ANTIMICROBIANA, TORNANDO A SUPERFÍCIE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lastRenderedPageBreak/>
              <w:t xml:space="preserve">BACTERIOSTÁTICA. O BALAÚSTRE DEVERÁ TER 2 </w:t>
            </w:r>
            <w:proofErr w:type="spellStart"/>
            <w:r w:rsidRPr="008922AC">
              <w:rPr>
                <w:rFonts w:ascii="Arial" w:hAnsi="Arial" w:cs="Arial"/>
                <w:sz w:val="20"/>
                <w:szCs w:val="20"/>
              </w:rPr>
              <w:t>PEGA-MÃO</w:t>
            </w:r>
            <w:proofErr w:type="spellEnd"/>
            <w:r w:rsidRPr="008922AC">
              <w:rPr>
                <w:rFonts w:ascii="Arial" w:hAnsi="Arial" w:cs="Arial"/>
                <w:sz w:val="20"/>
                <w:szCs w:val="20"/>
              </w:rPr>
              <w:t xml:space="preserve"> NO TETO DO SALÃO DE ATENDIMENTO. AMBOS POSICIONADOS PRÓXIMOS ÀS BORDAS DA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MACA, SENTIDO TRASEIRA-FRENTE DO VEÍCULO. CONFECCIONADO EM ALUMÍNIO, COM 3 PONTOS DE FIXAÇÃO NO TETO, INSTALADOS SOBRE O EIXO LONGITUDINAL</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DO COMPRIMENTO ATRAVÉS DE PARAFUSOS E COM 2 SISTEMA DE SUPORTE DE SORO DESLIZÁVEL, DEVENDO POSSUIR 02 GANCHOS CADA PARA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FRASCOS DE SORO E PLASMA. ARMÁRIO SUPERIOR PARA OBJETOS, EM UM SÓ LADO DA VIATURA, EM </w:t>
            </w:r>
            <w:proofErr w:type="spellStart"/>
            <w:r w:rsidRPr="008922AC">
              <w:rPr>
                <w:rFonts w:ascii="Arial" w:hAnsi="Arial" w:cs="Arial"/>
                <w:sz w:val="20"/>
                <w:szCs w:val="20"/>
              </w:rPr>
              <w:t>ABS</w:t>
            </w:r>
            <w:proofErr w:type="spellEnd"/>
            <w:r w:rsidRPr="008922AC">
              <w:rPr>
                <w:rFonts w:ascii="Arial" w:hAnsi="Arial" w:cs="Arial"/>
                <w:sz w:val="20"/>
                <w:szCs w:val="20"/>
              </w:rPr>
              <w:t xml:space="preserve"> </w:t>
            </w:r>
            <w:proofErr w:type="spellStart"/>
            <w:r w:rsidRPr="008922AC">
              <w:rPr>
                <w:rFonts w:ascii="Arial" w:hAnsi="Arial" w:cs="Arial"/>
                <w:sz w:val="20"/>
                <w:szCs w:val="20"/>
              </w:rPr>
              <w:t>AUTO-ESTINGUÍVEL</w:t>
            </w:r>
            <w:proofErr w:type="spellEnd"/>
            <w:r w:rsidRPr="008922AC">
              <w:rPr>
                <w:rFonts w:ascii="Arial" w:hAnsi="Arial" w:cs="Arial"/>
                <w:sz w:val="20"/>
                <w:szCs w:val="20"/>
              </w:rPr>
              <w:t xml:space="preserve">, OU </w:t>
            </w:r>
            <w:proofErr w:type="spellStart"/>
            <w:r w:rsidRPr="008922AC">
              <w:rPr>
                <w:rFonts w:ascii="Arial" w:hAnsi="Arial" w:cs="Arial"/>
                <w:sz w:val="20"/>
                <w:szCs w:val="20"/>
              </w:rPr>
              <w:t>PRFV</w:t>
            </w:r>
            <w:proofErr w:type="spellEnd"/>
            <w:r w:rsidRPr="008922AC">
              <w:rPr>
                <w:rFonts w:ascii="Arial" w:hAnsi="Arial" w:cs="Arial"/>
                <w:sz w:val="20"/>
                <w:szCs w:val="20"/>
              </w:rPr>
              <w:t xml:space="preserve"> (PLÁSTICO RESISTENTE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DE FIBRA DE VIDRO) OU COMPENSADO NAVAL REVESTIDO INTERNA E EXTERNAMENTE EM MATERIAL IMPERMEÁVEL E LAVÁVEL (FÓRMICA OU SIMILAR).</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AS PORTAS DEVEM SER DOTADAS DE TRINCO PARA IMPEDIR A ABERTURA ESPONTÂNEA DAS MESMAS DURANTE O DESLOCAMENTO. A DISTRIBUIÇÃO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DOS MÓVEIS E EQUIPAMENTOS NO SALÃO DE ATENDIMENTO DEVE PREVER: DIMENSIONAR O ESPAÇO INTERNO, VISANDO POSICIONAR, DE FORMA ACESSÍVEL</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 PRÁTICA, A MACA, BANCOS, EQUIPAMENTOS E APARELHOS A SEREM UTILIZADOS NO ATENDIMENTO ÀS VÍTIMAS. FORNECER DE VINIL ADESIVO P/ GRAFISMO</w:t>
            </w:r>
          </w:p>
          <w:p w:rsidR="003C17A0" w:rsidRDefault="003C17A0" w:rsidP="00E60232">
            <w:pPr>
              <w:jc w:val="both"/>
              <w:rPr>
                <w:rFonts w:ascii="Arial" w:hAnsi="Arial" w:cs="Arial"/>
                <w:sz w:val="20"/>
                <w:szCs w:val="20"/>
              </w:rPr>
            </w:pPr>
            <w:r w:rsidRPr="008922AC">
              <w:rPr>
                <w:rFonts w:ascii="Arial" w:hAnsi="Arial" w:cs="Arial"/>
                <w:sz w:val="20"/>
                <w:szCs w:val="20"/>
              </w:rPr>
              <w:t>DO VEÍCULO, COMPOSTO POR CRUZES E PALAVRA AMBULÂNCIA NO CAPÔ, VIDROS LATERAIS E TRASEIROS.</w:t>
            </w:r>
          </w:p>
          <w:p w:rsidR="003C17A0" w:rsidRPr="008922AC" w:rsidRDefault="003C17A0" w:rsidP="00E60232">
            <w:pPr>
              <w:jc w:val="both"/>
              <w:rPr>
                <w:rFonts w:ascii="Arial" w:hAnsi="Arial" w:cs="Arial"/>
                <w:sz w:val="20"/>
                <w:szCs w:val="20"/>
                <w:u w:val="single"/>
              </w:rPr>
            </w:pPr>
            <w:proofErr w:type="spellStart"/>
            <w:r w:rsidRPr="008922AC">
              <w:rPr>
                <w:rFonts w:ascii="Arial" w:hAnsi="Arial" w:cs="Arial"/>
                <w:sz w:val="20"/>
                <w:szCs w:val="20"/>
                <w:u w:val="single"/>
              </w:rPr>
              <w:t>0KM</w:t>
            </w:r>
            <w:proofErr w:type="spellEnd"/>
            <w:r w:rsidRPr="008922AC">
              <w:rPr>
                <w:rFonts w:ascii="Arial" w:hAnsi="Arial" w:cs="Arial"/>
                <w:sz w:val="20"/>
                <w:szCs w:val="20"/>
                <w:u w:val="single"/>
              </w:rPr>
              <w:t xml:space="preserve">, FABRICADO, NO </w:t>
            </w:r>
            <w:proofErr w:type="spellStart"/>
            <w:r w:rsidRPr="008922AC">
              <w:rPr>
                <w:rFonts w:ascii="Arial" w:hAnsi="Arial" w:cs="Arial"/>
                <w:sz w:val="20"/>
                <w:szCs w:val="20"/>
                <w:u w:val="single"/>
              </w:rPr>
              <w:t>MAXIMO</w:t>
            </w:r>
            <w:proofErr w:type="spellEnd"/>
            <w:r w:rsidRPr="008922AC">
              <w:rPr>
                <w:rFonts w:ascii="Arial" w:hAnsi="Arial" w:cs="Arial"/>
                <w:sz w:val="20"/>
                <w:szCs w:val="20"/>
                <w:u w:val="single"/>
              </w:rPr>
              <w:t>, HÁ 6 (SEIS)</w:t>
            </w:r>
          </w:p>
          <w:p w:rsidR="003C17A0" w:rsidRPr="008922AC" w:rsidRDefault="003C17A0" w:rsidP="00E60232">
            <w:pPr>
              <w:jc w:val="both"/>
              <w:rPr>
                <w:rFonts w:ascii="Arial" w:hAnsi="Arial" w:cs="Arial"/>
                <w:sz w:val="20"/>
                <w:szCs w:val="20"/>
                <w:u w:val="single"/>
              </w:rPr>
            </w:pPr>
            <w:r w:rsidRPr="008922AC">
              <w:rPr>
                <w:rFonts w:ascii="Arial" w:hAnsi="Arial" w:cs="Arial"/>
                <w:sz w:val="20"/>
                <w:szCs w:val="20"/>
                <w:u w:val="single"/>
              </w:rPr>
              <w:t xml:space="preserve">MESES, COM TODOS OS </w:t>
            </w:r>
            <w:proofErr w:type="spellStart"/>
            <w:r w:rsidRPr="008922AC">
              <w:rPr>
                <w:rFonts w:ascii="Arial" w:hAnsi="Arial" w:cs="Arial"/>
                <w:sz w:val="20"/>
                <w:szCs w:val="20"/>
                <w:u w:val="single"/>
              </w:rPr>
              <w:t>ACESSORIOS</w:t>
            </w:r>
            <w:proofErr w:type="spellEnd"/>
            <w:r w:rsidRPr="008922AC">
              <w:rPr>
                <w:rFonts w:ascii="Arial" w:hAnsi="Arial" w:cs="Arial"/>
                <w:sz w:val="20"/>
                <w:szCs w:val="20"/>
                <w:u w:val="single"/>
              </w:rPr>
              <w:t xml:space="preserve"> </w:t>
            </w:r>
            <w:proofErr w:type="spellStart"/>
            <w:r w:rsidRPr="008922AC">
              <w:rPr>
                <w:rFonts w:ascii="Arial" w:hAnsi="Arial" w:cs="Arial"/>
                <w:sz w:val="20"/>
                <w:szCs w:val="20"/>
                <w:u w:val="single"/>
              </w:rPr>
              <w:t>MINIMOS</w:t>
            </w:r>
            <w:proofErr w:type="spellEnd"/>
          </w:p>
          <w:p w:rsidR="003C17A0" w:rsidRPr="008922AC" w:rsidRDefault="003C17A0" w:rsidP="00E60232">
            <w:pPr>
              <w:jc w:val="both"/>
              <w:rPr>
                <w:rFonts w:ascii="Arial" w:hAnsi="Arial" w:cs="Arial"/>
                <w:sz w:val="20"/>
                <w:szCs w:val="20"/>
                <w:u w:val="single"/>
              </w:rPr>
            </w:pPr>
            <w:proofErr w:type="spellStart"/>
            <w:r w:rsidRPr="008922AC">
              <w:rPr>
                <w:rFonts w:ascii="Arial" w:hAnsi="Arial" w:cs="Arial"/>
                <w:sz w:val="20"/>
                <w:szCs w:val="20"/>
                <w:u w:val="single"/>
              </w:rPr>
              <w:t>OBRIGATORIOS</w:t>
            </w:r>
            <w:proofErr w:type="spellEnd"/>
            <w:r w:rsidRPr="008922AC">
              <w:rPr>
                <w:rFonts w:ascii="Arial" w:hAnsi="Arial" w:cs="Arial"/>
                <w:sz w:val="20"/>
                <w:szCs w:val="20"/>
                <w:u w:val="single"/>
              </w:rPr>
              <w:t xml:space="preserve">, CONFORME </w:t>
            </w:r>
            <w:proofErr w:type="spellStart"/>
            <w:r w:rsidRPr="008922AC">
              <w:rPr>
                <w:rFonts w:ascii="Arial" w:hAnsi="Arial" w:cs="Arial"/>
                <w:sz w:val="20"/>
                <w:szCs w:val="20"/>
                <w:u w:val="single"/>
              </w:rPr>
              <w:t>LEGISLACAO</w:t>
            </w:r>
            <w:proofErr w:type="spellEnd"/>
            <w:r w:rsidRPr="008922AC">
              <w:rPr>
                <w:rFonts w:ascii="Arial" w:hAnsi="Arial" w:cs="Arial"/>
                <w:sz w:val="20"/>
                <w:szCs w:val="20"/>
                <w:u w:val="single"/>
              </w:rPr>
              <w:t xml:space="preserve"> EM</w:t>
            </w:r>
          </w:p>
          <w:p w:rsidR="003C17A0" w:rsidRPr="00904078" w:rsidRDefault="003C17A0" w:rsidP="00E60232">
            <w:pPr>
              <w:tabs>
                <w:tab w:val="left" w:pos="6615"/>
              </w:tabs>
              <w:jc w:val="both"/>
              <w:rPr>
                <w:rFonts w:ascii="Arial" w:hAnsi="Arial" w:cs="Arial"/>
                <w:sz w:val="22"/>
                <w:szCs w:val="22"/>
              </w:rPr>
            </w:pPr>
            <w:r w:rsidRPr="008922AC">
              <w:rPr>
                <w:rFonts w:ascii="Arial" w:hAnsi="Arial" w:cs="Arial"/>
                <w:sz w:val="20"/>
                <w:szCs w:val="20"/>
                <w:u w:val="single"/>
              </w:rPr>
              <w:t>VIGOR.</w:t>
            </w:r>
          </w:p>
        </w:tc>
        <w:tc>
          <w:tcPr>
            <w:tcW w:w="992" w:type="dxa"/>
            <w:vAlign w:val="center"/>
          </w:tcPr>
          <w:p w:rsidR="003C17A0" w:rsidRDefault="003C17A0" w:rsidP="00E60232">
            <w:pPr>
              <w:tabs>
                <w:tab w:val="left" w:pos="6615"/>
              </w:tabs>
              <w:jc w:val="center"/>
              <w:rPr>
                <w:rFonts w:ascii="Arial" w:hAnsi="Arial" w:cs="Arial"/>
                <w:sz w:val="22"/>
                <w:szCs w:val="22"/>
              </w:rPr>
            </w:pPr>
            <w:r>
              <w:rPr>
                <w:rFonts w:ascii="Arial" w:hAnsi="Arial" w:cs="Arial"/>
                <w:sz w:val="22"/>
                <w:szCs w:val="22"/>
              </w:rPr>
              <w:lastRenderedPageBreak/>
              <w:t>01</w:t>
            </w:r>
          </w:p>
          <w:p w:rsidR="003C17A0" w:rsidRPr="00904078" w:rsidRDefault="003C17A0" w:rsidP="00E60232">
            <w:pPr>
              <w:tabs>
                <w:tab w:val="left" w:pos="6615"/>
              </w:tabs>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um</w:t>
            </w:r>
            <w:proofErr w:type="gramEnd"/>
            <w:r>
              <w:rPr>
                <w:rFonts w:ascii="Arial" w:hAnsi="Arial" w:cs="Arial"/>
                <w:sz w:val="22"/>
                <w:szCs w:val="22"/>
              </w:rPr>
              <w:t>)</w:t>
            </w:r>
          </w:p>
        </w:tc>
        <w:tc>
          <w:tcPr>
            <w:tcW w:w="1701" w:type="dxa"/>
            <w:vAlign w:val="center"/>
          </w:tcPr>
          <w:p w:rsidR="003C17A0" w:rsidRPr="00131CAA" w:rsidRDefault="003C17A0" w:rsidP="00E60232">
            <w:pPr>
              <w:tabs>
                <w:tab w:val="left" w:pos="6615"/>
              </w:tabs>
              <w:jc w:val="center"/>
              <w:rPr>
                <w:rFonts w:ascii="Arial" w:hAnsi="Arial" w:cs="Arial"/>
                <w:color w:val="FF0000"/>
                <w:sz w:val="22"/>
                <w:szCs w:val="22"/>
              </w:rPr>
            </w:pPr>
          </w:p>
          <w:p w:rsidR="003C17A0" w:rsidRPr="007E6F26" w:rsidRDefault="003C17A0" w:rsidP="00E60232">
            <w:pPr>
              <w:tabs>
                <w:tab w:val="left" w:pos="6615"/>
              </w:tabs>
              <w:jc w:val="center"/>
              <w:rPr>
                <w:rFonts w:ascii="Arial" w:hAnsi="Arial" w:cs="Arial"/>
                <w:sz w:val="20"/>
                <w:szCs w:val="20"/>
              </w:rPr>
            </w:pPr>
            <w:r w:rsidRPr="007E6F26">
              <w:rPr>
                <w:rFonts w:ascii="Arial" w:hAnsi="Arial" w:cs="Arial"/>
                <w:sz w:val="20"/>
                <w:szCs w:val="20"/>
              </w:rPr>
              <w:t>R$ 250.750,00 (DUZENTOS E CINQUENTA MIL, SETECENTOS E CINQUENTA REAIS).</w:t>
            </w:r>
          </w:p>
        </w:tc>
        <w:tc>
          <w:tcPr>
            <w:tcW w:w="1701" w:type="dxa"/>
            <w:vAlign w:val="center"/>
          </w:tcPr>
          <w:p w:rsidR="003C17A0" w:rsidRDefault="003C17A0" w:rsidP="00E60232">
            <w:pPr>
              <w:tabs>
                <w:tab w:val="left" w:pos="6615"/>
              </w:tabs>
              <w:jc w:val="center"/>
              <w:rPr>
                <w:rFonts w:ascii="Arial" w:hAnsi="Arial" w:cs="Arial"/>
                <w:sz w:val="22"/>
                <w:szCs w:val="22"/>
              </w:rPr>
            </w:pPr>
          </w:p>
          <w:p w:rsidR="003C17A0" w:rsidRDefault="003C17A0" w:rsidP="00E60232">
            <w:pPr>
              <w:tabs>
                <w:tab w:val="left" w:pos="6615"/>
              </w:tabs>
              <w:jc w:val="center"/>
              <w:rPr>
                <w:rFonts w:ascii="Arial" w:hAnsi="Arial" w:cs="Arial"/>
                <w:sz w:val="22"/>
                <w:szCs w:val="22"/>
              </w:rPr>
            </w:pPr>
          </w:p>
          <w:p w:rsidR="003C17A0" w:rsidRPr="00131CAA" w:rsidRDefault="003C17A0" w:rsidP="00E60232">
            <w:pPr>
              <w:tabs>
                <w:tab w:val="left" w:pos="6615"/>
              </w:tabs>
              <w:jc w:val="center"/>
              <w:rPr>
                <w:rFonts w:ascii="Arial" w:hAnsi="Arial" w:cs="Arial"/>
                <w:color w:val="FF0000"/>
                <w:sz w:val="22"/>
                <w:szCs w:val="22"/>
              </w:rPr>
            </w:pPr>
            <w:r w:rsidRPr="007E6F26">
              <w:rPr>
                <w:rFonts w:ascii="Arial" w:hAnsi="Arial" w:cs="Arial"/>
                <w:sz w:val="20"/>
                <w:szCs w:val="20"/>
              </w:rPr>
              <w:t>R$ 250.750,00 (DUZENTOS E CINQUENTA MIL, SETECENTOS E CINQUENTA REAIS).</w:t>
            </w:r>
          </w:p>
        </w:tc>
      </w:tr>
    </w:tbl>
    <w:p w:rsidR="003C17A0" w:rsidRDefault="003C17A0" w:rsidP="003C17A0">
      <w:pPr>
        <w:tabs>
          <w:tab w:val="left" w:pos="6615"/>
        </w:tabs>
        <w:jc w:val="both"/>
        <w:rPr>
          <w:rFonts w:ascii="Arial" w:hAnsi="Arial" w:cs="Arial"/>
          <w:sz w:val="22"/>
          <w:szCs w:val="22"/>
        </w:rPr>
      </w:pPr>
    </w:p>
    <w:p w:rsidR="003C17A0" w:rsidRPr="006E603C" w:rsidRDefault="003C17A0" w:rsidP="003C17A0">
      <w:pPr>
        <w:rPr>
          <w:rFonts w:ascii="Arial" w:hAnsi="Arial" w:cs="Arial"/>
          <w:sz w:val="22"/>
          <w:szCs w:val="22"/>
        </w:rPr>
      </w:pPr>
      <w:r w:rsidRPr="006E603C">
        <w:rPr>
          <w:rFonts w:ascii="Arial" w:hAnsi="Arial" w:cs="Arial"/>
          <w:sz w:val="22"/>
          <w:szCs w:val="22"/>
        </w:rPr>
        <w:t>OBSERVAÇÕES:</w:t>
      </w:r>
    </w:p>
    <w:p w:rsidR="003C17A0" w:rsidRPr="006E603C" w:rsidRDefault="003C17A0" w:rsidP="003C17A0">
      <w:pPr>
        <w:rPr>
          <w:rFonts w:ascii="Arial" w:hAnsi="Arial" w:cs="Arial"/>
          <w:sz w:val="22"/>
          <w:szCs w:val="22"/>
        </w:rPr>
      </w:pPr>
    </w:p>
    <w:p w:rsidR="003C17A0" w:rsidRDefault="003C17A0" w:rsidP="003C17A0">
      <w:pPr>
        <w:spacing w:line="276" w:lineRule="auto"/>
        <w:jc w:val="both"/>
        <w:rPr>
          <w:rFonts w:ascii="Arial" w:hAnsi="Arial" w:cs="Arial"/>
          <w:sz w:val="22"/>
          <w:szCs w:val="22"/>
        </w:rPr>
      </w:pPr>
      <w:r>
        <w:rPr>
          <w:rFonts w:ascii="Arial" w:hAnsi="Arial" w:cs="Arial"/>
          <w:sz w:val="22"/>
          <w:szCs w:val="22"/>
        </w:rPr>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3C17A0" w:rsidRDefault="003C17A0" w:rsidP="003C17A0">
      <w:pPr>
        <w:spacing w:line="276" w:lineRule="auto"/>
        <w:jc w:val="both"/>
        <w:rPr>
          <w:rFonts w:ascii="Arial" w:hAnsi="Arial" w:cs="Arial"/>
          <w:sz w:val="22"/>
          <w:szCs w:val="22"/>
        </w:rPr>
      </w:pPr>
    </w:p>
    <w:p w:rsidR="003C17A0" w:rsidRDefault="003C17A0" w:rsidP="003C17A0">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w:t>
      </w:r>
      <w:r w:rsidRPr="00FA43FA">
        <w:rPr>
          <w:rFonts w:ascii="Arial" w:hAnsi="Arial" w:cs="Arial"/>
          <w:sz w:val="22"/>
          <w:szCs w:val="22"/>
        </w:rPr>
        <w:lastRenderedPageBreak/>
        <w:t xml:space="preserve">devem ser realizados no prazo máximo de até 05 (cinco) dias úteis, contados da notificação; </w:t>
      </w:r>
    </w:p>
    <w:p w:rsidR="003C17A0" w:rsidRPr="00FA43FA" w:rsidRDefault="003C17A0" w:rsidP="003C17A0">
      <w:pPr>
        <w:spacing w:line="276" w:lineRule="auto"/>
        <w:jc w:val="both"/>
        <w:rPr>
          <w:rFonts w:ascii="Arial" w:hAnsi="Arial" w:cs="Arial"/>
          <w:sz w:val="22"/>
          <w:szCs w:val="22"/>
        </w:rPr>
      </w:pPr>
    </w:p>
    <w:p w:rsidR="003C17A0" w:rsidRPr="00FA43FA" w:rsidRDefault="003C17A0" w:rsidP="003C17A0">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3C17A0" w:rsidRPr="002C171D" w:rsidRDefault="003C17A0" w:rsidP="003C17A0">
      <w:pPr>
        <w:tabs>
          <w:tab w:val="left" w:pos="6615"/>
        </w:tabs>
        <w:jc w:val="both"/>
        <w:rPr>
          <w:rFonts w:ascii="Arial" w:hAnsi="Arial" w:cs="Arial"/>
          <w:b/>
          <w:sz w:val="22"/>
          <w:szCs w:val="22"/>
        </w:rPr>
      </w:pPr>
    </w:p>
    <w:p w:rsidR="003C17A0" w:rsidRDefault="003C17A0" w:rsidP="003C17A0">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até 90</w:t>
      </w:r>
      <w:r w:rsidRPr="002C171D">
        <w:rPr>
          <w:rFonts w:ascii="Arial" w:hAnsi="Arial" w:cs="Arial"/>
          <w:sz w:val="22"/>
          <w:szCs w:val="22"/>
        </w:rPr>
        <w:t xml:space="preserve"> (</w:t>
      </w:r>
      <w:r>
        <w:rPr>
          <w:rFonts w:ascii="Arial" w:hAnsi="Arial" w:cs="Arial"/>
          <w:sz w:val="22"/>
          <w:szCs w:val="22"/>
        </w:rPr>
        <w:t>noventa)</w:t>
      </w:r>
      <w:r w:rsidRPr="002C171D">
        <w:rPr>
          <w:rFonts w:ascii="Arial" w:hAnsi="Arial" w:cs="Arial"/>
          <w:sz w:val="22"/>
          <w:szCs w:val="22"/>
        </w:rPr>
        <w:t xml:space="preserve"> dias a partir do recebimento da ordem de fornecimento pela empresa.</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3C17A0" w:rsidRPr="002C171D" w:rsidRDefault="003C17A0" w:rsidP="003C17A0">
      <w:pPr>
        <w:tabs>
          <w:tab w:val="left" w:pos="6615"/>
        </w:tabs>
        <w:jc w:val="both"/>
        <w:rPr>
          <w:rFonts w:ascii="Arial" w:hAnsi="Arial" w:cs="Arial"/>
          <w:b/>
          <w:sz w:val="22"/>
          <w:szCs w:val="22"/>
        </w:rPr>
      </w:pP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3C17A0" w:rsidRPr="002C171D" w:rsidRDefault="003C17A0" w:rsidP="003C17A0">
      <w:pPr>
        <w:tabs>
          <w:tab w:val="left" w:pos="6615"/>
        </w:tabs>
        <w:jc w:val="both"/>
        <w:rPr>
          <w:rFonts w:ascii="Arial" w:hAnsi="Arial" w:cs="Arial"/>
          <w:b/>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3C17A0" w:rsidRPr="002C171D" w:rsidRDefault="003C17A0" w:rsidP="003C17A0">
      <w:pPr>
        <w:tabs>
          <w:tab w:val="left" w:pos="6615"/>
        </w:tabs>
        <w:jc w:val="both"/>
        <w:rPr>
          <w:rFonts w:ascii="Arial" w:hAnsi="Arial" w:cs="Arial"/>
          <w:b/>
          <w:sz w:val="22"/>
          <w:szCs w:val="22"/>
        </w:rPr>
      </w:pPr>
    </w:p>
    <w:p w:rsidR="003C17A0" w:rsidRPr="002C171D" w:rsidRDefault="003C17A0" w:rsidP="003C17A0">
      <w:pPr>
        <w:tabs>
          <w:tab w:val="left" w:pos="6615"/>
        </w:tabs>
        <w:jc w:val="both"/>
        <w:rPr>
          <w:rFonts w:ascii="Arial" w:hAnsi="Arial" w:cs="Arial"/>
          <w:sz w:val="22"/>
          <w:szCs w:val="22"/>
        </w:rPr>
      </w:pPr>
      <w:r>
        <w:rPr>
          <w:rFonts w:ascii="Arial" w:hAnsi="Arial" w:cs="Arial"/>
          <w:sz w:val="22"/>
          <w:szCs w:val="22"/>
        </w:rPr>
        <w:t>Pregão Eletrônico</w:t>
      </w:r>
    </w:p>
    <w:p w:rsidR="003C17A0" w:rsidRPr="002C171D" w:rsidRDefault="003C17A0" w:rsidP="003C17A0">
      <w:pPr>
        <w:tabs>
          <w:tab w:val="left" w:pos="6615"/>
        </w:tabs>
        <w:jc w:val="both"/>
        <w:rPr>
          <w:rFonts w:ascii="Arial" w:hAnsi="Arial" w:cs="Arial"/>
          <w:b/>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3C17A0" w:rsidRPr="00065DFF" w:rsidRDefault="003C17A0" w:rsidP="003C17A0">
      <w:pPr>
        <w:tabs>
          <w:tab w:val="left" w:pos="6615"/>
        </w:tabs>
        <w:jc w:val="both"/>
        <w:rPr>
          <w:rFonts w:ascii="Arial" w:hAnsi="Arial" w:cs="Arial"/>
          <w:b/>
          <w:sz w:val="22"/>
          <w:szCs w:val="22"/>
        </w:rPr>
      </w:pPr>
    </w:p>
    <w:p w:rsidR="003C17A0" w:rsidRPr="007E6F26" w:rsidRDefault="003C17A0" w:rsidP="003C17A0">
      <w:pPr>
        <w:tabs>
          <w:tab w:val="left" w:pos="6615"/>
        </w:tabs>
        <w:jc w:val="both"/>
        <w:rPr>
          <w:rFonts w:ascii="Arial" w:hAnsi="Arial" w:cs="Arial"/>
          <w:sz w:val="22"/>
          <w:szCs w:val="22"/>
        </w:rPr>
      </w:pPr>
      <w:r w:rsidRPr="007E6F26">
        <w:rPr>
          <w:rFonts w:ascii="Arial" w:hAnsi="Arial" w:cs="Arial"/>
          <w:sz w:val="22"/>
          <w:szCs w:val="22"/>
        </w:rPr>
        <w:t>Dotação Orçamentária nº 02.04.10.302.0016.1.116.4490.52 –</w:t>
      </w:r>
      <w:proofErr w:type="spellStart"/>
      <w:r w:rsidRPr="007E6F26">
        <w:rPr>
          <w:rFonts w:ascii="Arial" w:hAnsi="Arial" w:cs="Arial"/>
          <w:sz w:val="22"/>
          <w:szCs w:val="22"/>
        </w:rPr>
        <w:t>DR</w:t>
      </w:r>
      <w:proofErr w:type="spellEnd"/>
      <w:r w:rsidRPr="007E6F26">
        <w:rPr>
          <w:rFonts w:ascii="Arial" w:hAnsi="Arial" w:cs="Arial"/>
          <w:sz w:val="22"/>
          <w:szCs w:val="22"/>
        </w:rPr>
        <w:t xml:space="preserve"> 154/254 – Equipamento e Material Permanente – Atenção à Saúde de Média e Alta Complexidade;</w:t>
      </w:r>
    </w:p>
    <w:p w:rsidR="003C17A0" w:rsidRPr="007E6F26" w:rsidRDefault="003C17A0" w:rsidP="003C17A0">
      <w:pPr>
        <w:tabs>
          <w:tab w:val="left" w:pos="6615"/>
        </w:tabs>
        <w:jc w:val="both"/>
        <w:rPr>
          <w:rFonts w:ascii="Arial" w:hAnsi="Arial" w:cs="Arial"/>
          <w:sz w:val="22"/>
          <w:szCs w:val="22"/>
        </w:rPr>
      </w:pPr>
    </w:p>
    <w:p w:rsidR="003C17A0" w:rsidRDefault="003C17A0" w:rsidP="003C17A0">
      <w:pPr>
        <w:tabs>
          <w:tab w:val="left" w:pos="6615"/>
        </w:tabs>
        <w:jc w:val="both"/>
        <w:rPr>
          <w:rFonts w:ascii="Arial" w:hAnsi="Arial" w:cs="Arial"/>
          <w:sz w:val="22"/>
          <w:szCs w:val="22"/>
        </w:rPr>
      </w:pPr>
      <w:r w:rsidRPr="007E6F26">
        <w:rPr>
          <w:rFonts w:ascii="Arial" w:hAnsi="Arial" w:cs="Arial"/>
          <w:sz w:val="22"/>
          <w:szCs w:val="22"/>
        </w:rPr>
        <w:t>Dotação Orçamentária nº 02.04.10.302.0016.1.116.4490.52 –</w:t>
      </w:r>
      <w:proofErr w:type="spellStart"/>
      <w:r w:rsidRPr="007E6F26">
        <w:rPr>
          <w:rFonts w:ascii="Arial" w:hAnsi="Arial" w:cs="Arial"/>
          <w:sz w:val="22"/>
          <w:szCs w:val="22"/>
        </w:rPr>
        <w:t>DR</w:t>
      </w:r>
      <w:proofErr w:type="spellEnd"/>
      <w:r w:rsidRPr="007E6F26">
        <w:rPr>
          <w:rFonts w:ascii="Arial" w:hAnsi="Arial" w:cs="Arial"/>
          <w:sz w:val="22"/>
          <w:szCs w:val="22"/>
        </w:rPr>
        <w:t xml:space="preserve"> 102/202 – Equipamento e Material Permanente – Atenção à Saúde de Média e Alta Complexidade;</w:t>
      </w:r>
    </w:p>
    <w:p w:rsidR="003C17A0" w:rsidRPr="002C171D" w:rsidRDefault="003C17A0" w:rsidP="003C17A0">
      <w:pPr>
        <w:tabs>
          <w:tab w:val="left" w:pos="6615"/>
        </w:tabs>
        <w:jc w:val="both"/>
        <w:rPr>
          <w:rFonts w:ascii="Arial" w:hAnsi="Arial" w:cs="Arial"/>
          <w:b/>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3C17A0" w:rsidRPr="002C171D" w:rsidRDefault="003C17A0" w:rsidP="003C17A0">
      <w:pPr>
        <w:tabs>
          <w:tab w:val="left" w:pos="6615"/>
        </w:tabs>
        <w:jc w:val="both"/>
        <w:rPr>
          <w:rFonts w:ascii="Arial" w:hAnsi="Arial" w:cs="Arial"/>
          <w:b/>
          <w:sz w:val="22"/>
          <w:szCs w:val="22"/>
        </w:rPr>
      </w:pP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xml:space="preserve"> </w:t>
      </w: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3C17A0" w:rsidRPr="002C171D" w:rsidRDefault="003C17A0" w:rsidP="003C17A0">
      <w:pPr>
        <w:tabs>
          <w:tab w:val="left" w:pos="6615"/>
        </w:tabs>
        <w:jc w:val="both"/>
        <w:rPr>
          <w:rFonts w:ascii="Arial" w:hAnsi="Arial" w:cs="Arial"/>
          <w:b/>
          <w:sz w:val="22"/>
          <w:szCs w:val="22"/>
        </w:rPr>
      </w:pPr>
    </w:p>
    <w:p w:rsidR="003C17A0" w:rsidRPr="002C171D" w:rsidRDefault="003C17A0" w:rsidP="003C17A0">
      <w:pPr>
        <w:tabs>
          <w:tab w:val="left" w:pos="6615"/>
        </w:tabs>
        <w:jc w:val="both"/>
        <w:rPr>
          <w:rFonts w:ascii="Arial" w:hAnsi="Arial" w:cs="Arial"/>
          <w:sz w:val="22"/>
          <w:szCs w:val="22"/>
        </w:rPr>
      </w:pPr>
      <w:r>
        <w:rPr>
          <w:rFonts w:ascii="Arial" w:hAnsi="Arial" w:cs="Arial"/>
          <w:sz w:val="22"/>
          <w:szCs w:val="22"/>
        </w:rPr>
        <w:lastRenderedPageBreak/>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os veículos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3C17A0" w:rsidRPr="002C171D" w:rsidRDefault="003C17A0" w:rsidP="003C17A0">
      <w:pPr>
        <w:tabs>
          <w:tab w:val="left" w:pos="6615"/>
        </w:tabs>
        <w:jc w:val="both"/>
        <w:rPr>
          <w:rFonts w:ascii="Arial" w:hAnsi="Arial" w:cs="Arial"/>
          <w:sz w:val="22"/>
          <w:szCs w:val="22"/>
        </w:rPr>
      </w:pPr>
    </w:p>
    <w:p w:rsidR="003C17A0" w:rsidRPr="002C171D" w:rsidRDefault="003C17A0" w:rsidP="003C17A0">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3C17A0" w:rsidRPr="002C171D" w:rsidRDefault="003C17A0" w:rsidP="003C17A0">
      <w:pPr>
        <w:tabs>
          <w:tab w:val="left" w:pos="6615"/>
        </w:tabs>
        <w:jc w:val="both"/>
        <w:rPr>
          <w:rFonts w:ascii="Arial" w:hAnsi="Arial" w:cs="Arial"/>
          <w:sz w:val="22"/>
          <w:szCs w:val="22"/>
        </w:rPr>
      </w:pPr>
    </w:p>
    <w:p w:rsidR="003C17A0" w:rsidRPr="00C904F8" w:rsidRDefault="003C17A0" w:rsidP="003C17A0">
      <w:pPr>
        <w:tabs>
          <w:tab w:val="left" w:pos="6615"/>
        </w:tabs>
        <w:jc w:val="both"/>
        <w:rPr>
          <w:rFonts w:ascii="Arial" w:hAnsi="Arial" w:cs="Arial"/>
          <w:sz w:val="22"/>
          <w:szCs w:val="22"/>
        </w:rPr>
      </w:pPr>
      <w:r w:rsidRPr="002C171D">
        <w:rPr>
          <w:rFonts w:ascii="Arial" w:hAnsi="Arial" w:cs="Arial"/>
          <w:sz w:val="22"/>
          <w:szCs w:val="22"/>
        </w:rPr>
        <w:t xml:space="preserve">          </w:t>
      </w:r>
    </w:p>
    <w:p w:rsidR="003C17A0" w:rsidRPr="00C904F8" w:rsidRDefault="003C17A0" w:rsidP="003C17A0">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24 de Fevereiro de 2022.</w:t>
      </w:r>
    </w:p>
    <w:p w:rsidR="003C17A0" w:rsidRDefault="003C17A0" w:rsidP="003C17A0">
      <w:pPr>
        <w:tabs>
          <w:tab w:val="left" w:pos="6615"/>
        </w:tabs>
        <w:jc w:val="both"/>
        <w:rPr>
          <w:rFonts w:ascii="Arial" w:hAnsi="Arial" w:cs="Arial"/>
          <w:sz w:val="22"/>
          <w:szCs w:val="22"/>
        </w:rPr>
      </w:pPr>
    </w:p>
    <w:p w:rsidR="003C17A0" w:rsidRDefault="003C17A0" w:rsidP="003C17A0">
      <w:pPr>
        <w:tabs>
          <w:tab w:val="left" w:pos="6615"/>
        </w:tabs>
        <w:rPr>
          <w:rFonts w:ascii="Arial" w:hAnsi="Arial" w:cs="Arial"/>
          <w:sz w:val="22"/>
          <w:szCs w:val="22"/>
        </w:rPr>
      </w:pPr>
    </w:p>
    <w:p w:rsidR="003C17A0" w:rsidRDefault="003C17A0" w:rsidP="003C17A0">
      <w:pPr>
        <w:tabs>
          <w:tab w:val="left" w:pos="6615"/>
        </w:tabs>
        <w:rPr>
          <w:rFonts w:ascii="Arial" w:hAnsi="Arial" w:cs="Arial"/>
          <w:sz w:val="22"/>
          <w:szCs w:val="22"/>
        </w:rPr>
      </w:pPr>
    </w:p>
    <w:p w:rsidR="003C17A0" w:rsidRPr="002C171D" w:rsidRDefault="003C17A0" w:rsidP="003C17A0">
      <w:pPr>
        <w:tabs>
          <w:tab w:val="left" w:pos="6615"/>
        </w:tabs>
        <w:rPr>
          <w:rFonts w:ascii="Arial" w:hAnsi="Arial" w:cs="Arial"/>
          <w:sz w:val="22"/>
          <w:szCs w:val="22"/>
        </w:rPr>
      </w:pPr>
    </w:p>
    <w:p w:rsidR="003C17A0" w:rsidRDefault="003C17A0" w:rsidP="003C17A0">
      <w:pPr>
        <w:tabs>
          <w:tab w:val="left" w:pos="6615"/>
        </w:tabs>
        <w:jc w:val="center"/>
        <w:rPr>
          <w:rFonts w:ascii="Arial" w:hAnsi="Arial" w:cs="Arial"/>
          <w:sz w:val="22"/>
          <w:szCs w:val="22"/>
        </w:rPr>
      </w:pPr>
    </w:p>
    <w:p w:rsidR="003C17A0" w:rsidRDefault="003C17A0" w:rsidP="003C17A0">
      <w:pPr>
        <w:tabs>
          <w:tab w:val="left" w:pos="6615"/>
        </w:tabs>
        <w:jc w:val="center"/>
        <w:rPr>
          <w:rFonts w:ascii="Arial" w:hAnsi="Arial" w:cs="Arial"/>
          <w:b/>
          <w:sz w:val="22"/>
          <w:szCs w:val="22"/>
        </w:rPr>
      </w:pPr>
      <w:proofErr w:type="spellStart"/>
      <w:r>
        <w:rPr>
          <w:rFonts w:ascii="Arial" w:hAnsi="Arial" w:cs="Arial"/>
          <w:b/>
          <w:sz w:val="22"/>
          <w:szCs w:val="22"/>
        </w:rPr>
        <w:t>Suélen</w:t>
      </w:r>
      <w:proofErr w:type="spellEnd"/>
      <w:r>
        <w:rPr>
          <w:rFonts w:ascii="Arial" w:hAnsi="Arial" w:cs="Arial"/>
          <w:b/>
          <w:sz w:val="22"/>
          <w:szCs w:val="22"/>
        </w:rPr>
        <w:t xml:space="preserve"> Cristina Moreira</w:t>
      </w:r>
    </w:p>
    <w:p w:rsidR="003C17A0" w:rsidRPr="00FA43FA" w:rsidRDefault="003C17A0" w:rsidP="003C17A0">
      <w:pPr>
        <w:tabs>
          <w:tab w:val="left" w:pos="6615"/>
        </w:tabs>
        <w:jc w:val="center"/>
        <w:rPr>
          <w:rFonts w:ascii="Arial" w:hAnsi="Arial" w:cs="Arial"/>
          <w:sz w:val="22"/>
          <w:szCs w:val="22"/>
        </w:rPr>
      </w:pPr>
      <w:r>
        <w:rPr>
          <w:rFonts w:ascii="Arial" w:hAnsi="Arial" w:cs="Arial"/>
          <w:sz w:val="22"/>
          <w:szCs w:val="22"/>
        </w:rPr>
        <w:t>Secretária Municipal de Saúde</w:t>
      </w:r>
    </w:p>
    <w:p w:rsidR="003C17A0" w:rsidRDefault="003C17A0" w:rsidP="003C17A0">
      <w:pPr>
        <w:tabs>
          <w:tab w:val="left" w:pos="6615"/>
        </w:tabs>
        <w:rPr>
          <w:rFonts w:ascii="Arial" w:hAnsi="Arial" w:cs="Arial"/>
          <w:b/>
          <w:sz w:val="22"/>
          <w:szCs w:val="22"/>
        </w:rPr>
      </w:pPr>
    </w:p>
    <w:p w:rsidR="003C17A0" w:rsidRDefault="003C17A0" w:rsidP="003C17A0">
      <w:pPr>
        <w:tabs>
          <w:tab w:val="left" w:pos="6615"/>
        </w:tabs>
        <w:rPr>
          <w:rFonts w:ascii="Arial" w:hAnsi="Arial" w:cs="Arial"/>
          <w:b/>
          <w:sz w:val="22"/>
          <w:szCs w:val="22"/>
        </w:rPr>
      </w:pPr>
    </w:p>
    <w:p w:rsidR="003C17A0" w:rsidRPr="00634A4A" w:rsidRDefault="003C17A0" w:rsidP="003C17A0">
      <w:pPr>
        <w:tabs>
          <w:tab w:val="left" w:pos="6615"/>
        </w:tabs>
        <w:rPr>
          <w:rFonts w:ascii="Arial" w:hAnsi="Arial" w:cs="Arial"/>
          <w:b/>
          <w:sz w:val="22"/>
          <w:szCs w:val="22"/>
        </w:rPr>
      </w:pPr>
    </w:p>
    <w:p w:rsidR="003C17A0" w:rsidRDefault="003C17A0" w:rsidP="003C17A0">
      <w:pPr>
        <w:pStyle w:val="Cabealho"/>
        <w:jc w:val="center"/>
        <w:rPr>
          <w:rFonts w:ascii="Arial" w:hAnsi="Arial" w:cs="Arial"/>
          <w:b/>
          <w:bCs/>
          <w:sz w:val="22"/>
          <w:szCs w:val="22"/>
        </w:rPr>
      </w:pPr>
    </w:p>
    <w:p w:rsidR="003C17A0" w:rsidRPr="00CA0E0E" w:rsidRDefault="003C17A0" w:rsidP="003C17A0">
      <w:pPr>
        <w:tabs>
          <w:tab w:val="left" w:pos="6615"/>
        </w:tabs>
        <w:jc w:val="center"/>
        <w:rPr>
          <w:rFonts w:ascii="Arial" w:hAnsi="Arial" w:cs="Arial"/>
          <w:b/>
          <w:bCs/>
          <w:sz w:val="22"/>
          <w:szCs w:val="22"/>
        </w:rPr>
      </w:pPr>
      <w:r w:rsidRPr="00FA43FA">
        <w:rPr>
          <w:rFonts w:ascii="Arial" w:hAnsi="Arial" w:cs="Arial"/>
          <w:sz w:val="22"/>
          <w:szCs w:val="22"/>
        </w:rPr>
        <w:t xml:space="preserve"> </w:t>
      </w:r>
    </w:p>
    <w:p w:rsidR="00A2773A" w:rsidRDefault="00A2773A" w:rsidP="00A2773A">
      <w:pPr>
        <w:tabs>
          <w:tab w:val="left" w:pos="6615"/>
        </w:tabs>
        <w:rPr>
          <w:rFonts w:ascii="Arial" w:hAnsi="Arial" w:cs="Arial"/>
          <w:b/>
          <w:sz w:val="22"/>
          <w:szCs w:val="22"/>
        </w:rPr>
      </w:pPr>
    </w:p>
    <w:p w:rsidR="00A2773A" w:rsidRPr="00634A4A" w:rsidRDefault="00A2773A" w:rsidP="00A2773A">
      <w:pPr>
        <w:tabs>
          <w:tab w:val="left" w:pos="6615"/>
        </w:tabs>
        <w:rPr>
          <w:rFonts w:ascii="Arial" w:hAnsi="Arial" w:cs="Arial"/>
          <w:b/>
          <w:sz w:val="22"/>
          <w:szCs w:val="22"/>
        </w:rPr>
      </w:pPr>
    </w:p>
    <w:p w:rsidR="00A2773A" w:rsidRDefault="00A2773A" w:rsidP="00A2773A">
      <w:pPr>
        <w:pStyle w:val="Cabealho"/>
        <w:jc w:val="center"/>
        <w:rPr>
          <w:rFonts w:ascii="Arial" w:hAnsi="Arial" w:cs="Arial"/>
          <w:b/>
          <w:bCs/>
          <w:sz w:val="22"/>
          <w:szCs w:val="22"/>
        </w:rPr>
      </w:pPr>
    </w:p>
    <w:p w:rsidR="00A2773A" w:rsidRPr="00CA0E0E" w:rsidRDefault="00A2773A" w:rsidP="00A2773A">
      <w:pPr>
        <w:tabs>
          <w:tab w:val="left" w:pos="6615"/>
        </w:tabs>
        <w:jc w:val="center"/>
        <w:rPr>
          <w:rFonts w:ascii="Arial" w:hAnsi="Arial" w:cs="Arial"/>
          <w:b/>
          <w:bCs/>
          <w:sz w:val="22"/>
          <w:szCs w:val="22"/>
        </w:rPr>
      </w:pPr>
      <w:r w:rsidRPr="00FA43FA">
        <w:rPr>
          <w:rFonts w:ascii="Arial" w:hAnsi="Arial" w:cs="Arial"/>
          <w:sz w:val="22"/>
          <w:szCs w:val="22"/>
        </w:rPr>
        <w:t xml:space="preserve"> </w:t>
      </w:r>
    </w:p>
    <w:p w:rsidR="00BE31CD" w:rsidRDefault="00BE31CD" w:rsidP="00BE31CD">
      <w:pPr>
        <w:tabs>
          <w:tab w:val="left" w:pos="6615"/>
        </w:tabs>
        <w:rPr>
          <w:rFonts w:ascii="Arial" w:hAnsi="Arial" w:cs="Arial"/>
          <w:b/>
          <w:sz w:val="22"/>
          <w:szCs w:val="22"/>
        </w:rPr>
      </w:pPr>
    </w:p>
    <w:p w:rsidR="00BE31CD" w:rsidRDefault="00BE31CD" w:rsidP="00BE31CD">
      <w:pPr>
        <w:tabs>
          <w:tab w:val="left" w:pos="6615"/>
        </w:tabs>
        <w:rPr>
          <w:rFonts w:ascii="Arial" w:hAnsi="Arial" w:cs="Arial"/>
          <w:b/>
          <w:sz w:val="22"/>
          <w:szCs w:val="22"/>
        </w:rPr>
      </w:pPr>
    </w:p>
    <w:p w:rsidR="00BE31CD" w:rsidRPr="00634A4A" w:rsidRDefault="00BE31CD" w:rsidP="00BE31CD">
      <w:pPr>
        <w:tabs>
          <w:tab w:val="left" w:pos="6615"/>
        </w:tabs>
        <w:rPr>
          <w:rFonts w:ascii="Arial" w:hAnsi="Arial" w:cs="Arial"/>
          <w:b/>
          <w:sz w:val="22"/>
          <w:szCs w:val="22"/>
        </w:rPr>
      </w:pPr>
    </w:p>
    <w:p w:rsidR="00BE31CD" w:rsidRDefault="00BE31CD" w:rsidP="00BE31CD">
      <w:pPr>
        <w:pStyle w:val="Cabealho"/>
        <w:jc w:val="center"/>
        <w:rPr>
          <w:rFonts w:ascii="Arial" w:hAnsi="Arial" w:cs="Arial"/>
          <w:b/>
          <w:bCs/>
          <w:sz w:val="22"/>
          <w:szCs w:val="22"/>
        </w:rPr>
      </w:pPr>
    </w:p>
    <w:p w:rsidR="00BE31CD" w:rsidRPr="00CA0E0E" w:rsidRDefault="00BE31CD" w:rsidP="00BE31CD">
      <w:pPr>
        <w:tabs>
          <w:tab w:val="left" w:pos="6615"/>
        </w:tabs>
        <w:jc w:val="center"/>
        <w:rPr>
          <w:rFonts w:ascii="Arial" w:hAnsi="Arial" w:cs="Arial"/>
          <w:b/>
          <w:bCs/>
          <w:sz w:val="22"/>
          <w:szCs w:val="22"/>
        </w:rPr>
      </w:pPr>
      <w:r w:rsidRPr="00FA43FA">
        <w:rPr>
          <w:rFonts w:ascii="Arial" w:hAnsi="Arial" w:cs="Arial"/>
          <w:sz w:val="22"/>
          <w:szCs w:val="22"/>
        </w:rPr>
        <w:t xml:space="preserve"> </w:t>
      </w:r>
    </w:p>
    <w:p w:rsidR="00C22DB6" w:rsidRDefault="00C22DB6" w:rsidP="003779BA">
      <w:pPr>
        <w:jc w:val="both"/>
        <w:rPr>
          <w:rFonts w:ascii="Arial" w:hAnsi="Arial" w:cs="Arial"/>
          <w:sz w:val="22"/>
          <w:szCs w:val="22"/>
        </w:rPr>
      </w:pPr>
    </w:p>
    <w:p w:rsidR="003C17A0" w:rsidRDefault="003C17A0" w:rsidP="003779BA">
      <w:pPr>
        <w:jc w:val="both"/>
        <w:rPr>
          <w:rFonts w:ascii="Arial" w:hAnsi="Arial" w:cs="Arial"/>
          <w:sz w:val="22"/>
          <w:szCs w:val="22"/>
        </w:rPr>
      </w:pPr>
    </w:p>
    <w:p w:rsidR="003C17A0" w:rsidRPr="00DD79AD" w:rsidRDefault="003C17A0"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3C17A0">
        <w:rPr>
          <w:rFonts w:ascii="Arial" w:hAnsi="Arial" w:cs="Arial"/>
          <w:b/>
          <w:bCs/>
          <w:sz w:val="22"/>
          <w:szCs w:val="22"/>
        </w:rPr>
        <w:t>19/2022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3C17A0">
        <w:rPr>
          <w:rFonts w:ascii="Arial" w:hAnsi="Arial" w:cs="Arial"/>
          <w:b/>
          <w:sz w:val="22"/>
          <w:szCs w:val="22"/>
        </w:rPr>
        <w:t xml:space="preserve">AQUISIÇÃO DE AMBULÂNCIA TIPO A - SIMPLES REMOÇÃO TIPO FURGONETA EM ATENDIMENTO A RESOLUÇÃO </w:t>
      </w:r>
      <w:proofErr w:type="spellStart"/>
      <w:r w:rsidR="003C17A0">
        <w:rPr>
          <w:rFonts w:ascii="Arial" w:hAnsi="Arial" w:cs="Arial"/>
          <w:b/>
          <w:sz w:val="22"/>
          <w:szCs w:val="22"/>
        </w:rPr>
        <w:t>SES</w:t>
      </w:r>
      <w:proofErr w:type="spellEnd"/>
      <w:r w:rsidR="003C17A0">
        <w:rPr>
          <w:rFonts w:ascii="Arial" w:hAnsi="Arial" w:cs="Arial"/>
          <w:b/>
          <w:sz w:val="22"/>
          <w:szCs w:val="22"/>
        </w:rPr>
        <w:t>/MG Nº 7.496, 04 DE MAIO DE 2021</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Style w:val="Tabelacomgrade"/>
        <w:tblW w:w="9634" w:type="dxa"/>
        <w:tblLook w:val="04A0" w:firstRow="1" w:lastRow="0" w:firstColumn="1" w:lastColumn="0" w:noHBand="0" w:noVBand="1"/>
      </w:tblPr>
      <w:tblGrid>
        <w:gridCol w:w="645"/>
        <w:gridCol w:w="5304"/>
        <w:gridCol w:w="1227"/>
        <w:gridCol w:w="1183"/>
        <w:gridCol w:w="1275"/>
      </w:tblGrid>
      <w:tr w:rsidR="003C17A0" w:rsidRPr="008922AC" w:rsidTr="00E60232">
        <w:tc>
          <w:tcPr>
            <w:tcW w:w="645" w:type="dxa"/>
          </w:tcPr>
          <w:p w:rsidR="003C17A0" w:rsidRPr="008922AC" w:rsidRDefault="003C17A0" w:rsidP="00E60232">
            <w:pPr>
              <w:autoSpaceDE w:val="0"/>
              <w:autoSpaceDN w:val="0"/>
              <w:adjustRightInd w:val="0"/>
              <w:rPr>
                <w:rFonts w:ascii="Arial" w:hAnsi="Arial" w:cs="Arial"/>
                <w:b/>
                <w:sz w:val="20"/>
                <w:szCs w:val="20"/>
              </w:rPr>
            </w:pPr>
            <w:r>
              <w:rPr>
                <w:rFonts w:ascii="Arial" w:hAnsi="Arial" w:cs="Arial"/>
                <w:b/>
                <w:sz w:val="20"/>
                <w:szCs w:val="20"/>
              </w:rPr>
              <w:t>Item</w:t>
            </w:r>
          </w:p>
        </w:tc>
        <w:tc>
          <w:tcPr>
            <w:tcW w:w="5304" w:type="dxa"/>
          </w:tcPr>
          <w:p w:rsidR="003C17A0" w:rsidRPr="008922AC" w:rsidRDefault="003C17A0" w:rsidP="00E60232">
            <w:pPr>
              <w:autoSpaceDE w:val="0"/>
              <w:autoSpaceDN w:val="0"/>
              <w:adjustRightInd w:val="0"/>
              <w:rPr>
                <w:rFonts w:ascii="Arial" w:hAnsi="Arial" w:cs="Arial"/>
                <w:b/>
                <w:sz w:val="20"/>
                <w:szCs w:val="20"/>
              </w:rPr>
            </w:pPr>
          </w:p>
        </w:tc>
        <w:tc>
          <w:tcPr>
            <w:tcW w:w="1227" w:type="dxa"/>
          </w:tcPr>
          <w:p w:rsidR="003C17A0" w:rsidRDefault="003C17A0" w:rsidP="00E60232">
            <w:pPr>
              <w:autoSpaceDE w:val="0"/>
              <w:autoSpaceDN w:val="0"/>
              <w:adjustRightInd w:val="0"/>
              <w:rPr>
                <w:rFonts w:ascii="Arial" w:hAnsi="Arial" w:cs="Arial"/>
                <w:b/>
                <w:sz w:val="20"/>
                <w:szCs w:val="20"/>
              </w:rPr>
            </w:pPr>
            <w:r>
              <w:rPr>
                <w:rFonts w:ascii="Arial" w:hAnsi="Arial" w:cs="Arial"/>
                <w:b/>
                <w:sz w:val="20"/>
                <w:szCs w:val="20"/>
              </w:rPr>
              <w:t>MARCA/</w:t>
            </w:r>
          </w:p>
          <w:p w:rsidR="003C17A0" w:rsidRPr="008922AC" w:rsidRDefault="003C17A0" w:rsidP="00E60232">
            <w:pPr>
              <w:autoSpaceDE w:val="0"/>
              <w:autoSpaceDN w:val="0"/>
              <w:adjustRightInd w:val="0"/>
              <w:rPr>
                <w:rFonts w:ascii="Arial" w:hAnsi="Arial" w:cs="Arial"/>
                <w:b/>
                <w:sz w:val="20"/>
                <w:szCs w:val="20"/>
              </w:rPr>
            </w:pPr>
            <w:r>
              <w:rPr>
                <w:rFonts w:ascii="Arial" w:hAnsi="Arial" w:cs="Arial"/>
                <w:b/>
                <w:sz w:val="20"/>
                <w:szCs w:val="20"/>
              </w:rPr>
              <w:t>MODELO</w:t>
            </w:r>
          </w:p>
        </w:tc>
        <w:tc>
          <w:tcPr>
            <w:tcW w:w="1183" w:type="dxa"/>
          </w:tcPr>
          <w:p w:rsidR="003C17A0" w:rsidRPr="008922AC" w:rsidRDefault="003C17A0" w:rsidP="00E60232">
            <w:pPr>
              <w:autoSpaceDE w:val="0"/>
              <w:autoSpaceDN w:val="0"/>
              <w:adjustRightInd w:val="0"/>
              <w:rPr>
                <w:rFonts w:ascii="Arial" w:hAnsi="Arial" w:cs="Arial"/>
                <w:b/>
                <w:sz w:val="20"/>
                <w:szCs w:val="20"/>
              </w:rPr>
            </w:pPr>
            <w:r>
              <w:rPr>
                <w:rFonts w:ascii="Arial" w:hAnsi="Arial" w:cs="Arial"/>
                <w:b/>
                <w:sz w:val="20"/>
                <w:szCs w:val="20"/>
              </w:rPr>
              <w:t>VALOR UNITÁRIO</w:t>
            </w:r>
          </w:p>
        </w:tc>
        <w:tc>
          <w:tcPr>
            <w:tcW w:w="1275" w:type="dxa"/>
          </w:tcPr>
          <w:p w:rsidR="003C17A0" w:rsidRPr="008922AC" w:rsidRDefault="003C17A0" w:rsidP="00E60232">
            <w:pPr>
              <w:autoSpaceDE w:val="0"/>
              <w:autoSpaceDN w:val="0"/>
              <w:adjustRightInd w:val="0"/>
              <w:rPr>
                <w:rFonts w:ascii="Arial" w:hAnsi="Arial" w:cs="Arial"/>
                <w:b/>
                <w:sz w:val="20"/>
                <w:szCs w:val="20"/>
              </w:rPr>
            </w:pPr>
            <w:r>
              <w:rPr>
                <w:rFonts w:ascii="Arial" w:hAnsi="Arial" w:cs="Arial"/>
                <w:b/>
                <w:sz w:val="20"/>
                <w:szCs w:val="20"/>
              </w:rPr>
              <w:t>VALOR TOTAL</w:t>
            </w:r>
          </w:p>
        </w:tc>
      </w:tr>
      <w:tr w:rsidR="003C17A0" w:rsidRPr="008922AC" w:rsidTr="00E60232">
        <w:tc>
          <w:tcPr>
            <w:tcW w:w="645" w:type="dxa"/>
          </w:tcPr>
          <w:p w:rsidR="003C17A0" w:rsidRPr="008922AC" w:rsidRDefault="003C17A0" w:rsidP="00E60232">
            <w:pPr>
              <w:autoSpaceDE w:val="0"/>
              <w:autoSpaceDN w:val="0"/>
              <w:adjustRightInd w:val="0"/>
              <w:rPr>
                <w:rFonts w:ascii="Arial" w:hAnsi="Arial" w:cs="Arial"/>
                <w:b/>
                <w:sz w:val="20"/>
                <w:szCs w:val="20"/>
              </w:rPr>
            </w:pPr>
            <w:r>
              <w:rPr>
                <w:rFonts w:ascii="Arial" w:hAnsi="Arial" w:cs="Arial"/>
                <w:b/>
                <w:sz w:val="20"/>
                <w:szCs w:val="20"/>
              </w:rPr>
              <w:t>01</w:t>
            </w:r>
          </w:p>
        </w:tc>
        <w:tc>
          <w:tcPr>
            <w:tcW w:w="5304" w:type="dxa"/>
          </w:tcPr>
          <w:p w:rsidR="003C17A0" w:rsidRPr="008922AC" w:rsidRDefault="003C17A0" w:rsidP="00E60232">
            <w:pPr>
              <w:autoSpaceDE w:val="0"/>
              <w:autoSpaceDN w:val="0"/>
              <w:adjustRightInd w:val="0"/>
              <w:rPr>
                <w:rFonts w:ascii="Arial" w:hAnsi="Arial" w:cs="Arial"/>
                <w:b/>
                <w:sz w:val="20"/>
                <w:szCs w:val="20"/>
              </w:rPr>
            </w:pPr>
            <w:r w:rsidRPr="008922AC">
              <w:rPr>
                <w:rFonts w:ascii="Arial" w:hAnsi="Arial" w:cs="Arial"/>
                <w:b/>
                <w:sz w:val="20"/>
                <w:szCs w:val="20"/>
              </w:rPr>
              <w:t>AMBULÂNCIA TIPO A - SIMPLES REMOÇÃO TIPO FURGONETA</w:t>
            </w:r>
          </w:p>
          <w:p w:rsidR="003C17A0" w:rsidRPr="008922AC" w:rsidRDefault="003C17A0" w:rsidP="00E60232">
            <w:pPr>
              <w:jc w:val="both"/>
              <w:rPr>
                <w:rFonts w:ascii="Arial" w:hAnsi="Arial" w:cs="Arial"/>
                <w:sz w:val="20"/>
                <w:szCs w:val="20"/>
              </w:rPr>
            </w:pP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VEÍCULO FURGONETA ORIGINAL DE FÁBRICA, 0 KM, ADAPTADO PARA AMBULÂNCIA SIMPLES REMOÇÃO. A ESTRUTURA DA CABINE E DA CARROCERIA SERÁ</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ORIGINAL, CONSTRUÍDA EM AÇO OU MONOBLOCO. CHASSI: COMPRIMENTO TOTAL DE, NO MÍNIMO, 5,140 MM; DISTÂNCIA ENTRE OS EIXOS DE, NO MÍNIMO,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3.200 MM; ALTURA INTERNA MÍNIMA DO SALÃO DE ATENDIMENTO DE 1.300 MM. MOTORIZAÇÃO: DIANTEIRO; 4 CILINDROS, COMBUSTÍVEL DIESEL, POTÊNCIA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MÍNIMA DE 114 CV; TANQUE DE COMBUSTÍVEL COM CAPACIDADE MÍNIMA DE 69 LITROS. SISTEMA DE FREIO COM SISTEMA </w:t>
            </w:r>
            <w:proofErr w:type="spellStart"/>
            <w:r w:rsidRPr="008922AC">
              <w:rPr>
                <w:rFonts w:ascii="Arial" w:hAnsi="Arial" w:cs="Arial"/>
                <w:sz w:val="20"/>
                <w:szCs w:val="20"/>
              </w:rPr>
              <w:t>ABS</w:t>
            </w:r>
            <w:proofErr w:type="spellEnd"/>
            <w:r w:rsidRPr="008922AC">
              <w:rPr>
                <w:rFonts w:ascii="Arial" w:hAnsi="Arial" w:cs="Arial"/>
                <w:sz w:val="20"/>
                <w:szCs w:val="20"/>
              </w:rPr>
              <w:t xml:space="preserve"> NAS QUATRO RODAS; AIR-BAG</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PARA OS OCUPANTES DA CABINE. DIREÇÃO ASSISTIDA HIDRÁULICA E/OU ELÉTRICA. EQUIPADO COM TODOS OS EQUIPAMENTOS DE SÉRIE NÃO ESPECIFICADOS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 EXIGIDOS PELO CONTRAN. ADAPTAÇÃO: ALTURA INTERNA DO VEÍCULO DEVE SER ORIGINAL DE FÁBRICA. O PNEU ESTEPE NÃO DEVE SER ACONDICIONADO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lastRenderedPageBreak/>
              <w:t>NO SALÃO DE ATENDIMENTO. SISTEMA ELÉTRICO DEVE SER ORIGINAL DO VEÍCULO, COM MONTAGEM DE BATERIA DE NO MÍNIMO 60 AH DO TIPO SEM</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MANUTENÇÃO, MÍNIMO 12 VOLTS. O SISTEMA ELÉTRICO DIMENSIONADO PARA O EMPREGO SIMULTÂNEO DE TODOS OS ITENS ESPECIFICADOS DO VEÍCULO 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EQUIPAMENTOS, QUER COM A VIATURA EM MOVIMENTO QUER ESTACIONADA, SEM RISCO DE SOBRECARGA NO ALTERNADOR, FIAÇÃO OU DISJUNTORES. AS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TOMADAS ELÉTRICAS DEVERÃO MANTER UMA DISTÂNCIA MÍNIMA DE 31 CM DE QUALQUER TOMADA DE OXIGÊNIO. A ILUMINAÇÃO DO COMPARTIMENTO DE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ATENDIMENTO DEVE SER DE 2 TIPOS: NATURAL E ARTIFICIAL, DEVERÁ SER FEITA POR NO MÍNIMO 4 LUMINÁRIAS, INSTALADAS NO TETO, EM BASE ESTAMPADA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EM ALUMINO OU INJETADA EM PLÁSTICO EM MODELO LED. A ILUMINAÇÃO EXTERNA DEVERÁ CONTAR COM HOLOFOTE TIPO FAROL ARTICULADO REGULADO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MANUALMENTE NA PARTE TRASEIRA DA CARROCERIA, COM ACIONAMENTO INDEPENDENTE E FOCO DIRECIONAL AJUSTÁVEL 180º NA VERTICAL. DEVERÁ</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POSSUIR 1 SINALIZADOR PRINCIPAL DO TIPO BARRA LINEAR OU EM FORMATO DE ARCO OU SIMILAR, COM MÓDULO ÚNICO; 2 SINALIZADORES NA PARTE TRASEIRA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DA </w:t>
            </w:r>
            <w:proofErr w:type="spellStart"/>
            <w:r w:rsidRPr="008922AC">
              <w:rPr>
                <w:rFonts w:ascii="Arial" w:hAnsi="Arial" w:cs="Arial"/>
                <w:sz w:val="20"/>
                <w:szCs w:val="20"/>
              </w:rPr>
              <w:t>AMB</w:t>
            </w:r>
            <w:proofErr w:type="spellEnd"/>
            <w:r w:rsidRPr="008922AC">
              <w:rPr>
                <w:rFonts w:ascii="Arial" w:hAnsi="Arial" w:cs="Arial"/>
                <w:sz w:val="20"/>
                <w:szCs w:val="20"/>
              </w:rPr>
              <w:t xml:space="preserve"> NA COR VERMELHA, COM FREQUÊNCIA MÍNIMA DE 90 FLASHES POR MINUTO, QUANDO ACIONADO COM LENTE INJETADA DE POLICARBONATO.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PODENDO UTILIZAR UM DOS CONCEITOS DE LED. LAUDO QUE COMPROVE O ATENDIMENTO À NORMA SAE </w:t>
            </w:r>
            <w:proofErr w:type="spellStart"/>
            <w:r w:rsidRPr="008922AC">
              <w:rPr>
                <w:rFonts w:ascii="Arial" w:hAnsi="Arial" w:cs="Arial"/>
                <w:sz w:val="20"/>
                <w:szCs w:val="20"/>
              </w:rPr>
              <w:t>J575</w:t>
            </w:r>
            <w:proofErr w:type="spellEnd"/>
            <w:r w:rsidRPr="008922AC">
              <w:rPr>
                <w:rFonts w:ascii="Arial" w:hAnsi="Arial" w:cs="Arial"/>
                <w:sz w:val="20"/>
                <w:szCs w:val="20"/>
              </w:rPr>
              <w:t xml:space="preserve">, SAE </w:t>
            </w:r>
            <w:proofErr w:type="spellStart"/>
            <w:r w:rsidRPr="008922AC">
              <w:rPr>
                <w:rFonts w:ascii="Arial" w:hAnsi="Arial" w:cs="Arial"/>
                <w:sz w:val="20"/>
                <w:szCs w:val="20"/>
              </w:rPr>
              <w:t>J595</w:t>
            </w:r>
            <w:proofErr w:type="spellEnd"/>
            <w:r w:rsidRPr="008922AC">
              <w:rPr>
                <w:rFonts w:ascii="Arial" w:hAnsi="Arial" w:cs="Arial"/>
                <w:sz w:val="20"/>
                <w:szCs w:val="20"/>
              </w:rPr>
              <w:t xml:space="preserve"> E SAE </w:t>
            </w:r>
            <w:proofErr w:type="spellStart"/>
            <w:r w:rsidRPr="008922AC">
              <w:rPr>
                <w:rFonts w:ascii="Arial" w:hAnsi="Arial" w:cs="Arial"/>
                <w:sz w:val="20"/>
                <w:szCs w:val="20"/>
              </w:rPr>
              <w:t>J845</w:t>
            </w:r>
            <w:proofErr w:type="spellEnd"/>
            <w:r w:rsidRPr="008922AC">
              <w:rPr>
                <w:rFonts w:ascii="Arial" w:hAnsi="Arial" w:cs="Arial"/>
                <w:sz w:val="20"/>
                <w:szCs w:val="20"/>
              </w:rPr>
              <w:t>, NO QUE SE REFERE AOS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ENSAIOS CONTRA VIBRAÇÃO, UMIDADE, POEIRA, CORROSÃO, DEFORMAÇÃO E FOTOMETRIA CLASSE 1, PARA O SINALIZADOR LUMINOSO FRONTAL PRINCIPAL.</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SINALIZADOR ACÚSTICO COM AMPLIFICADOR DE POTÊNCIA MÍNIMA DE 100 W </w:t>
            </w:r>
            <w:proofErr w:type="spellStart"/>
            <w:r w:rsidRPr="008922AC">
              <w:rPr>
                <w:rFonts w:ascii="Arial" w:hAnsi="Arial" w:cs="Arial"/>
                <w:sz w:val="20"/>
                <w:szCs w:val="20"/>
              </w:rPr>
              <w:t>RMS</w:t>
            </w:r>
            <w:proofErr w:type="spellEnd"/>
            <w:r w:rsidRPr="008922AC">
              <w:rPr>
                <w:rFonts w:ascii="Arial" w:hAnsi="Arial" w:cs="Arial"/>
                <w:sz w:val="20"/>
                <w:szCs w:val="20"/>
              </w:rPr>
              <w:t xml:space="preserve"> @13,8 </w:t>
            </w:r>
            <w:proofErr w:type="spellStart"/>
            <w:r w:rsidRPr="008922AC">
              <w:rPr>
                <w:rFonts w:ascii="Arial" w:hAnsi="Arial" w:cs="Arial"/>
                <w:sz w:val="20"/>
                <w:szCs w:val="20"/>
              </w:rPr>
              <w:t>VCC</w:t>
            </w:r>
            <w:proofErr w:type="spellEnd"/>
            <w:r w:rsidRPr="008922AC">
              <w:rPr>
                <w:rFonts w:ascii="Arial" w:hAnsi="Arial" w:cs="Arial"/>
                <w:sz w:val="20"/>
                <w:szCs w:val="20"/>
              </w:rPr>
              <w:t>, MÍNIMO DE 3 TONS DISTINTOS; SISTEMA DE MEGAFONE COM</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AJUSTE DE GANHO E PRESSÃO SONORA A 1 METRO DE NO MÍNIMO 100 DB @13,8 </w:t>
            </w:r>
            <w:proofErr w:type="spellStart"/>
            <w:r w:rsidRPr="008922AC">
              <w:rPr>
                <w:rFonts w:ascii="Arial" w:hAnsi="Arial" w:cs="Arial"/>
                <w:sz w:val="20"/>
                <w:szCs w:val="20"/>
              </w:rPr>
              <w:t>VCC</w:t>
            </w:r>
            <w:proofErr w:type="spellEnd"/>
            <w:r w:rsidRPr="008922AC">
              <w:rPr>
                <w:rFonts w:ascii="Arial" w:hAnsi="Arial" w:cs="Arial"/>
                <w:sz w:val="20"/>
                <w:szCs w:val="20"/>
              </w:rPr>
              <w:t xml:space="preserve">; LAUDO QUE COMPROVE O ATENDIMENTO À NORMA SAE </w:t>
            </w:r>
            <w:proofErr w:type="spellStart"/>
            <w:r w:rsidRPr="008922AC">
              <w:rPr>
                <w:rFonts w:ascii="Arial" w:hAnsi="Arial" w:cs="Arial"/>
                <w:sz w:val="20"/>
                <w:szCs w:val="20"/>
              </w:rPr>
              <w:t>J1849</w:t>
            </w:r>
            <w:proofErr w:type="spellEnd"/>
            <w:r w:rsidRPr="008922AC">
              <w:rPr>
                <w:rFonts w:ascii="Arial" w:hAnsi="Arial" w:cs="Arial"/>
                <w:sz w:val="20"/>
                <w:szCs w:val="20"/>
              </w:rPr>
              <w:t>, NO QUE SE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REFERE A REQUISITOS E DIRETRIZES NOS SISTEMAS DE SIRENES ELETRÔNICAS COM UM ÚNICO AUTOFALANTE. SISTEMA PORTÁTIL DE OXIGÊNIO COMPLETO,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lastRenderedPageBreak/>
              <w:t xml:space="preserve">MÍNIMO 3 L. SISTEMA DE </w:t>
            </w:r>
            <w:proofErr w:type="spellStart"/>
            <w:r w:rsidRPr="008922AC">
              <w:rPr>
                <w:rFonts w:ascii="Arial" w:hAnsi="Arial" w:cs="Arial"/>
                <w:sz w:val="20"/>
                <w:szCs w:val="20"/>
              </w:rPr>
              <w:t>RÁDIO-COMUNICAÇÃO</w:t>
            </w:r>
            <w:proofErr w:type="spellEnd"/>
            <w:r w:rsidRPr="008922AC">
              <w:rPr>
                <w:rFonts w:ascii="Arial" w:hAnsi="Arial" w:cs="Arial"/>
                <w:sz w:val="20"/>
                <w:szCs w:val="20"/>
              </w:rPr>
              <w:t xml:space="preserve"> EM CONTATO PERMANENTE COM A CENTRAL REGULADORA. NA REGIÃO DA BANCADA, DEVERÁ EXISTIR UMA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RÉGUA E POSSUIR: </w:t>
            </w:r>
            <w:proofErr w:type="spellStart"/>
            <w:r w:rsidRPr="008922AC">
              <w:rPr>
                <w:rFonts w:ascii="Arial" w:hAnsi="Arial" w:cs="Arial"/>
                <w:sz w:val="20"/>
                <w:szCs w:val="20"/>
              </w:rPr>
              <w:t>FLUXÔMETRO</w:t>
            </w:r>
            <w:proofErr w:type="spellEnd"/>
            <w:r w:rsidRPr="008922AC">
              <w:rPr>
                <w:rFonts w:ascii="Arial" w:hAnsi="Arial" w:cs="Arial"/>
                <w:sz w:val="20"/>
                <w:szCs w:val="20"/>
              </w:rPr>
              <w:t xml:space="preserve">, UMIDIFICADOR PARA </w:t>
            </w:r>
            <w:proofErr w:type="spellStart"/>
            <w:r w:rsidRPr="008922AC">
              <w:rPr>
                <w:rFonts w:ascii="Arial" w:hAnsi="Arial" w:cs="Arial"/>
                <w:sz w:val="20"/>
                <w:szCs w:val="20"/>
              </w:rPr>
              <w:t>O2</w:t>
            </w:r>
            <w:proofErr w:type="spellEnd"/>
            <w:r w:rsidRPr="008922AC">
              <w:rPr>
                <w:rFonts w:ascii="Arial" w:hAnsi="Arial" w:cs="Arial"/>
                <w:sz w:val="20"/>
                <w:szCs w:val="20"/>
              </w:rPr>
              <w:t xml:space="preserve"> E ASPIRADOR TIPO VENTURI, C/ ROSCAS PADRÃO ABNT. CONEXÕES IN/OUT NORMATIZADAS PELA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ABNT. A CLIMATIZAÇÃO DO SALÃO DEVERÁ PERMITIR O RESFRIAMENTO/AQUECIMENTO. O COMPARTILHAMENTO DO MOTORISTA DEVERÁ SER FORNECIDO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COM O SISTEMA ORIGINAL DO FABRICANTE DO CHASSI OU HOMOLOGADO PELA FÁBRICA PARA AR CONDICIONADO, VENTILAÇÃO, AQUECEDOR E DESEMBAÇADOR.</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PARA O COMPARTILHAMENTO DO PACIENTE, DEVERÁ SER FORNECIDO ORIGINAL DO FABRICANTE DO CHASSI OU HOMOLOGADO PELA FÁBRICA UM</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SISTEMA DE AR CONDICIONADO, COM AQUECIMENTO E VENTILAÇÃO TIPO EXAUSTÃO LATERAL NOS TERMOS DO ITEM 5.12 DA </w:t>
            </w:r>
            <w:proofErr w:type="spellStart"/>
            <w:r w:rsidRPr="008922AC">
              <w:rPr>
                <w:rFonts w:ascii="Arial" w:hAnsi="Arial" w:cs="Arial"/>
                <w:sz w:val="20"/>
                <w:szCs w:val="20"/>
              </w:rPr>
              <w:t>NBR</w:t>
            </w:r>
            <w:proofErr w:type="spellEnd"/>
            <w:r w:rsidRPr="008922AC">
              <w:rPr>
                <w:rFonts w:ascii="Arial" w:hAnsi="Arial" w:cs="Arial"/>
                <w:sz w:val="20"/>
                <w:szCs w:val="20"/>
              </w:rPr>
              <w:t xml:space="preserve"> 14.561. SUA CAPACIDADE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TÉRMICA DEVERÁ SER COM MÍNIMO DE 15.000 </w:t>
            </w:r>
            <w:proofErr w:type="spellStart"/>
            <w:r w:rsidRPr="008922AC">
              <w:rPr>
                <w:rFonts w:ascii="Arial" w:hAnsi="Arial" w:cs="Arial"/>
                <w:sz w:val="20"/>
                <w:szCs w:val="20"/>
              </w:rPr>
              <w:t>BTUS</w:t>
            </w:r>
            <w:proofErr w:type="spellEnd"/>
            <w:r w:rsidRPr="008922AC">
              <w:rPr>
                <w:rFonts w:ascii="Arial" w:hAnsi="Arial" w:cs="Arial"/>
                <w:sz w:val="20"/>
                <w:szCs w:val="20"/>
              </w:rPr>
              <w:t xml:space="preserve"> E UNIDADE CONDENSADORA DE TETO. MACA RETRÁTIL, COM NO MÍNIMO 1.900 MM DE COMPRIMENTO,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COM A CABECEIRA VOLTADA PARA FRENTE; COM PÉS DOBRÁVEIS, SISTEMA </w:t>
            </w:r>
            <w:proofErr w:type="spellStart"/>
            <w:r w:rsidRPr="008922AC">
              <w:rPr>
                <w:rFonts w:ascii="Arial" w:hAnsi="Arial" w:cs="Arial"/>
                <w:sz w:val="20"/>
                <w:szCs w:val="20"/>
              </w:rPr>
              <w:t>ESCAMOTEÁVEL</w:t>
            </w:r>
            <w:proofErr w:type="spellEnd"/>
            <w:r w:rsidRPr="008922AC">
              <w:rPr>
                <w:rFonts w:ascii="Arial" w:hAnsi="Arial" w:cs="Arial"/>
                <w:sz w:val="20"/>
                <w:szCs w:val="20"/>
              </w:rPr>
              <w:t>; PROVIDA DE RODÍZIOS, 3 CINTOS DE SEGURANÇA FIXOS, QUE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PERMITAM PERFEITA SEGURANÇA E DESENGATE RÁPIDO, SUPORTA PESO MÍNIMO DE 100 KG E ACOMPANHAM COLCHONETE. DEVERÃO SER APRESENTADOS: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AUTORIZAÇÃO DE FUNCIONAMENTO DE EMPRESA DO FABRICANTE E REGISTRO OU CADASTRAMENTO DOS PRODUTOS NA ANVISA; GARANTIA DE 24 MESES.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ENSAIO ATENDENDO À NORMA ABNT </w:t>
            </w:r>
            <w:proofErr w:type="spellStart"/>
            <w:r w:rsidRPr="008922AC">
              <w:rPr>
                <w:rFonts w:ascii="Arial" w:hAnsi="Arial" w:cs="Arial"/>
                <w:sz w:val="20"/>
                <w:szCs w:val="20"/>
              </w:rPr>
              <w:t>NBR</w:t>
            </w:r>
            <w:proofErr w:type="spellEnd"/>
            <w:r w:rsidRPr="008922AC">
              <w:rPr>
                <w:rFonts w:ascii="Arial" w:hAnsi="Arial" w:cs="Arial"/>
                <w:sz w:val="20"/>
                <w:szCs w:val="20"/>
              </w:rPr>
              <w:t xml:space="preserve"> 14561/2000 E </w:t>
            </w:r>
            <w:proofErr w:type="spellStart"/>
            <w:r w:rsidRPr="008922AC">
              <w:rPr>
                <w:rFonts w:ascii="Arial" w:hAnsi="Arial" w:cs="Arial"/>
                <w:sz w:val="20"/>
                <w:szCs w:val="20"/>
              </w:rPr>
              <w:t>AMD</w:t>
            </w:r>
            <w:proofErr w:type="spellEnd"/>
            <w:r w:rsidRPr="008922AC">
              <w:rPr>
                <w:rFonts w:ascii="Arial" w:hAnsi="Arial" w:cs="Arial"/>
                <w:sz w:val="20"/>
                <w:szCs w:val="20"/>
              </w:rPr>
              <w:t xml:space="preserve"> STANDARD 004, FEITO POR LABORATÓRIO DEVIDAMENTE CREDENCIADO. AS PAREDES INTERNAS,</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PISO E A DIVISÓRIA DEVERÃO SER EM PLÁSTICO REFORÇADO COM FIBRA DE VIDRO LAMINADAS OU </w:t>
            </w:r>
            <w:proofErr w:type="spellStart"/>
            <w:r w:rsidRPr="008922AC">
              <w:rPr>
                <w:rFonts w:ascii="Arial" w:hAnsi="Arial" w:cs="Arial"/>
                <w:sz w:val="20"/>
                <w:szCs w:val="20"/>
              </w:rPr>
              <w:t>ACRILONITRILA</w:t>
            </w:r>
            <w:proofErr w:type="spellEnd"/>
            <w:r w:rsidRPr="008922AC">
              <w:rPr>
                <w:rFonts w:ascii="Arial" w:hAnsi="Arial" w:cs="Arial"/>
                <w:sz w:val="20"/>
                <w:szCs w:val="20"/>
              </w:rPr>
              <w:t xml:space="preserve"> </w:t>
            </w:r>
            <w:proofErr w:type="spellStart"/>
            <w:r w:rsidRPr="008922AC">
              <w:rPr>
                <w:rFonts w:ascii="Arial" w:hAnsi="Arial" w:cs="Arial"/>
                <w:sz w:val="20"/>
                <w:szCs w:val="20"/>
              </w:rPr>
              <w:t>BUTADIENO</w:t>
            </w:r>
            <w:proofErr w:type="spellEnd"/>
            <w:r w:rsidRPr="008922AC">
              <w:rPr>
                <w:rFonts w:ascii="Arial" w:hAnsi="Arial" w:cs="Arial"/>
                <w:sz w:val="20"/>
                <w:szCs w:val="20"/>
              </w:rPr>
              <w:t xml:space="preserve"> ESTIRENO </w:t>
            </w:r>
            <w:proofErr w:type="spellStart"/>
            <w:r w:rsidRPr="008922AC">
              <w:rPr>
                <w:rFonts w:ascii="Arial" w:hAnsi="Arial" w:cs="Arial"/>
                <w:sz w:val="20"/>
                <w:szCs w:val="20"/>
              </w:rPr>
              <w:t>AUTO-ESTINGUÍ</w:t>
            </w:r>
            <w:proofErr w:type="spellEnd"/>
            <w:r w:rsidRPr="008922AC">
              <w:rPr>
                <w:rFonts w:ascii="Arial" w:hAnsi="Arial" w:cs="Arial"/>
                <w:sz w:val="20"/>
                <w:szCs w:val="20"/>
              </w:rPr>
              <w:t>-</w:t>
            </w:r>
          </w:p>
          <w:p w:rsidR="003C17A0" w:rsidRPr="008922AC" w:rsidRDefault="003C17A0" w:rsidP="00E60232">
            <w:pPr>
              <w:autoSpaceDE w:val="0"/>
              <w:autoSpaceDN w:val="0"/>
              <w:adjustRightInd w:val="0"/>
              <w:jc w:val="both"/>
              <w:rPr>
                <w:rFonts w:ascii="Arial" w:hAnsi="Arial" w:cs="Arial"/>
                <w:sz w:val="20"/>
                <w:szCs w:val="20"/>
              </w:rPr>
            </w:pPr>
            <w:proofErr w:type="spellStart"/>
            <w:r w:rsidRPr="008922AC">
              <w:rPr>
                <w:rFonts w:ascii="Arial" w:hAnsi="Arial" w:cs="Arial"/>
                <w:sz w:val="20"/>
                <w:szCs w:val="20"/>
              </w:rPr>
              <w:t>VEL</w:t>
            </w:r>
            <w:proofErr w:type="spellEnd"/>
            <w:r w:rsidRPr="008922AC">
              <w:rPr>
                <w:rFonts w:ascii="Arial" w:hAnsi="Arial" w:cs="Arial"/>
                <w:sz w:val="20"/>
                <w:szCs w:val="20"/>
              </w:rPr>
              <w:t xml:space="preserve">, AMBOS COM ESPESSURA MÍNIMA DE </w:t>
            </w:r>
            <w:proofErr w:type="spellStart"/>
            <w:r w:rsidRPr="008922AC">
              <w:rPr>
                <w:rFonts w:ascii="Arial" w:hAnsi="Arial" w:cs="Arial"/>
                <w:sz w:val="20"/>
                <w:szCs w:val="20"/>
              </w:rPr>
              <w:t>3MM</w:t>
            </w:r>
            <w:proofErr w:type="spellEnd"/>
            <w:r w:rsidRPr="008922AC">
              <w:rPr>
                <w:rFonts w:ascii="Arial" w:hAnsi="Arial" w:cs="Arial"/>
                <w:sz w:val="20"/>
                <w:szCs w:val="20"/>
              </w:rPr>
              <w:t>, MOLDADOS CONFORME GEOMETRIA DO VEÍCULO, COM A PROTEÇÃO ANTIMICROBIANA, TORNANDO A SUPERFÍCIE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BACTERIOSTÁTICA. O BALAÚSTRE DEVERÁ TER 2 </w:t>
            </w:r>
            <w:proofErr w:type="spellStart"/>
            <w:r w:rsidRPr="008922AC">
              <w:rPr>
                <w:rFonts w:ascii="Arial" w:hAnsi="Arial" w:cs="Arial"/>
                <w:sz w:val="20"/>
                <w:szCs w:val="20"/>
              </w:rPr>
              <w:t>PEGA-MÃO</w:t>
            </w:r>
            <w:proofErr w:type="spellEnd"/>
            <w:r w:rsidRPr="008922AC">
              <w:rPr>
                <w:rFonts w:ascii="Arial" w:hAnsi="Arial" w:cs="Arial"/>
                <w:sz w:val="20"/>
                <w:szCs w:val="20"/>
              </w:rPr>
              <w:t xml:space="preserve"> NO TETO DO SALÃO DE ATENDIMENTO. AMBOS POSICIONADOS PRÓXIMOS ÀS BORDAS DA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lastRenderedPageBreak/>
              <w:t>MACA, SENTIDO TRASEIRA-FRENTE DO VEÍCULO. CONFECCIONADO EM ALUMÍNIO, COM 3 PONTOS DE FIXAÇÃO NO TETO, INSTALADOS SOBRE O EIXO LONGITUDINAL</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DO COMPRIMENTO ATRAVÉS DE PARAFUSOS E COM 2 SISTEMA DE SUPORTE DE SORO DESLIZÁVEL, DEVENDO POSSUIR 02 GANCHOS CADA PARA</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 xml:space="preserve">FRASCOS DE SORO E PLASMA. ARMÁRIO SUPERIOR PARA OBJETOS, EM UM SÓ LADO DA VIATURA, EM </w:t>
            </w:r>
            <w:proofErr w:type="spellStart"/>
            <w:r w:rsidRPr="008922AC">
              <w:rPr>
                <w:rFonts w:ascii="Arial" w:hAnsi="Arial" w:cs="Arial"/>
                <w:sz w:val="20"/>
                <w:szCs w:val="20"/>
              </w:rPr>
              <w:t>ABS</w:t>
            </w:r>
            <w:proofErr w:type="spellEnd"/>
            <w:r w:rsidRPr="008922AC">
              <w:rPr>
                <w:rFonts w:ascii="Arial" w:hAnsi="Arial" w:cs="Arial"/>
                <w:sz w:val="20"/>
                <w:szCs w:val="20"/>
              </w:rPr>
              <w:t xml:space="preserve"> </w:t>
            </w:r>
            <w:proofErr w:type="spellStart"/>
            <w:r w:rsidRPr="008922AC">
              <w:rPr>
                <w:rFonts w:ascii="Arial" w:hAnsi="Arial" w:cs="Arial"/>
                <w:sz w:val="20"/>
                <w:szCs w:val="20"/>
              </w:rPr>
              <w:t>AUTO-ESTINGUÍVEL</w:t>
            </w:r>
            <w:proofErr w:type="spellEnd"/>
            <w:r w:rsidRPr="008922AC">
              <w:rPr>
                <w:rFonts w:ascii="Arial" w:hAnsi="Arial" w:cs="Arial"/>
                <w:sz w:val="20"/>
                <w:szCs w:val="20"/>
              </w:rPr>
              <w:t xml:space="preserve">, OU </w:t>
            </w:r>
            <w:proofErr w:type="spellStart"/>
            <w:r w:rsidRPr="008922AC">
              <w:rPr>
                <w:rFonts w:ascii="Arial" w:hAnsi="Arial" w:cs="Arial"/>
                <w:sz w:val="20"/>
                <w:szCs w:val="20"/>
              </w:rPr>
              <w:t>PRFV</w:t>
            </w:r>
            <w:proofErr w:type="spellEnd"/>
            <w:r w:rsidRPr="008922AC">
              <w:rPr>
                <w:rFonts w:ascii="Arial" w:hAnsi="Arial" w:cs="Arial"/>
                <w:sz w:val="20"/>
                <w:szCs w:val="20"/>
              </w:rPr>
              <w:t xml:space="preserve"> (PLÁSTICO RESISTENTE</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DE FIBRA DE VIDRO) OU COMPENSADO NAVAL REVESTIDO INTERNA E EXTERNAMENTE EM MATERIAL IMPERMEÁVEL E LAVÁVEL (FÓRMICA OU SIMILAR).</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AS PORTAS DEVEM SER DOTADAS DE TRINCO PARA IMPEDIR A ABERTURA ESPONTÂNEA DAS MESMAS DURANTE O DESLOCAMENTO. A DISTRIBUIÇÃO</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DOS MÓVEIS E EQUIPAMENTOS NO SALÃO DE ATENDIMENTO DEVE PREVER: DIMENSIONAR O ESPAÇO INTERNO, VISANDO POSICIONAR, DE FORMA ACESSÍVEL</w:t>
            </w:r>
          </w:p>
          <w:p w:rsidR="003C17A0" w:rsidRPr="008922AC" w:rsidRDefault="003C17A0" w:rsidP="00E60232">
            <w:pPr>
              <w:autoSpaceDE w:val="0"/>
              <w:autoSpaceDN w:val="0"/>
              <w:adjustRightInd w:val="0"/>
              <w:jc w:val="both"/>
              <w:rPr>
                <w:rFonts w:ascii="Arial" w:hAnsi="Arial" w:cs="Arial"/>
                <w:sz w:val="20"/>
                <w:szCs w:val="20"/>
              </w:rPr>
            </w:pPr>
            <w:r w:rsidRPr="008922AC">
              <w:rPr>
                <w:rFonts w:ascii="Arial" w:hAnsi="Arial" w:cs="Arial"/>
                <w:sz w:val="20"/>
                <w:szCs w:val="20"/>
              </w:rPr>
              <w:t>E PRÁTICA, A MACA, BANCOS, EQUIPAMENTOS E APARELHOS A SEREM UTILIZADOS NO ATENDIMENTO ÀS VÍTIMAS. FORNECER DE VINIL ADESIVO P/ GRAFISMO</w:t>
            </w:r>
          </w:p>
          <w:p w:rsidR="003C17A0" w:rsidRDefault="003C17A0" w:rsidP="00E60232">
            <w:pPr>
              <w:jc w:val="both"/>
              <w:rPr>
                <w:rFonts w:ascii="Arial" w:hAnsi="Arial" w:cs="Arial"/>
                <w:sz w:val="20"/>
                <w:szCs w:val="20"/>
              </w:rPr>
            </w:pPr>
            <w:r w:rsidRPr="008922AC">
              <w:rPr>
                <w:rFonts w:ascii="Arial" w:hAnsi="Arial" w:cs="Arial"/>
                <w:sz w:val="20"/>
                <w:szCs w:val="20"/>
              </w:rPr>
              <w:t>DO VEÍCULO, COMPOSTO POR CRUZES E PALAVRA AMBULÂNCIA NO CAPÔ, VIDROS LATERAIS E TRASEIROS.</w:t>
            </w:r>
          </w:p>
          <w:p w:rsidR="003C17A0" w:rsidRPr="008922AC" w:rsidRDefault="003C17A0" w:rsidP="00E60232">
            <w:pPr>
              <w:jc w:val="both"/>
              <w:rPr>
                <w:rFonts w:ascii="Arial" w:hAnsi="Arial" w:cs="Arial"/>
                <w:sz w:val="20"/>
                <w:szCs w:val="20"/>
                <w:u w:val="single"/>
              </w:rPr>
            </w:pPr>
            <w:proofErr w:type="spellStart"/>
            <w:r w:rsidRPr="008922AC">
              <w:rPr>
                <w:rFonts w:ascii="Arial" w:hAnsi="Arial" w:cs="Arial"/>
                <w:sz w:val="20"/>
                <w:szCs w:val="20"/>
                <w:u w:val="single"/>
              </w:rPr>
              <w:t>0KM</w:t>
            </w:r>
            <w:proofErr w:type="spellEnd"/>
            <w:r w:rsidRPr="008922AC">
              <w:rPr>
                <w:rFonts w:ascii="Arial" w:hAnsi="Arial" w:cs="Arial"/>
                <w:sz w:val="20"/>
                <w:szCs w:val="20"/>
                <w:u w:val="single"/>
              </w:rPr>
              <w:t xml:space="preserve">, FABRICADO, NO </w:t>
            </w:r>
            <w:proofErr w:type="spellStart"/>
            <w:r w:rsidRPr="008922AC">
              <w:rPr>
                <w:rFonts w:ascii="Arial" w:hAnsi="Arial" w:cs="Arial"/>
                <w:sz w:val="20"/>
                <w:szCs w:val="20"/>
                <w:u w:val="single"/>
              </w:rPr>
              <w:t>MAXIMO</w:t>
            </w:r>
            <w:proofErr w:type="spellEnd"/>
            <w:r w:rsidRPr="008922AC">
              <w:rPr>
                <w:rFonts w:ascii="Arial" w:hAnsi="Arial" w:cs="Arial"/>
                <w:sz w:val="20"/>
                <w:szCs w:val="20"/>
                <w:u w:val="single"/>
              </w:rPr>
              <w:t>, HÁ 6 (SEIS)</w:t>
            </w:r>
          </w:p>
          <w:p w:rsidR="003C17A0" w:rsidRPr="008922AC" w:rsidRDefault="003C17A0" w:rsidP="00E60232">
            <w:pPr>
              <w:jc w:val="both"/>
              <w:rPr>
                <w:rFonts w:ascii="Arial" w:hAnsi="Arial" w:cs="Arial"/>
                <w:sz w:val="20"/>
                <w:szCs w:val="20"/>
                <w:u w:val="single"/>
              </w:rPr>
            </w:pPr>
            <w:r w:rsidRPr="008922AC">
              <w:rPr>
                <w:rFonts w:ascii="Arial" w:hAnsi="Arial" w:cs="Arial"/>
                <w:sz w:val="20"/>
                <w:szCs w:val="20"/>
                <w:u w:val="single"/>
              </w:rPr>
              <w:t xml:space="preserve">MESES, COM TODOS OS </w:t>
            </w:r>
            <w:proofErr w:type="spellStart"/>
            <w:r w:rsidRPr="008922AC">
              <w:rPr>
                <w:rFonts w:ascii="Arial" w:hAnsi="Arial" w:cs="Arial"/>
                <w:sz w:val="20"/>
                <w:szCs w:val="20"/>
                <w:u w:val="single"/>
              </w:rPr>
              <w:t>ACESSORIOS</w:t>
            </w:r>
            <w:proofErr w:type="spellEnd"/>
            <w:r w:rsidRPr="008922AC">
              <w:rPr>
                <w:rFonts w:ascii="Arial" w:hAnsi="Arial" w:cs="Arial"/>
                <w:sz w:val="20"/>
                <w:szCs w:val="20"/>
                <w:u w:val="single"/>
              </w:rPr>
              <w:t xml:space="preserve"> </w:t>
            </w:r>
            <w:proofErr w:type="spellStart"/>
            <w:r w:rsidRPr="008922AC">
              <w:rPr>
                <w:rFonts w:ascii="Arial" w:hAnsi="Arial" w:cs="Arial"/>
                <w:sz w:val="20"/>
                <w:szCs w:val="20"/>
                <w:u w:val="single"/>
              </w:rPr>
              <w:t>MINIMOS</w:t>
            </w:r>
            <w:proofErr w:type="spellEnd"/>
          </w:p>
          <w:p w:rsidR="003C17A0" w:rsidRPr="008922AC" w:rsidRDefault="003C17A0" w:rsidP="00E60232">
            <w:pPr>
              <w:jc w:val="both"/>
              <w:rPr>
                <w:rFonts w:ascii="Arial" w:hAnsi="Arial" w:cs="Arial"/>
                <w:sz w:val="20"/>
                <w:szCs w:val="20"/>
                <w:u w:val="single"/>
              </w:rPr>
            </w:pPr>
            <w:proofErr w:type="spellStart"/>
            <w:r w:rsidRPr="008922AC">
              <w:rPr>
                <w:rFonts w:ascii="Arial" w:hAnsi="Arial" w:cs="Arial"/>
                <w:sz w:val="20"/>
                <w:szCs w:val="20"/>
                <w:u w:val="single"/>
              </w:rPr>
              <w:t>OBRIGATORIOS</w:t>
            </w:r>
            <w:proofErr w:type="spellEnd"/>
            <w:r w:rsidRPr="008922AC">
              <w:rPr>
                <w:rFonts w:ascii="Arial" w:hAnsi="Arial" w:cs="Arial"/>
                <w:sz w:val="20"/>
                <w:szCs w:val="20"/>
                <w:u w:val="single"/>
              </w:rPr>
              <w:t xml:space="preserve">, CONFORME </w:t>
            </w:r>
            <w:proofErr w:type="spellStart"/>
            <w:r w:rsidRPr="008922AC">
              <w:rPr>
                <w:rFonts w:ascii="Arial" w:hAnsi="Arial" w:cs="Arial"/>
                <w:sz w:val="20"/>
                <w:szCs w:val="20"/>
                <w:u w:val="single"/>
              </w:rPr>
              <w:t>LEGISLACAO</w:t>
            </w:r>
            <w:proofErr w:type="spellEnd"/>
            <w:r w:rsidRPr="008922AC">
              <w:rPr>
                <w:rFonts w:ascii="Arial" w:hAnsi="Arial" w:cs="Arial"/>
                <w:sz w:val="20"/>
                <w:szCs w:val="20"/>
                <w:u w:val="single"/>
              </w:rPr>
              <w:t xml:space="preserve"> EM</w:t>
            </w:r>
          </w:p>
          <w:p w:rsidR="003C17A0" w:rsidRPr="008922AC" w:rsidRDefault="003C17A0" w:rsidP="00E60232">
            <w:pPr>
              <w:jc w:val="both"/>
              <w:rPr>
                <w:rFonts w:ascii="Arial" w:hAnsi="Arial" w:cs="Arial"/>
                <w:sz w:val="20"/>
                <w:szCs w:val="20"/>
              </w:rPr>
            </w:pPr>
            <w:r w:rsidRPr="008922AC">
              <w:rPr>
                <w:rFonts w:ascii="Arial" w:hAnsi="Arial" w:cs="Arial"/>
                <w:sz w:val="20"/>
                <w:szCs w:val="20"/>
                <w:u w:val="single"/>
              </w:rPr>
              <w:t>VIGOR.</w:t>
            </w:r>
          </w:p>
        </w:tc>
        <w:tc>
          <w:tcPr>
            <w:tcW w:w="1227" w:type="dxa"/>
          </w:tcPr>
          <w:p w:rsidR="003C17A0" w:rsidRPr="008922AC" w:rsidRDefault="003C17A0" w:rsidP="00E60232">
            <w:pPr>
              <w:autoSpaceDE w:val="0"/>
              <w:autoSpaceDN w:val="0"/>
              <w:adjustRightInd w:val="0"/>
              <w:rPr>
                <w:rFonts w:ascii="Arial" w:hAnsi="Arial" w:cs="Arial"/>
                <w:b/>
                <w:sz w:val="20"/>
                <w:szCs w:val="20"/>
              </w:rPr>
            </w:pPr>
          </w:p>
        </w:tc>
        <w:tc>
          <w:tcPr>
            <w:tcW w:w="1183" w:type="dxa"/>
          </w:tcPr>
          <w:p w:rsidR="003C17A0" w:rsidRPr="008922AC" w:rsidRDefault="003C17A0" w:rsidP="00E60232">
            <w:pPr>
              <w:autoSpaceDE w:val="0"/>
              <w:autoSpaceDN w:val="0"/>
              <w:adjustRightInd w:val="0"/>
              <w:rPr>
                <w:rFonts w:ascii="Arial" w:hAnsi="Arial" w:cs="Arial"/>
                <w:b/>
                <w:sz w:val="20"/>
                <w:szCs w:val="20"/>
              </w:rPr>
            </w:pPr>
          </w:p>
        </w:tc>
        <w:tc>
          <w:tcPr>
            <w:tcW w:w="1275" w:type="dxa"/>
          </w:tcPr>
          <w:p w:rsidR="003C17A0" w:rsidRPr="008922AC" w:rsidRDefault="003C17A0" w:rsidP="00E60232">
            <w:pPr>
              <w:autoSpaceDE w:val="0"/>
              <w:autoSpaceDN w:val="0"/>
              <w:adjustRightInd w:val="0"/>
              <w:rPr>
                <w:rFonts w:ascii="Arial" w:hAnsi="Arial" w:cs="Arial"/>
                <w:b/>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3C17A0">
        <w:rPr>
          <w:rFonts w:ascii="Arial" w:hAnsi="Arial" w:cs="Arial"/>
          <w:sz w:val="22"/>
          <w:szCs w:val="22"/>
        </w:rPr>
        <w:t>19/2022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Pr="006E54E6">
        <w:rPr>
          <w:rFonts w:ascii="Arial" w:hAnsi="Arial" w:cs="Arial"/>
          <w:sz w:val="22"/>
          <w:szCs w:val="22"/>
        </w:rPr>
        <w:t xml:space="preserve"> zero KM, primeiro emplacamento,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lastRenderedPageBreak/>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3C17A0" w:rsidRDefault="003C17A0"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3C17A0">
        <w:rPr>
          <w:rFonts w:ascii="Arial" w:hAnsi="Arial" w:cs="Arial"/>
          <w:b/>
          <w:bCs/>
          <w:sz w:val="22"/>
          <w:szCs w:val="22"/>
        </w:rPr>
        <w:t>19/2022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3C17A0">
        <w:rPr>
          <w:rFonts w:ascii="Arial" w:hAnsi="Arial" w:cs="Arial"/>
          <w:sz w:val="22"/>
          <w:szCs w:val="22"/>
        </w:rPr>
        <w:t>19/2022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3C17A0">
        <w:rPr>
          <w:rFonts w:ascii="Arial" w:hAnsi="Arial" w:cs="Arial"/>
          <w:sz w:val="22"/>
          <w:szCs w:val="22"/>
        </w:rPr>
        <w:t>19/2022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BE31CD">
        <w:rPr>
          <w:rFonts w:ascii="Arial" w:hAnsi="Arial" w:cs="Arial"/>
          <w:sz w:val="22"/>
          <w:szCs w:val="22"/>
        </w:rPr>
        <w:t xml:space="preserve">_ de_________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2022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3C17A0">
              <w:rPr>
                <w:rFonts w:ascii="Arial" w:eastAsia="Calibri" w:hAnsi="Arial" w:cs="Arial"/>
                <w:color w:val="000000"/>
                <w:sz w:val="22"/>
                <w:szCs w:val="22"/>
              </w:rPr>
              <w:t>19/2022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C17A0">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ANEXO VIII</w:t>
      </w:r>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BE31CD">
        <w:rPr>
          <w:rFonts w:ascii="Arial" w:hAnsi="Arial" w:cs="Arial"/>
          <w:b/>
          <w:sz w:val="22"/>
          <w:szCs w:val="22"/>
        </w:rPr>
        <w:t>2022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3C17A0">
        <w:rPr>
          <w:rFonts w:ascii="Arial" w:hAnsi="Arial" w:cs="Arial"/>
          <w:b/>
          <w:sz w:val="22"/>
          <w:szCs w:val="22"/>
        </w:rPr>
        <w:t>45/2022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3C17A0">
        <w:rPr>
          <w:rFonts w:ascii="Arial" w:hAnsi="Arial" w:cs="Arial"/>
          <w:b/>
          <w:sz w:val="22"/>
          <w:szCs w:val="22"/>
        </w:rPr>
        <w:t>19/2022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BE31CD">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3C17A0">
        <w:rPr>
          <w:rFonts w:ascii="Arial" w:hAnsi="Arial" w:cs="Arial"/>
          <w:b/>
          <w:sz w:val="22"/>
          <w:szCs w:val="22"/>
        </w:rPr>
        <w:t>19/2022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3C17A0">
        <w:rPr>
          <w:rFonts w:ascii="Arial" w:hAnsi="Arial" w:cs="Arial"/>
          <w:b/>
          <w:sz w:val="22"/>
          <w:szCs w:val="22"/>
        </w:rPr>
        <w:t xml:space="preserve">AQUISIÇÃO DE AMBULÂNCIA TIPO A - SIMPLES REMOÇÃO TIPO FURGONETA EM ATENDIMENTO A RESOLUÇÃO </w:t>
      </w:r>
      <w:proofErr w:type="spellStart"/>
      <w:r w:rsidR="003C17A0">
        <w:rPr>
          <w:rFonts w:ascii="Arial" w:hAnsi="Arial" w:cs="Arial"/>
          <w:b/>
          <w:sz w:val="22"/>
          <w:szCs w:val="22"/>
        </w:rPr>
        <w:t>SES</w:t>
      </w:r>
      <w:proofErr w:type="spellEnd"/>
      <w:r w:rsidR="003C17A0">
        <w:rPr>
          <w:rFonts w:ascii="Arial" w:hAnsi="Arial" w:cs="Arial"/>
          <w:b/>
          <w:sz w:val="22"/>
          <w:szCs w:val="22"/>
        </w:rPr>
        <w:t>/MG Nº 7.496, 04 DE MAIO DE 2021</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D369C5" w:rsidRDefault="00D369C5" w:rsidP="003779BA">
      <w:pPr>
        <w:pStyle w:val="Texto"/>
        <w:spacing w:line="276" w:lineRule="auto"/>
        <w:ind w:firstLine="0"/>
        <w:rPr>
          <w:rFonts w:ascii="Arial" w:hAnsi="Arial" w:cs="Arial"/>
          <w:b/>
          <w:sz w:val="22"/>
          <w:szCs w:val="22"/>
        </w:rPr>
      </w:pPr>
    </w:p>
    <w:p w:rsidR="003C17A0" w:rsidRPr="003C17A0" w:rsidRDefault="003C17A0" w:rsidP="003C17A0">
      <w:pPr>
        <w:pStyle w:val="Texto"/>
        <w:spacing w:line="276" w:lineRule="auto"/>
        <w:ind w:firstLine="0"/>
        <w:rPr>
          <w:rFonts w:ascii="Arial" w:hAnsi="Arial" w:cs="Arial"/>
          <w:b/>
          <w:sz w:val="22"/>
          <w:szCs w:val="22"/>
        </w:rPr>
      </w:pPr>
      <w:r w:rsidRPr="003C17A0">
        <w:rPr>
          <w:rFonts w:ascii="Arial" w:hAnsi="Arial" w:cs="Arial"/>
          <w:b/>
          <w:sz w:val="22"/>
          <w:szCs w:val="22"/>
        </w:rPr>
        <w:t>Dotação Orçamentária nº 02.04.10.302.0016.1.116.4490.52 –</w:t>
      </w:r>
      <w:proofErr w:type="spellStart"/>
      <w:r w:rsidRPr="003C17A0">
        <w:rPr>
          <w:rFonts w:ascii="Arial" w:hAnsi="Arial" w:cs="Arial"/>
          <w:b/>
          <w:sz w:val="22"/>
          <w:szCs w:val="22"/>
        </w:rPr>
        <w:t>DR</w:t>
      </w:r>
      <w:proofErr w:type="spellEnd"/>
      <w:r w:rsidRPr="003C17A0">
        <w:rPr>
          <w:rFonts w:ascii="Arial" w:hAnsi="Arial" w:cs="Arial"/>
          <w:b/>
          <w:sz w:val="22"/>
          <w:szCs w:val="22"/>
        </w:rPr>
        <w:t xml:space="preserve"> 154/254 – Equipamento e Material Permanente – Atenção à Saúde de Média e Alta Complexidade;</w:t>
      </w:r>
    </w:p>
    <w:p w:rsidR="003C17A0" w:rsidRPr="003C17A0" w:rsidRDefault="003C17A0" w:rsidP="003C17A0">
      <w:pPr>
        <w:pStyle w:val="Texto"/>
        <w:spacing w:line="276" w:lineRule="auto"/>
        <w:rPr>
          <w:rFonts w:ascii="Arial" w:hAnsi="Arial" w:cs="Arial"/>
          <w:b/>
          <w:sz w:val="22"/>
          <w:szCs w:val="22"/>
        </w:rPr>
      </w:pPr>
    </w:p>
    <w:p w:rsidR="00A2773A" w:rsidRDefault="003C17A0" w:rsidP="003C17A0">
      <w:pPr>
        <w:pStyle w:val="Texto"/>
        <w:spacing w:line="276" w:lineRule="auto"/>
        <w:ind w:firstLine="0"/>
        <w:rPr>
          <w:rFonts w:ascii="Arial" w:hAnsi="Arial" w:cs="Arial"/>
          <w:b/>
          <w:sz w:val="22"/>
          <w:szCs w:val="22"/>
        </w:rPr>
      </w:pPr>
      <w:r w:rsidRPr="003C17A0">
        <w:rPr>
          <w:rFonts w:ascii="Arial" w:hAnsi="Arial" w:cs="Arial"/>
          <w:b/>
          <w:sz w:val="22"/>
          <w:szCs w:val="22"/>
        </w:rPr>
        <w:t>Dotação Orçamentária nº 02.04.10.302.0016.1.116.4490.52 –</w:t>
      </w:r>
      <w:proofErr w:type="spellStart"/>
      <w:r w:rsidRPr="003C17A0">
        <w:rPr>
          <w:rFonts w:ascii="Arial" w:hAnsi="Arial" w:cs="Arial"/>
          <w:b/>
          <w:sz w:val="22"/>
          <w:szCs w:val="22"/>
        </w:rPr>
        <w:t>DR</w:t>
      </w:r>
      <w:proofErr w:type="spellEnd"/>
      <w:r w:rsidRPr="003C17A0">
        <w:rPr>
          <w:rFonts w:ascii="Arial" w:hAnsi="Arial" w:cs="Arial"/>
          <w:b/>
          <w:sz w:val="22"/>
          <w:szCs w:val="22"/>
        </w:rPr>
        <w:t xml:space="preserve"> 102/202 – Equipamento e Material Permanente – Atenção à Saúde de Média e Alta Complexidade;</w:t>
      </w:r>
    </w:p>
    <w:p w:rsidR="003C17A0" w:rsidRPr="00DD79AD" w:rsidRDefault="003C17A0" w:rsidP="003C17A0">
      <w:pPr>
        <w:pStyle w:val="Texto"/>
        <w:spacing w:line="276" w:lineRule="auto"/>
        <w:ind w:firstLine="0"/>
        <w:rPr>
          <w:rFonts w:ascii="Arial" w:hAnsi="Arial" w:cs="Arial"/>
          <w:b/>
          <w:sz w:val="22"/>
          <w:szCs w:val="22"/>
        </w:rPr>
      </w:pPr>
      <w:bookmarkStart w:id="0" w:name="_GoBack"/>
      <w:bookmarkEnd w:id="0"/>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BE31CD">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lastRenderedPageBreak/>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w:t>
      </w:r>
      <w:r w:rsidRPr="00DD79AD">
        <w:rPr>
          <w:rFonts w:ascii="Arial" w:hAnsi="Arial" w:cs="Arial"/>
          <w:sz w:val="22"/>
          <w:szCs w:val="22"/>
        </w:rPr>
        <w:lastRenderedPageBreak/>
        <w:t>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BE31CD">
        <w:rPr>
          <w:rFonts w:ascii="Arial" w:hAnsi="Arial" w:cs="Arial"/>
          <w:sz w:val="22"/>
          <w:szCs w:val="22"/>
        </w:rPr>
        <w:t>22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8A" w:rsidRDefault="0061328A" w:rsidP="00B05920">
      <w:r>
        <w:separator/>
      </w:r>
    </w:p>
  </w:endnote>
  <w:endnote w:type="continuationSeparator" w:id="0">
    <w:p w:rsidR="0061328A" w:rsidRDefault="0061328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8A" w:rsidRDefault="0061328A" w:rsidP="00AD5688">
    <w:pPr>
      <w:pBdr>
        <w:top w:val="single" w:sz="4" w:space="1" w:color="auto"/>
      </w:pBdr>
      <w:ind w:left="4536"/>
      <w:jc w:val="right"/>
      <w:rPr>
        <w:b/>
        <w:sz w:val="16"/>
        <w:szCs w:val="16"/>
      </w:rPr>
    </w:pPr>
    <w:r>
      <w:rPr>
        <w:b/>
        <w:sz w:val="16"/>
        <w:szCs w:val="16"/>
      </w:rPr>
      <w:t>SUPERINTENDÊNCIA DE ADMINISTRAÇÃO</w:t>
    </w:r>
  </w:p>
  <w:p w:rsidR="0061328A" w:rsidRPr="00CF1716" w:rsidRDefault="0061328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1328A" w:rsidRPr="00CF1716" w:rsidRDefault="0061328A" w:rsidP="00AD5688">
    <w:pPr>
      <w:jc w:val="right"/>
      <w:rPr>
        <w:sz w:val="16"/>
        <w:szCs w:val="16"/>
      </w:rPr>
    </w:pPr>
    <w:r w:rsidRPr="00CF1716">
      <w:rPr>
        <w:sz w:val="16"/>
        <w:szCs w:val="16"/>
      </w:rPr>
      <w:t>Rua João Roberto da Silva, 40 – Centro</w:t>
    </w:r>
  </w:p>
  <w:p w:rsidR="0061328A" w:rsidRPr="00CF1716" w:rsidRDefault="0061328A" w:rsidP="00AD5688">
    <w:pPr>
      <w:jc w:val="right"/>
      <w:rPr>
        <w:sz w:val="16"/>
        <w:szCs w:val="16"/>
      </w:rPr>
    </w:pPr>
    <w:r w:rsidRPr="00CF1716">
      <w:rPr>
        <w:sz w:val="16"/>
        <w:szCs w:val="16"/>
      </w:rPr>
      <w:t>Ipuiuna, MG – 37588-000</w:t>
    </w:r>
  </w:p>
  <w:p w:rsidR="0061328A" w:rsidRPr="00CF1716" w:rsidRDefault="0061328A" w:rsidP="00AD5688">
    <w:pPr>
      <w:jc w:val="right"/>
      <w:rPr>
        <w:sz w:val="16"/>
        <w:szCs w:val="16"/>
      </w:rPr>
    </w:pPr>
    <w:r w:rsidRPr="00CF1716">
      <w:rPr>
        <w:sz w:val="16"/>
        <w:szCs w:val="16"/>
      </w:rPr>
      <w:t>Fone/Fax 35 3732-</w:t>
    </w:r>
    <w:r>
      <w:rPr>
        <w:sz w:val="16"/>
        <w:szCs w:val="16"/>
      </w:rPr>
      <w:t>2487</w:t>
    </w:r>
  </w:p>
  <w:p w:rsidR="0061328A" w:rsidRDefault="006132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8A" w:rsidRDefault="0061328A" w:rsidP="00B05920">
      <w:r>
        <w:separator/>
      </w:r>
    </w:p>
  </w:footnote>
  <w:footnote w:type="continuationSeparator" w:id="0">
    <w:p w:rsidR="0061328A" w:rsidRDefault="0061328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328A" w:rsidTr="00AD5688">
      <w:trPr>
        <w:jc w:val="center"/>
      </w:trPr>
      <w:tc>
        <w:tcPr>
          <w:tcW w:w="1843" w:type="dxa"/>
        </w:tcPr>
        <w:p w:rsidR="0061328A" w:rsidRDefault="0061328A"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328A" w:rsidRDefault="0061328A" w:rsidP="00AD5688">
          <w:pPr>
            <w:pStyle w:val="Cabealho"/>
            <w:snapToGrid w:val="0"/>
            <w:jc w:val="center"/>
            <w:rPr>
              <w:b/>
              <w:sz w:val="36"/>
            </w:rPr>
          </w:pPr>
          <w:r>
            <w:rPr>
              <w:b/>
              <w:sz w:val="36"/>
            </w:rPr>
            <w:t>PREFEITURA MUNICIPAL DE IPUIUNA</w:t>
          </w:r>
        </w:p>
        <w:p w:rsidR="0061328A" w:rsidRDefault="0061328A" w:rsidP="00AD5688">
          <w:pPr>
            <w:pStyle w:val="Cabealho"/>
            <w:jc w:val="center"/>
            <w:rPr>
              <w:b/>
            </w:rPr>
          </w:pPr>
          <w:r>
            <w:rPr>
              <w:b/>
            </w:rPr>
            <w:t>ESTADO DE MINAS GERAIS</w:t>
          </w:r>
        </w:p>
        <w:p w:rsidR="0061328A" w:rsidRDefault="0061328A" w:rsidP="00AD5688">
          <w:pPr>
            <w:pStyle w:val="Cabealho"/>
            <w:rPr>
              <w:b/>
            </w:rPr>
          </w:pPr>
          <w:r>
            <w:rPr>
              <w:b/>
            </w:rPr>
            <w:t xml:space="preserve">                                  </w:t>
          </w:r>
        </w:p>
      </w:tc>
    </w:tr>
  </w:tbl>
  <w:p w:rsidR="0061328A" w:rsidRDefault="006132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7A0"/>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2928"/>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0EA9"/>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2773A"/>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1CD"/>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3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334E-31C5-4E27-B6C7-B7270AD0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45</Pages>
  <Words>12710</Words>
  <Characters>68638</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32</cp:revision>
  <cp:lastPrinted>2021-06-04T17:32:00Z</cp:lastPrinted>
  <dcterms:created xsi:type="dcterms:W3CDTF">2020-07-17T13:44:00Z</dcterms:created>
  <dcterms:modified xsi:type="dcterms:W3CDTF">2022-03-23T12:08:00Z</dcterms:modified>
</cp:coreProperties>
</file>