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EE" w:rsidRPr="002D2308" w:rsidRDefault="005F44EE" w:rsidP="002D230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t xml:space="preserve">ESTUDO TÉCNICO PRELIMINAR – </w:t>
      </w:r>
      <w:proofErr w:type="spellStart"/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t>ETP</w:t>
      </w:r>
      <w:proofErr w:type="spellEnd"/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b/>
          <w:bCs/>
          <w:lang w:eastAsia="pt-BR"/>
        </w:rPr>
        <w:t>CHAMADA PÚBLICA PARA CREDENCIAMENTO DE CLÍNICA MÉDICA VETERINÁRIA PARA PROCEDIMENTOS CIRÚRGICOS DE CASTRAÇÃO E CONSULTAS DE FELINOS E CANINOS DE RUA NO MUNICÍPIO DE IPUIÚNA/MG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2D2308">
        <w:rPr>
          <w:rFonts w:ascii="Arial" w:eastAsia="Times New Roman" w:hAnsi="Arial" w:cs="Arial"/>
          <w:b/>
          <w:bCs/>
          <w:lang w:eastAsia="pt-BR"/>
        </w:rPr>
        <w:t>1. INTRODUÇÃO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O presente </w:t>
      </w:r>
      <w:r w:rsidRPr="002D2308">
        <w:rPr>
          <w:rFonts w:ascii="Arial" w:eastAsia="Times New Roman" w:hAnsi="Arial" w:cs="Arial"/>
          <w:bCs/>
          <w:lang w:eastAsia="pt-BR"/>
        </w:rPr>
        <w:t xml:space="preserve">Estudo Técnico Preliminar – </w:t>
      </w:r>
      <w:proofErr w:type="spellStart"/>
      <w:r w:rsidRPr="002D2308">
        <w:rPr>
          <w:rFonts w:ascii="Arial" w:eastAsia="Times New Roman" w:hAnsi="Arial" w:cs="Arial"/>
          <w:bCs/>
          <w:lang w:eastAsia="pt-BR"/>
        </w:rPr>
        <w:t>ETP</w:t>
      </w:r>
      <w:proofErr w:type="spellEnd"/>
      <w:r w:rsidRPr="002D2308">
        <w:rPr>
          <w:rFonts w:ascii="Arial" w:eastAsia="Times New Roman" w:hAnsi="Arial" w:cs="Arial"/>
          <w:lang w:eastAsia="pt-BR"/>
        </w:rPr>
        <w:t xml:space="preserve"> tem por finalidade demonstrar a necessidade da </w:t>
      </w:r>
      <w:r w:rsidRPr="002D2308">
        <w:rPr>
          <w:rFonts w:ascii="Arial" w:eastAsia="Times New Roman" w:hAnsi="Arial" w:cs="Arial"/>
          <w:bCs/>
          <w:lang w:eastAsia="pt-BR"/>
        </w:rPr>
        <w:t>Chamada Pública para Credenciamento de clínica médica veterinária</w:t>
      </w:r>
      <w:r w:rsidRPr="002D2308">
        <w:rPr>
          <w:rFonts w:ascii="Arial" w:eastAsia="Times New Roman" w:hAnsi="Arial" w:cs="Arial"/>
          <w:lang w:eastAsia="pt-BR"/>
        </w:rPr>
        <w:t xml:space="preserve"> para realização de </w:t>
      </w:r>
      <w:r w:rsidRPr="002D2308">
        <w:rPr>
          <w:rFonts w:ascii="Arial" w:eastAsia="Times New Roman" w:hAnsi="Arial" w:cs="Arial"/>
          <w:bCs/>
          <w:lang w:eastAsia="pt-BR"/>
        </w:rPr>
        <w:t>procedimentos cirúrgicos de castração e consultas veterinárias em cães e gatos em situação de rua</w:t>
      </w:r>
      <w:r w:rsidRPr="002D2308">
        <w:rPr>
          <w:rFonts w:ascii="Arial" w:eastAsia="Times New Roman" w:hAnsi="Arial" w:cs="Arial"/>
          <w:lang w:eastAsia="pt-BR"/>
        </w:rPr>
        <w:t xml:space="preserve">, no município de Ipuiúna/MG, em atendimento às demandas da </w:t>
      </w:r>
      <w:r w:rsidRPr="002D2308">
        <w:rPr>
          <w:rFonts w:ascii="Arial" w:eastAsia="Times New Roman" w:hAnsi="Arial" w:cs="Arial"/>
          <w:bCs/>
          <w:lang w:eastAsia="pt-BR"/>
        </w:rPr>
        <w:t>Secretaria Municipal de Saúde</w:t>
      </w:r>
      <w:r w:rsidRPr="002D2308">
        <w:rPr>
          <w:rFonts w:ascii="Arial" w:eastAsia="Times New Roman" w:hAnsi="Arial" w:cs="Arial"/>
          <w:lang w:eastAsia="pt-BR"/>
        </w:rPr>
        <w:t>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Este estudo visa subsidiar a abertura do processo administrativo de contratação, conforme previsto no </w:t>
      </w:r>
      <w:r w:rsidRPr="002D2308">
        <w:rPr>
          <w:rFonts w:ascii="Arial" w:eastAsia="Times New Roman" w:hAnsi="Arial" w:cs="Arial"/>
          <w:bCs/>
          <w:lang w:eastAsia="pt-BR"/>
        </w:rPr>
        <w:t>art. 18 da Lei nº 14.133/2021</w:t>
      </w:r>
      <w:r w:rsidRPr="002D2308">
        <w:rPr>
          <w:rFonts w:ascii="Arial" w:eastAsia="Times New Roman" w:hAnsi="Arial" w:cs="Arial"/>
          <w:lang w:eastAsia="pt-BR"/>
        </w:rPr>
        <w:t>, demonstrando a viabilidade técnica, operacional e econômica da contratação pretendida.</w:t>
      </w:r>
    </w:p>
    <w:p w:rsidR="005F44EE" w:rsidRPr="002D2308" w:rsidRDefault="005F44EE" w:rsidP="002D230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t>2. DESCRIÇÃO DA NECESSIDADE DA CONTRATAÇÃO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O Município de Ipuiúna/MG enfrenta crescente demanda relacionada ao </w:t>
      </w:r>
      <w:r w:rsidRPr="002D2308">
        <w:rPr>
          <w:rFonts w:ascii="Arial" w:eastAsia="Times New Roman" w:hAnsi="Arial" w:cs="Arial"/>
          <w:bCs/>
          <w:lang w:eastAsia="pt-BR"/>
        </w:rPr>
        <w:t>controle populacional de cães e gatos em situação de abandono ou circulação nas vias públicas</w:t>
      </w:r>
      <w:r w:rsidRPr="002D2308">
        <w:rPr>
          <w:rFonts w:ascii="Arial" w:eastAsia="Times New Roman" w:hAnsi="Arial" w:cs="Arial"/>
          <w:lang w:eastAsia="pt-BR"/>
        </w:rPr>
        <w:t>, situação que pode ocasionar:</w:t>
      </w:r>
    </w:p>
    <w:p w:rsidR="005F44EE" w:rsidRPr="002D2308" w:rsidRDefault="005F44EE" w:rsidP="002D23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aumento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da proliferação de animais nas ruas;</w:t>
      </w:r>
    </w:p>
    <w:p w:rsidR="005F44EE" w:rsidRPr="002D2308" w:rsidRDefault="005F44EE" w:rsidP="002D23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riscos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à saúde pública;</w:t>
      </w:r>
    </w:p>
    <w:p w:rsidR="005F44EE" w:rsidRPr="002D2308" w:rsidRDefault="005F44EE" w:rsidP="002D23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disseminação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de </w:t>
      </w:r>
      <w:r w:rsidRPr="002D2308">
        <w:rPr>
          <w:rFonts w:ascii="Arial" w:eastAsia="Times New Roman" w:hAnsi="Arial" w:cs="Arial"/>
          <w:b/>
          <w:bCs/>
          <w:lang w:eastAsia="pt-BR"/>
        </w:rPr>
        <w:t>zoonoses</w:t>
      </w:r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acidentes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envolvendo animais;</w:t>
      </w:r>
    </w:p>
    <w:p w:rsidR="005F44EE" w:rsidRPr="002D2308" w:rsidRDefault="005F44EE" w:rsidP="002D23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sofrimento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e abandono animal.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A realização de </w:t>
      </w:r>
      <w:r w:rsidRPr="002D2308">
        <w:rPr>
          <w:rFonts w:ascii="Arial" w:eastAsia="Times New Roman" w:hAnsi="Arial" w:cs="Arial"/>
          <w:bCs/>
          <w:lang w:eastAsia="pt-BR"/>
        </w:rPr>
        <w:t>procedimentos cirúrgicos de esterilização (castração)</w:t>
      </w:r>
      <w:r w:rsidRPr="002D2308">
        <w:rPr>
          <w:rFonts w:ascii="Arial" w:eastAsia="Times New Roman" w:hAnsi="Arial" w:cs="Arial"/>
          <w:lang w:eastAsia="pt-BR"/>
        </w:rPr>
        <w:t xml:space="preserve"> constitui uma das </w:t>
      </w:r>
      <w:r w:rsidRPr="002D2308">
        <w:rPr>
          <w:rFonts w:ascii="Arial" w:eastAsia="Times New Roman" w:hAnsi="Arial" w:cs="Arial"/>
          <w:bCs/>
          <w:lang w:eastAsia="pt-BR"/>
        </w:rPr>
        <w:t>principais medidas de controle populacional de cães e gatos</w:t>
      </w:r>
      <w:r w:rsidRPr="002D2308">
        <w:rPr>
          <w:rFonts w:ascii="Arial" w:eastAsia="Times New Roman" w:hAnsi="Arial" w:cs="Arial"/>
          <w:lang w:eastAsia="pt-BR"/>
        </w:rPr>
        <w:t>, sendo recomendada por órgãos sanitários e entidades de proteção animal.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Além disso, os </w:t>
      </w:r>
      <w:r w:rsidRPr="002D2308">
        <w:rPr>
          <w:rFonts w:ascii="Arial" w:eastAsia="Times New Roman" w:hAnsi="Arial" w:cs="Arial"/>
          <w:bCs/>
          <w:lang w:eastAsia="pt-BR"/>
        </w:rPr>
        <w:t>animais em situação de rua necessitam de atendimento veterinário básico</w:t>
      </w:r>
      <w:r w:rsidRPr="002D2308">
        <w:rPr>
          <w:rFonts w:ascii="Arial" w:eastAsia="Times New Roman" w:hAnsi="Arial" w:cs="Arial"/>
          <w:lang w:eastAsia="pt-BR"/>
        </w:rPr>
        <w:t>, de forma a permitir avaliação clínica e encaminhamento adequado para procedimentos cirúrgicos ou tratamento.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Atualmente, o Município </w:t>
      </w:r>
      <w:r w:rsidRPr="002D2308">
        <w:rPr>
          <w:rFonts w:ascii="Arial" w:eastAsia="Times New Roman" w:hAnsi="Arial" w:cs="Arial"/>
          <w:bCs/>
          <w:lang w:eastAsia="pt-BR"/>
        </w:rPr>
        <w:t>não dispõe de estrutura própria</w:t>
      </w:r>
      <w:r w:rsidRPr="002D2308">
        <w:rPr>
          <w:rFonts w:ascii="Arial" w:eastAsia="Times New Roman" w:hAnsi="Arial" w:cs="Arial"/>
          <w:lang w:eastAsia="pt-BR"/>
        </w:rPr>
        <w:t xml:space="preserve">, recursos humanos especializados, equipamentos ou instalações adequadas para a realização desses procedimentos em escala necessária, o que torna imprescindível a </w:t>
      </w:r>
      <w:r w:rsidRPr="002D2308">
        <w:rPr>
          <w:rFonts w:ascii="Arial" w:eastAsia="Times New Roman" w:hAnsi="Arial" w:cs="Arial"/>
          <w:bCs/>
          <w:lang w:eastAsia="pt-BR"/>
        </w:rPr>
        <w:t>contratação de clínica veterinária especializada</w:t>
      </w:r>
      <w:r w:rsidRPr="002D2308">
        <w:rPr>
          <w:rFonts w:ascii="Arial" w:eastAsia="Times New Roman" w:hAnsi="Arial" w:cs="Arial"/>
          <w:lang w:eastAsia="pt-BR"/>
        </w:rPr>
        <w:t>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Dessa forma, a contratação visa </w:t>
      </w:r>
      <w:r w:rsidRPr="002D2308">
        <w:rPr>
          <w:rFonts w:ascii="Arial" w:eastAsia="Times New Roman" w:hAnsi="Arial" w:cs="Arial"/>
          <w:bCs/>
          <w:lang w:eastAsia="pt-BR"/>
        </w:rPr>
        <w:t>garantir o controle populacional de animais</w:t>
      </w:r>
      <w:r w:rsidRPr="002D2308">
        <w:rPr>
          <w:rFonts w:ascii="Arial" w:eastAsia="Times New Roman" w:hAnsi="Arial" w:cs="Arial"/>
          <w:lang w:eastAsia="pt-BR"/>
        </w:rPr>
        <w:t xml:space="preserve">, promover </w:t>
      </w:r>
      <w:r w:rsidRPr="002D2308">
        <w:rPr>
          <w:rFonts w:ascii="Arial" w:eastAsia="Times New Roman" w:hAnsi="Arial" w:cs="Arial"/>
          <w:bCs/>
          <w:lang w:eastAsia="pt-BR"/>
        </w:rPr>
        <w:t>saúde pública</w:t>
      </w:r>
      <w:r w:rsidRPr="002D2308">
        <w:rPr>
          <w:rFonts w:ascii="Arial" w:eastAsia="Times New Roman" w:hAnsi="Arial" w:cs="Arial"/>
          <w:lang w:eastAsia="pt-BR"/>
        </w:rPr>
        <w:t xml:space="preserve">, </w:t>
      </w:r>
      <w:r w:rsidRPr="002D2308">
        <w:rPr>
          <w:rFonts w:ascii="Arial" w:eastAsia="Times New Roman" w:hAnsi="Arial" w:cs="Arial"/>
          <w:bCs/>
          <w:lang w:eastAsia="pt-BR"/>
        </w:rPr>
        <w:t>bem-estar animal</w:t>
      </w:r>
      <w:r w:rsidRPr="002D2308">
        <w:rPr>
          <w:rFonts w:ascii="Arial" w:eastAsia="Times New Roman" w:hAnsi="Arial" w:cs="Arial"/>
          <w:lang w:eastAsia="pt-BR"/>
        </w:rPr>
        <w:t xml:space="preserve"> e reduzir os impactos decorrentes da presença de animais nas vias públicas.</w:t>
      </w:r>
    </w:p>
    <w:p w:rsidR="005F44EE" w:rsidRPr="002D2308" w:rsidRDefault="005F44EE" w:rsidP="002D230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lastRenderedPageBreak/>
        <w:t>3. DESCRIÇÃO DOS SERVIÇOS A SEREM CONTRATADOS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A contratação visa o </w:t>
      </w:r>
      <w:r w:rsidRPr="002D2308">
        <w:rPr>
          <w:rFonts w:ascii="Arial" w:eastAsia="Times New Roman" w:hAnsi="Arial" w:cs="Arial"/>
          <w:bCs/>
          <w:lang w:eastAsia="pt-BR"/>
        </w:rPr>
        <w:t>credenciamento de clínicas médicas veterinárias</w:t>
      </w:r>
      <w:r w:rsidRPr="002D2308">
        <w:rPr>
          <w:rFonts w:ascii="Arial" w:eastAsia="Times New Roman" w:hAnsi="Arial" w:cs="Arial"/>
          <w:lang w:eastAsia="pt-BR"/>
        </w:rPr>
        <w:t xml:space="preserve"> para realização dos seguintes serviços: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2D2308">
        <w:rPr>
          <w:rFonts w:ascii="Arial" w:eastAsia="Times New Roman" w:hAnsi="Arial" w:cs="Arial"/>
          <w:b/>
          <w:bCs/>
          <w:lang w:eastAsia="pt-BR"/>
        </w:rPr>
        <w:t>3.1 Procedimentos Cirúrgicos de Castração</w:t>
      </w:r>
    </w:p>
    <w:p w:rsidR="005F44EE" w:rsidRPr="002D2308" w:rsidRDefault="005F44EE" w:rsidP="002D23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Esterilização de </w:t>
      </w:r>
      <w:r w:rsidRPr="002D2308">
        <w:rPr>
          <w:rFonts w:ascii="Arial" w:eastAsia="Times New Roman" w:hAnsi="Arial" w:cs="Arial"/>
          <w:bCs/>
          <w:lang w:eastAsia="pt-BR"/>
        </w:rPr>
        <w:t>caninos e felinos fêmeas</w:t>
      </w:r>
      <w:r w:rsidRPr="002D2308">
        <w:rPr>
          <w:rFonts w:ascii="Arial" w:eastAsia="Times New Roman" w:hAnsi="Arial" w:cs="Arial"/>
          <w:lang w:eastAsia="pt-BR"/>
        </w:rPr>
        <w:t xml:space="preserve"> mediante técnica cirúrgica </w:t>
      </w:r>
      <w:proofErr w:type="spellStart"/>
      <w:r w:rsidRPr="002D2308">
        <w:rPr>
          <w:rFonts w:ascii="Arial" w:eastAsia="Times New Roman" w:hAnsi="Arial" w:cs="Arial"/>
          <w:bCs/>
          <w:lang w:eastAsia="pt-BR"/>
        </w:rPr>
        <w:t>ovariosalpingohisterectomia</w:t>
      </w:r>
      <w:proofErr w:type="spellEnd"/>
      <w:r w:rsidRPr="002D2308">
        <w:rPr>
          <w:rFonts w:ascii="Arial" w:eastAsia="Times New Roman" w:hAnsi="Arial" w:cs="Arial"/>
          <w:bCs/>
          <w:lang w:eastAsia="pt-BR"/>
        </w:rPr>
        <w:t xml:space="preserve"> (OSH)</w:t>
      </w:r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Esterilização de </w:t>
      </w:r>
      <w:r w:rsidRPr="002D2308">
        <w:rPr>
          <w:rFonts w:ascii="Arial" w:eastAsia="Times New Roman" w:hAnsi="Arial" w:cs="Arial"/>
          <w:bCs/>
          <w:lang w:eastAsia="pt-BR"/>
        </w:rPr>
        <w:t>caninos e felinos machos</w:t>
      </w:r>
      <w:r w:rsidRPr="002D2308">
        <w:rPr>
          <w:rFonts w:ascii="Arial" w:eastAsia="Times New Roman" w:hAnsi="Arial" w:cs="Arial"/>
          <w:lang w:eastAsia="pt-BR"/>
        </w:rPr>
        <w:t xml:space="preserve"> mediante técnica </w:t>
      </w:r>
      <w:proofErr w:type="spellStart"/>
      <w:r w:rsidRPr="002D2308">
        <w:rPr>
          <w:rFonts w:ascii="Arial" w:eastAsia="Times New Roman" w:hAnsi="Arial" w:cs="Arial"/>
          <w:bCs/>
          <w:lang w:eastAsia="pt-BR"/>
        </w:rPr>
        <w:t>orquiectomia</w:t>
      </w:r>
      <w:proofErr w:type="spellEnd"/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Incisão cirúrgica entre </w:t>
      </w:r>
      <w:r w:rsidRPr="002D2308">
        <w:rPr>
          <w:rFonts w:ascii="Arial" w:eastAsia="Times New Roman" w:hAnsi="Arial" w:cs="Arial"/>
          <w:bCs/>
          <w:lang w:eastAsia="pt-BR"/>
        </w:rPr>
        <w:t>1 e 5 cm</w:t>
      </w:r>
      <w:r w:rsidRPr="002D2308">
        <w:rPr>
          <w:rFonts w:ascii="Arial" w:eastAsia="Times New Roman" w:hAnsi="Arial" w:cs="Arial"/>
          <w:lang w:eastAsia="pt-BR"/>
        </w:rPr>
        <w:t>, conforme porte do animal.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Os procedimentos deverão incluir:</w:t>
      </w:r>
    </w:p>
    <w:p w:rsidR="005F44EE" w:rsidRPr="002D2308" w:rsidRDefault="005F44EE" w:rsidP="002D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avaliação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pré-operatória;</w:t>
      </w:r>
    </w:p>
    <w:p w:rsidR="005F44EE" w:rsidRPr="002D2308" w:rsidRDefault="005F44EE" w:rsidP="002D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internação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prévia quando necessária;</w:t>
      </w:r>
    </w:p>
    <w:p w:rsidR="005F44EE" w:rsidRPr="002D2308" w:rsidRDefault="005F44EE" w:rsidP="002D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anestesia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inalatória com </w:t>
      </w:r>
      <w:proofErr w:type="spellStart"/>
      <w:r w:rsidRPr="002D2308">
        <w:rPr>
          <w:rFonts w:ascii="Arial" w:eastAsia="Times New Roman" w:hAnsi="Arial" w:cs="Arial"/>
          <w:bCs/>
          <w:lang w:eastAsia="pt-BR"/>
        </w:rPr>
        <w:t>isoflurano</w:t>
      </w:r>
      <w:proofErr w:type="spellEnd"/>
      <w:r w:rsidRPr="002D2308">
        <w:rPr>
          <w:rFonts w:ascii="Arial" w:eastAsia="Times New Roman" w:hAnsi="Arial" w:cs="Arial"/>
          <w:bCs/>
          <w:lang w:eastAsia="pt-BR"/>
        </w:rPr>
        <w:t xml:space="preserve"> ou </w:t>
      </w:r>
      <w:proofErr w:type="spellStart"/>
      <w:r w:rsidRPr="002D2308">
        <w:rPr>
          <w:rFonts w:ascii="Arial" w:eastAsia="Times New Roman" w:hAnsi="Arial" w:cs="Arial"/>
          <w:bCs/>
          <w:lang w:eastAsia="pt-BR"/>
        </w:rPr>
        <w:t>halotano</w:t>
      </w:r>
      <w:proofErr w:type="spellEnd"/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material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cirúrgico esterilizado e individual;</w:t>
      </w:r>
    </w:p>
    <w:p w:rsidR="005F44EE" w:rsidRPr="002D2308" w:rsidRDefault="005F44EE" w:rsidP="002D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assistência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durante o pós-operatório imediato;</w:t>
      </w:r>
    </w:p>
    <w:p w:rsidR="005F44EE" w:rsidRPr="002D2308" w:rsidRDefault="005F44EE" w:rsidP="002D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acompanhamento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até recuperação do animal;</w:t>
      </w:r>
    </w:p>
    <w:p w:rsidR="005F44EE" w:rsidRPr="002D2308" w:rsidRDefault="005F44EE" w:rsidP="002D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retirada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de pontos.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  <w:lang w:eastAsia="pt-BR"/>
        </w:rPr>
      </w:pPr>
      <w:r w:rsidRPr="002D2308">
        <w:rPr>
          <w:rFonts w:ascii="Arial" w:eastAsia="Times New Roman" w:hAnsi="Arial" w:cs="Arial"/>
          <w:b/>
          <w:bCs/>
          <w:lang w:eastAsia="pt-BR"/>
        </w:rPr>
        <w:t>3.2 Consultas Veterinárias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Consultas veterinárias destinadas </w:t>
      </w:r>
      <w:r w:rsidRPr="002D2308">
        <w:rPr>
          <w:rFonts w:ascii="Arial" w:eastAsia="Times New Roman" w:hAnsi="Arial" w:cs="Arial"/>
          <w:bCs/>
          <w:lang w:eastAsia="pt-BR"/>
        </w:rPr>
        <w:t>exclusivamente a cães e gatos em situação de rua</w:t>
      </w:r>
      <w:r w:rsidRPr="002D2308">
        <w:rPr>
          <w:rFonts w:ascii="Arial" w:eastAsia="Times New Roman" w:hAnsi="Arial" w:cs="Arial"/>
          <w:lang w:eastAsia="pt-BR"/>
        </w:rPr>
        <w:t>, para:</w:t>
      </w:r>
    </w:p>
    <w:p w:rsidR="005F44EE" w:rsidRPr="002D2308" w:rsidRDefault="005F44EE" w:rsidP="002D23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avaliação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clínica;</w:t>
      </w:r>
    </w:p>
    <w:p w:rsidR="005F44EE" w:rsidRPr="002D2308" w:rsidRDefault="005F44EE" w:rsidP="002D23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prescrição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medicamentosa;</w:t>
      </w:r>
    </w:p>
    <w:p w:rsidR="005F44EE" w:rsidRPr="002D2308" w:rsidRDefault="005F44EE" w:rsidP="002D23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orientação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para procedimentos cirúrgicos;</w:t>
      </w:r>
    </w:p>
    <w:p w:rsidR="005F44EE" w:rsidRPr="002D2308" w:rsidRDefault="005F44EE" w:rsidP="002D23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acompanhamento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pós-operatório.</w:t>
      </w:r>
    </w:p>
    <w:p w:rsidR="005F44EE" w:rsidRPr="002D2308" w:rsidRDefault="005F44EE" w:rsidP="002D230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t>4. ESTIMATIVA DAS QUANTIDADES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Conforme levantamento realizado pela Secretaria Municipal de Saúde, estima-se a seguinte demanda anual: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2983"/>
        <w:gridCol w:w="909"/>
        <w:gridCol w:w="1221"/>
        <w:gridCol w:w="1618"/>
        <w:gridCol w:w="1195"/>
      </w:tblGrid>
      <w:tr w:rsidR="005F44EE" w:rsidRPr="002D2308" w:rsidTr="00B538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Unitário Máximo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</w:tr>
      <w:tr w:rsidR="005F44EE" w:rsidRPr="002D2308" w:rsidTr="00B538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Castração de caninos/felinos (macho e fêmea)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R$ 180,00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R$ 25.920,00</w:t>
            </w:r>
          </w:p>
        </w:tc>
      </w:tr>
      <w:tr w:rsidR="005F44EE" w:rsidRPr="002D2308" w:rsidTr="00B538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Consulta veterinária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R$ 70,00</w:t>
            </w:r>
          </w:p>
        </w:tc>
        <w:tc>
          <w:tcPr>
            <w:tcW w:w="0" w:type="auto"/>
            <w:vAlign w:val="center"/>
            <w:hideMark/>
          </w:tcPr>
          <w:p w:rsidR="005F44EE" w:rsidRPr="002D2308" w:rsidRDefault="005F44EE" w:rsidP="002D23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D230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R$ 8.400,00</w:t>
            </w:r>
          </w:p>
        </w:tc>
      </w:tr>
    </w:tbl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A estimativa considera a realização de aproximadamente:</w:t>
      </w:r>
      <w:bookmarkStart w:id="0" w:name="_GoBack"/>
      <w:bookmarkEnd w:id="0"/>
    </w:p>
    <w:p w:rsidR="005F44EE" w:rsidRPr="002D2308" w:rsidRDefault="005F44EE" w:rsidP="002D23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bCs/>
          <w:lang w:eastAsia="pt-BR"/>
        </w:rPr>
        <w:lastRenderedPageBreak/>
        <w:t>12 castrações mensais</w:t>
      </w:r>
    </w:p>
    <w:p w:rsidR="005F44EE" w:rsidRPr="002D2308" w:rsidRDefault="005F44EE" w:rsidP="002D23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bCs/>
          <w:lang w:eastAsia="pt-BR"/>
        </w:rPr>
        <w:t>10 consultas mensais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durante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o período de </w:t>
      </w:r>
      <w:r w:rsidRPr="002D2308">
        <w:rPr>
          <w:rFonts w:ascii="Arial" w:eastAsia="Times New Roman" w:hAnsi="Arial" w:cs="Arial"/>
          <w:bCs/>
          <w:lang w:eastAsia="pt-BR"/>
        </w:rPr>
        <w:t>12 meses</w:t>
      </w:r>
      <w:r w:rsidRPr="002D2308">
        <w:rPr>
          <w:rFonts w:ascii="Arial" w:eastAsia="Times New Roman" w:hAnsi="Arial" w:cs="Arial"/>
          <w:lang w:eastAsia="pt-BR"/>
        </w:rPr>
        <w:t>.</w:t>
      </w:r>
    </w:p>
    <w:p w:rsidR="005F44EE" w:rsidRPr="002D2308" w:rsidRDefault="005F44EE" w:rsidP="002D230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t>5. LEVANTAMENTO DE MERCADO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Foi realizada pesquisa de mercado junto a clínicas veterinárias da região, obtendo-se valores compatíveis com a realidade local.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Os valores médios encontrados foram: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b/>
          <w:bCs/>
          <w:lang w:eastAsia="pt-BR"/>
        </w:rPr>
        <w:t>Castração de cães e gatos:</w:t>
      </w:r>
    </w:p>
    <w:p w:rsidR="005F44EE" w:rsidRPr="002D2308" w:rsidRDefault="005F44EE" w:rsidP="002D23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R$ </w:t>
      </w:r>
      <w:r w:rsidR="002D2308">
        <w:rPr>
          <w:rFonts w:ascii="Arial" w:eastAsia="Times New Roman" w:hAnsi="Arial" w:cs="Arial"/>
          <w:lang w:eastAsia="pt-BR"/>
        </w:rPr>
        <w:t>180,00</w:t>
      </w:r>
    </w:p>
    <w:p w:rsidR="005F44EE" w:rsidRPr="002D2308" w:rsidRDefault="002D2308" w:rsidP="002D23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R$ 250</w:t>
      </w:r>
      <w:r w:rsidR="005F44EE" w:rsidRPr="002D2308">
        <w:rPr>
          <w:rFonts w:ascii="Arial" w:eastAsia="Times New Roman" w:hAnsi="Arial" w:cs="Arial"/>
          <w:lang w:eastAsia="pt-BR"/>
        </w:rPr>
        <w:t>,00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b/>
          <w:bCs/>
          <w:lang w:eastAsia="pt-BR"/>
        </w:rPr>
        <w:t>Consulta veterinária:</w:t>
      </w:r>
    </w:p>
    <w:p w:rsidR="005F44EE" w:rsidRPr="002D2308" w:rsidRDefault="002D2308" w:rsidP="002D230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R$ 70,00</w:t>
      </w:r>
    </w:p>
    <w:p w:rsidR="005F44EE" w:rsidRDefault="002D2308" w:rsidP="002D230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R$ 130,00</w:t>
      </w:r>
    </w:p>
    <w:p w:rsidR="002D2308" w:rsidRPr="002D2308" w:rsidRDefault="002D2308" w:rsidP="002D230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R$ 150,00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Dessa forma, adotaram-se como valores máximos:</w:t>
      </w:r>
    </w:p>
    <w:p w:rsidR="005F44EE" w:rsidRPr="002D2308" w:rsidRDefault="005F44EE" w:rsidP="002D230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b/>
          <w:bCs/>
          <w:lang w:eastAsia="pt-BR"/>
        </w:rPr>
        <w:t>R$ 180,00 por procedimento de castração</w:t>
      </w:r>
    </w:p>
    <w:p w:rsidR="005F44EE" w:rsidRPr="002D2308" w:rsidRDefault="005F44EE" w:rsidP="002D230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b/>
          <w:bCs/>
          <w:lang w:eastAsia="pt-BR"/>
        </w:rPr>
        <w:t>R$ 70,00 por consulta veterinária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Os valores são considerados compatíveis com o mercado e adequados à realidade regional.</w:t>
      </w:r>
    </w:p>
    <w:p w:rsidR="005F44EE" w:rsidRPr="002D2308" w:rsidRDefault="005F44EE" w:rsidP="002D230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t>6. JUSTIFICATIVA PARA O MODELO DE CONTRATAÇÃO – CREDENCIAMENTO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Opta-se pela </w:t>
      </w:r>
      <w:r w:rsidRPr="002D2308">
        <w:rPr>
          <w:rFonts w:ascii="Arial" w:eastAsia="Times New Roman" w:hAnsi="Arial" w:cs="Arial"/>
          <w:b/>
          <w:bCs/>
          <w:lang w:eastAsia="pt-BR"/>
        </w:rPr>
        <w:t>Chamada Pública para Credenciamento</w:t>
      </w:r>
      <w:r w:rsidRPr="002D2308">
        <w:rPr>
          <w:rFonts w:ascii="Arial" w:eastAsia="Times New Roman" w:hAnsi="Arial" w:cs="Arial"/>
          <w:lang w:eastAsia="pt-BR"/>
        </w:rPr>
        <w:t>, considerando que:</w:t>
      </w:r>
    </w:p>
    <w:p w:rsidR="005F44EE" w:rsidRPr="002D2308" w:rsidRDefault="005F44EE" w:rsidP="002D230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os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serviços possuem </w:t>
      </w:r>
      <w:r w:rsidRPr="002D2308">
        <w:rPr>
          <w:rFonts w:ascii="Arial" w:eastAsia="Times New Roman" w:hAnsi="Arial" w:cs="Arial"/>
          <w:bCs/>
          <w:lang w:eastAsia="pt-BR"/>
        </w:rPr>
        <w:t>característica padronizada</w:t>
      </w:r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é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</w:t>
      </w:r>
      <w:r w:rsidRPr="002D2308">
        <w:rPr>
          <w:rFonts w:ascii="Arial" w:eastAsia="Times New Roman" w:hAnsi="Arial" w:cs="Arial"/>
          <w:bCs/>
          <w:lang w:eastAsia="pt-BR"/>
        </w:rPr>
        <w:t>viável a contratação simultânea de mais de um prestador</w:t>
      </w:r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permite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ampliar o acesso aos serviços;</w:t>
      </w:r>
    </w:p>
    <w:p w:rsidR="005F44EE" w:rsidRPr="002D2308" w:rsidRDefault="005F44EE" w:rsidP="002D230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garante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maior capilaridade e agilidade na prestação dos atendimentos;</w:t>
      </w:r>
    </w:p>
    <w:p w:rsidR="005F44EE" w:rsidRPr="002D2308" w:rsidRDefault="005F44EE" w:rsidP="002D230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possibilita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que </w:t>
      </w:r>
      <w:r w:rsidRPr="002D2308">
        <w:rPr>
          <w:rFonts w:ascii="Arial" w:eastAsia="Times New Roman" w:hAnsi="Arial" w:cs="Arial"/>
          <w:bCs/>
          <w:lang w:eastAsia="pt-BR"/>
        </w:rPr>
        <w:t>todos os interessados que atendam às condições estabelecidas no edital sejam credenciados</w:t>
      </w:r>
      <w:r w:rsidRPr="002D2308">
        <w:rPr>
          <w:rFonts w:ascii="Arial" w:eastAsia="Times New Roman" w:hAnsi="Arial" w:cs="Arial"/>
          <w:lang w:eastAsia="pt-BR"/>
        </w:rPr>
        <w:t>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Esse modelo está previsto na </w:t>
      </w:r>
      <w:r w:rsidRPr="002D2308">
        <w:rPr>
          <w:rFonts w:ascii="Arial" w:eastAsia="Times New Roman" w:hAnsi="Arial" w:cs="Arial"/>
          <w:bCs/>
          <w:lang w:eastAsia="pt-BR"/>
        </w:rPr>
        <w:t>Lei nº 14.133/2021</w:t>
      </w:r>
      <w:r w:rsidRPr="002D2308">
        <w:rPr>
          <w:rFonts w:ascii="Arial" w:eastAsia="Times New Roman" w:hAnsi="Arial" w:cs="Arial"/>
          <w:lang w:eastAsia="pt-BR"/>
        </w:rPr>
        <w:t>, sendo amplamente utilizado para serviços de saúde.</w:t>
      </w:r>
    </w:p>
    <w:p w:rsidR="005F44EE" w:rsidRPr="002D2308" w:rsidRDefault="005F44EE" w:rsidP="002D230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t>7. DESCRIÇÃO DA SOLUÇÃO COMO UM TODO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A solução consiste no </w:t>
      </w:r>
      <w:r w:rsidRPr="002D2308">
        <w:rPr>
          <w:rFonts w:ascii="Arial" w:eastAsia="Times New Roman" w:hAnsi="Arial" w:cs="Arial"/>
          <w:bCs/>
          <w:lang w:eastAsia="pt-BR"/>
        </w:rPr>
        <w:t>credenciamento de clínicas veterinárias aptas a prestar os serviços</w:t>
      </w:r>
      <w:r w:rsidRPr="002D2308">
        <w:rPr>
          <w:rFonts w:ascii="Arial" w:eastAsia="Times New Roman" w:hAnsi="Arial" w:cs="Arial"/>
          <w:lang w:eastAsia="pt-BR"/>
        </w:rPr>
        <w:t>, mediante cumprimento das exigências técnicas e sanitárias estabelecidas no edital.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Os serviços deverão ser executados:</w:t>
      </w:r>
    </w:p>
    <w:p w:rsidR="005F44EE" w:rsidRPr="002D2308" w:rsidRDefault="005F44EE" w:rsidP="002D230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em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</w:t>
      </w:r>
      <w:r w:rsidRPr="002D2308">
        <w:rPr>
          <w:rFonts w:ascii="Arial" w:eastAsia="Times New Roman" w:hAnsi="Arial" w:cs="Arial"/>
          <w:bCs/>
          <w:lang w:eastAsia="pt-BR"/>
        </w:rPr>
        <w:t>clínicas veterinárias ou hospitais veterinários credenciados</w:t>
      </w:r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com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infraestrutura adequada;</w:t>
      </w:r>
    </w:p>
    <w:p w:rsidR="005F44EE" w:rsidRPr="002D2308" w:rsidRDefault="005F44EE" w:rsidP="002D230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com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profissionais devidamente habilitados.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A clínica credenciada será responsável por:</w:t>
      </w:r>
    </w:p>
    <w:p w:rsidR="005F44EE" w:rsidRPr="002D2308" w:rsidRDefault="005F44EE" w:rsidP="002D2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materiais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cirúrgicos;</w:t>
      </w:r>
    </w:p>
    <w:p w:rsidR="005F44EE" w:rsidRPr="002D2308" w:rsidRDefault="005F44EE" w:rsidP="002D2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medicamentos</w:t>
      </w:r>
      <w:proofErr w:type="gramEnd"/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anestesia</w:t>
      </w:r>
      <w:proofErr w:type="gramEnd"/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acompanhamento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2D2308">
        <w:rPr>
          <w:rFonts w:ascii="Arial" w:eastAsia="Times New Roman" w:hAnsi="Arial" w:cs="Arial"/>
          <w:lang w:eastAsia="pt-BR"/>
        </w:rPr>
        <w:t>pré</w:t>
      </w:r>
      <w:proofErr w:type="spellEnd"/>
      <w:r w:rsidRPr="002D2308">
        <w:rPr>
          <w:rFonts w:ascii="Arial" w:eastAsia="Times New Roman" w:hAnsi="Arial" w:cs="Arial"/>
          <w:lang w:eastAsia="pt-BR"/>
        </w:rPr>
        <w:t xml:space="preserve"> e pós-operatório;</w:t>
      </w:r>
    </w:p>
    <w:p w:rsidR="005F44EE" w:rsidRPr="002D2308" w:rsidRDefault="005F44EE" w:rsidP="002D230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orientação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aos responsáveis pelo animal.</w:t>
      </w:r>
    </w:p>
    <w:p w:rsidR="005F44EE" w:rsidRPr="002D2308" w:rsidRDefault="005F44EE" w:rsidP="002D230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t>8. REQUISITOS DA CONTRATAÇÃO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Para habilitação, a clínica deverá possuir:</w:t>
      </w:r>
    </w:p>
    <w:p w:rsidR="005F44EE" w:rsidRPr="002D2308" w:rsidRDefault="005F44EE" w:rsidP="002D23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bCs/>
          <w:lang w:eastAsia="pt-BR"/>
        </w:rPr>
        <w:t>registro</w:t>
      </w:r>
      <w:proofErr w:type="gramEnd"/>
      <w:r w:rsidRPr="002D2308">
        <w:rPr>
          <w:rFonts w:ascii="Arial" w:eastAsia="Times New Roman" w:hAnsi="Arial" w:cs="Arial"/>
          <w:bCs/>
          <w:lang w:eastAsia="pt-BR"/>
        </w:rPr>
        <w:t xml:space="preserve"> no Conselho Regional de Medicina Veterinária (</w:t>
      </w:r>
      <w:proofErr w:type="spellStart"/>
      <w:r w:rsidRPr="002D2308">
        <w:rPr>
          <w:rFonts w:ascii="Arial" w:eastAsia="Times New Roman" w:hAnsi="Arial" w:cs="Arial"/>
          <w:bCs/>
          <w:lang w:eastAsia="pt-BR"/>
        </w:rPr>
        <w:t>CRMV</w:t>
      </w:r>
      <w:proofErr w:type="spellEnd"/>
      <w:r w:rsidRPr="002D2308">
        <w:rPr>
          <w:rFonts w:ascii="Arial" w:eastAsia="Times New Roman" w:hAnsi="Arial" w:cs="Arial"/>
          <w:bCs/>
          <w:lang w:eastAsia="pt-BR"/>
        </w:rPr>
        <w:t>)</w:t>
      </w:r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médico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veterinário responsável técnico;</w:t>
      </w:r>
    </w:p>
    <w:p w:rsidR="005F44EE" w:rsidRPr="002D2308" w:rsidRDefault="005F44EE" w:rsidP="002D23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instalações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adequadas para procedimentos cirúrgicos;</w:t>
      </w:r>
    </w:p>
    <w:p w:rsidR="005F44EE" w:rsidRPr="002D2308" w:rsidRDefault="005F44EE" w:rsidP="002D23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equipamentos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e materiais cirúrgicos esterilizados;</w:t>
      </w:r>
    </w:p>
    <w:p w:rsidR="005F44EE" w:rsidRPr="002D2308" w:rsidRDefault="005F44EE" w:rsidP="002D23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capacidade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mínima de realizar </w:t>
      </w:r>
      <w:r w:rsidRPr="002D2308">
        <w:rPr>
          <w:rFonts w:ascii="Arial" w:eastAsia="Times New Roman" w:hAnsi="Arial" w:cs="Arial"/>
          <w:bCs/>
          <w:lang w:eastAsia="pt-BR"/>
        </w:rPr>
        <w:t>até 12 cirurgias mensais</w:t>
      </w:r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cumprimento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das normas sanitárias e de biossegurança.</w:t>
      </w:r>
    </w:p>
    <w:p w:rsidR="005F44EE" w:rsidRPr="002D2308" w:rsidRDefault="005F44EE" w:rsidP="002D230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t>9. RESULTADOS PRETENDIDOS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Com a contratação, espera-se:</w:t>
      </w:r>
    </w:p>
    <w:p w:rsidR="005F44EE" w:rsidRPr="002D2308" w:rsidRDefault="005F44EE" w:rsidP="002D230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redução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da população de animais de rua;</w:t>
      </w:r>
    </w:p>
    <w:p w:rsidR="005F44EE" w:rsidRPr="002D2308" w:rsidRDefault="005F44EE" w:rsidP="002D230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diminuição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do abandono de animais;</w:t>
      </w:r>
    </w:p>
    <w:p w:rsidR="005F44EE" w:rsidRPr="002D2308" w:rsidRDefault="005F44EE" w:rsidP="002D230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prevenção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de zoonoses;</w:t>
      </w:r>
    </w:p>
    <w:p w:rsidR="005F44EE" w:rsidRPr="002D2308" w:rsidRDefault="005F44EE" w:rsidP="002D230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melhoria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das condições sanitárias do município;</w:t>
      </w:r>
    </w:p>
    <w:p w:rsidR="005F44EE" w:rsidRPr="002D2308" w:rsidRDefault="005F44EE" w:rsidP="002D230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promoção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do bem-estar animal;</w:t>
      </w:r>
    </w:p>
    <w:p w:rsidR="005F44EE" w:rsidRPr="002D2308" w:rsidRDefault="005F44EE" w:rsidP="002D230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apoio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às políticas públicas de saúde e vigilância sanitária.</w:t>
      </w:r>
    </w:p>
    <w:p w:rsidR="005F44EE" w:rsidRPr="002D2308" w:rsidRDefault="005F44EE" w:rsidP="002D230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lastRenderedPageBreak/>
        <w:t>10. PROVIDÊNCIAS A SEREM ADOTADAS PELA ADMINISTRAÇÃO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A Administração deverá:</w:t>
      </w:r>
    </w:p>
    <w:p w:rsidR="005F44EE" w:rsidRPr="002D2308" w:rsidRDefault="005F44EE" w:rsidP="002D230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designar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</w:t>
      </w:r>
      <w:r w:rsidRPr="002D2308">
        <w:rPr>
          <w:rFonts w:ascii="Arial" w:eastAsia="Times New Roman" w:hAnsi="Arial" w:cs="Arial"/>
          <w:bCs/>
          <w:lang w:eastAsia="pt-BR"/>
        </w:rPr>
        <w:t>fiscal e gestor do contrato</w:t>
      </w:r>
      <w:r w:rsidRPr="002D2308">
        <w:rPr>
          <w:rFonts w:ascii="Arial" w:eastAsia="Times New Roman" w:hAnsi="Arial" w:cs="Arial"/>
          <w:lang w:eastAsia="pt-BR"/>
        </w:rPr>
        <w:t>;</w:t>
      </w:r>
    </w:p>
    <w:p w:rsidR="005F44EE" w:rsidRPr="002D2308" w:rsidRDefault="005F44EE" w:rsidP="002D230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realizar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o controle dos atendimentos autorizados;</w:t>
      </w:r>
    </w:p>
    <w:p w:rsidR="005F44EE" w:rsidRPr="002D2308" w:rsidRDefault="005F44EE" w:rsidP="002D230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acompanhar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a execução dos serviços;</w:t>
      </w:r>
    </w:p>
    <w:p w:rsidR="005F44EE" w:rsidRPr="002D2308" w:rsidRDefault="005F44EE" w:rsidP="002D230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promover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fiscalização periódica nas clínicas credenciadas.</w:t>
      </w:r>
    </w:p>
    <w:p w:rsidR="005F44EE" w:rsidRPr="002D2308" w:rsidRDefault="005F44EE" w:rsidP="002D230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t>11. FISCALIZAÇÃO DO CONTRATO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 xml:space="preserve">A fiscalização ficará a cargo da </w:t>
      </w:r>
      <w:r w:rsidRPr="002D2308">
        <w:rPr>
          <w:rFonts w:ascii="Arial" w:eastAsia="Times New Roman" w:hAnsi="Arial" w:cs="Arial"/>
          <w:b/>
          <w:bCs/>
          <w:lang w:eastAsia="pt-BR"/>
        </w:rPr>
        <w:t>Secretaria Municipal de Saúde</w:t>
      </w:r>
      <w:r w:rsidRPr="002D2308">
        <w:rPr>
          <w:rFonts w:ascii="Arial" w:eastAsia="Times New Roman" w:hAnsi="Arial" w:cs="Arial"/>
          <w:lang w:eastAsia="pt-BR"/>
        </w:rPr>
        <w:t>, por meio de servidor designado.</w:t>
      </w:r>
    </w:p>
    <w:p w:rsidR="005F44EE" w:rsidRPr="002D2308" w:rsidRDefault="005F44EE" w:rsidP="002D230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Fiscal do contrato:</w:t>
      </w:r>
      <w:r w:rsidRPr="002D2308">
        <w:rPr>
          <w:rFonts w:ascii="Arial" w:eastAsia="Times New Roman" w:hAnsi="Arial" w:cs="Arial"/>
          <w:lang w:eastAsia="pt-BR"/>
        </w:rPr>
        <w:br/>
      </w:r>
      <w:proofErr w:type="spellStart"/>
      <w:r w:rsidRPr="002D2308">
        <w:rPr>
          <w:rFonts w:ascii="Arial" w:eastAsia="Times New Roman" w:hAnsi="Arial" w:cs="Arial"/>
          <w:b/>
          <w:bCs/>
          <w:lang w:eastAsia="pt-BR"/>
        </w:rPr>
        <w:t>Suélen</w:t>
      </w:r>
      <w:proofErr w:type="spellEnd"/>
      <w:r w:rsidRPr="002D2308">
        <w:rPr>
          <w:rFonts w:ascii="Arial" w:eastAsia="Times New Roman" w:hAnsi="Arial" w:cs="Arial"/>
          <w:b/>
          <w:bCs/>
          <w:lang w:eastAsia="pt-BR"/>
        </w:rPr>
        <w:t xml:space="preserve"> Cristina Moreira – Secretária Municipal de Saúde</w:t>
      </w:r>
    </w:p>
    <w:p w:rsidR="005F44EE" w:rsidRPr="002D2308" w:rsidRDefault="005F44EE" w:rsidP="002D230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Gestora do contrato:</w:t>
      </w:r>
      <w:r w:rsidRPr="002D2308">
        <w:rPr>
          <w:rFonts w:ascii="Arial" w:eastAsia="Times New Roman" w:hAnsi="Arial" w:cs="Arial"/>
          <w:lang w:eastAsia="pt-BR"/>
        </w:rPr>
        <w:br/>
      </w:r>
      <w:r w:rsidRPr="002D2308">
        <w:rPr>
          <w:rFonts w:ascii="Arial" w:eastAsia="Times New Roman" w:hAnsi="Arial" w:cs="Arial"/>
          <w:b/>
          <w:bCs/>
          <w:lang w:eastAsia="pt-BR"/>
        </w:rPr>
        <w:t>Olívia Floriano dos Reis Alcântara</w:t>
      </w:r>
    </w:p>
    <w:p w:rsidR="005F44EE" w:rsidRPr="002D2308" w:rsidRDefault="005F44EE" w:rsidP="002D2308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2D2308">
        <w:rPr>
          <w:rFonts w:ascii="Arial" w:eastAsia="Times New Roman" w:hAnsi="Arial" w:cs="Arial"/>
          <w:b/>
          <w:bCs/>
          <w:kern w:val="36"/>
          <w:lang w:eastAsia="pt-BR"/>
        </w:rPr>
        <w:t>12. ANÁLISE DE VIABILIDADE</w:t>
      </w:r>
    </w:p>
    <w:p w:rsidR="005F44EE" w:rsidRPr="002D2308" w:rsidRDefault="005F44EE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2D2308">
        <w:rPr>
          <w:rFonts w:ascii="Arial" w:eastAsia="Times New Roman" w:hAnsi="Arial" w:cs="Arial"/>
          <w:lang w:eastAsia="pt-BR"/>
        </w:rPr>
        <w:t>Considerando:</w:t>
      </w:r>
    </w:p>
    <w:p w:rsidR="005F44EE" w:rsidRPr="002D2308" w:rsidRDefault="005F44EE" w:rsidP="002D230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necessidade de controle populacional de animais;</w:t>
      </w:r>
    </w:p>
    <w:p w:rsidR="005F44EE" w:rsidRPr="002D2308" w:rsidRDefault="005F44EE" w:rsidP="002D230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os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riscos à saúde pública;</w:t>
      </w:r>
    </w:p>
    <w:p w:rsidR="005F44EE" w:rsidRPr="002D2308" w:rsidRDefault="005F44EE" w:rsidP="002D230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inexistência de estrutura municipal para execução direta dos serviços;</w:t>
      </w:r>
    </w:p>
    <w:p w:rsidR="005F44EE" w:rsidRPr="002D2308" w:rsidRDefault="005F44EE" w:rsidP="002D230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D2308">
        <w:rPr>
          <w:rFonts w:ascii="Arial" w:eastAsia="Times New Roman" w:hAnsi="Arial" w:cs="Arial"/>
          <w:lang w:eastAsia="pt-BR"/>
        </w:rPr>
        <w:t>a</w:t>
      </w:r>
      <w:proofErr w:type="gramEnd"/>
      <w:r w:rsidRPr="002D2308">
        <w:rPr>
          <w:rFonts w:ascii="Arial" w:eastAsia="Times New Roman" w:hAnsi="Arial" w:cs="Arial"/>
          <w:lang w:eastAsia="pt-BR"/>
        </w:rPr>
        <w:t xml:space="preserve"> viabilidade técnica e econômica da contratação,</w:t>
      </w:r>
    </w:p>
    <w:p w:rsidR="005F44EE" w:rsidRDefault="002D2308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C</w:t>
      </w:r>
      <w:r w:rsidR="005F44EE" w:rsidRPr="002D2308">
        <w:rPr>
          <w:rFonts w:ascii="Arial" w:eastAsia="Times New Roman" w:hAnsi="Arial" w:cs="Arial"/>
          <w:b/>
          <w:bCs/>
          <w:lang w:eastAsia="pt-BR"/>
        </w:rPr>
        <w:t>onclui-se que a contratação é viável e necessária</w:t>
      </w:r>
      <w:r w:rsidR="005F44EE" w:rsidRPr="002D2308">
        <w:rPr>
          <w:rFonts w:ascii="Arial" w:eastAsia="Times New Roman" w:hAnsi="Arial" w:cs="Arial"/>
          <w:lang w:eastAsia="pt-BR"/>
        </w:rPr>
        <w:t xml:space="preserve">, sendo recomendada a abertura de </w:t>
      </w:r>
      <w:r w:rsidR="005F44EE" w:rsidRPr="002D2308">
        <w:rPr>
          <w:rFonts w:ascii="Arial" w:eastAsia="Times New Roman" w:hAnsi="Arial" w:cs="Arial"/>
          <w:b/>
          <w:bCs/>
          <w:lang w:eastAsia="pt-BR"/>
        </w:rPr>
        <w:t>Chamada Pública para Credenciamento de clínicas veterinárias</w:t>
      </w:r>
      <w:r w:rsidR="005F44EE" w:rsidRPr="002D2308">
        <w:rPr>
          <w:rFonts w:ascii="Arial" w:eastAsia="Times New Roman" w:hAnsi="Arial" w:cs="Arial"/>
          <w:lang w:eastAsia="pt-BR"/>
        </w:rPr>
        <w:t xml:space="preserve"> para prestação dos serviços.</w:t>
      </w:r>
    </w:p>
    <w:p w:rsidR="002D2308" w:rsidRPr="002D2308" w:rsidRDefault="002D2308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2D2308" w:rsidRPr="002D2308" w:rsidRDefault="002D2308" w:rsidP="002D2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2D2308" w:rsidRPr="002D2308" w:rsidRDefault="002D2308" w:rsidP="002D2308">
      <w:pPr>
        <w:spacing w:after="0" w:line="360" w:lineRule="auto"/>
        <w:jc w:val="right"/>
        <w:rPr>
          <w:rFonts w:ascii="Arial" w:hAnsi="Arial" w:cs="Arial"/>
        </w:rPr>
      </w:pPr>
      <w:r w:rsidRPr="002D2308">
        <w:rPr>
          <w:rFonts w:ascii="Arial" w:hAnsi="Arial" w:cs="Arial"/>
        </w:rPr>
        <w:t>Ipuiuna, 20 de fevereiro de 2026.</w:t>
      </w:r>
    </w:p>
    <w:p w:rsidR="002D2308" w:rsidRPr="002D2308" w:rsidRDefault="002D2308" w:rsidP="002D2308">
      <w:pPr>
        <w:spacing w:after="0" w:line="360" w:lineRule="auto"/>
        <w:jc w:val="both"/>
        <w:rPr>
          <w:rFonts w:ascii="Arial" w:hAnsi="Arial" w:cs="Arial"/>
        </w:rPr>
      </w:pPr>
    </w:p>
    <w:p w:rsidR="002D2308" w:rsidRPr="002D2308" w:rsidRDefault="002D2308" w:rsidP="002D2308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D2308" w:rsidRPr="002D2308" w:rsidRDefault="002D2308" w:rsidP="002D2308">
      <w:pPr>
        <w:spacing w:after="0" w:line="360" w:lineRule="auto"/>
        <w:ind w:firstLine="708"/>
        <w:jc w:val="center"/>
        <w:rPr>
          <w:rFonts w:ascii="Arial" w:hAnsi="Arial" w:cs="Arial"/>
        </w:rPr>
      </w:pPr>
      <w:r w:rsidRPr="002D2308">
        <w:rPr>
          <w:rFonts w:ascii="Arial" w:hAnsi="Arial" w:cs="Arial"/>
        </w:rPr>
        <w:t>_________________________________________</w:t>
      </w:r>
    </w:p>
    <w:p w:rsidR="002D2308" w:rsidRPr="002D2308" w:rsidRDefault="002D2308" w:rsidP="002D2308">
      <w:pPr>
        <w:spacing w:after="0" w:line="360" w:lineRule="auto"/>
        <w:ind w:firstLine="708"/>
        <w:jc w:val="center"/>
        <w:rPr>
          <w:rFonts w:ascii="Arial" w:hAnsi="Arial" w:cs="Arial"/>
        </w:rPr>
      </w:pPr>
      <w:proofErr w:type="spellStart"/>
      <w:r w:rsidRPr="002D2308">
        <w:rPr>
          <w:rFonts w:ascii="Arial" w:hAnsi="Arial" w:cs="Arial"/>
        </w:rPr>
        <w:t>Suélen</w:t>
      </w:r>
      <w:proofErr w:type="spellEnd"/>
      <w:r w:rsidRPr="002D2308">
        <w:rPr>
          <w:rFonts w:ascii="Arial" w:hAnsi="Arial" w:cs="Arial"/>
        </w:rPr>
        <w:t xml:space="preserve"> Cristina Moreira</w:t>
      </w:r>
    </w:p>
    <w:p w:rsidR="008526AA" w:rsidRPr="002D2308" w:rsidRDefault="002D2308" w:rsidP="002D2308">
      <w:pPr>
        <w:spacing w:after="0" w:line="360" w:lineRule="auto"/>
        <w:ind w:firstLine="708"/>
        <w:jc w:val="center"/>
        <w:rPr>
          <w:rFonts w:ascii="Arial" w:hAnsi="Arial" w:cs="Arial"/>
        </w:rPr>
      </w:pPr>
      <w:r w:rsidRPr="002D2308">
        <w:rPr>
          <w:rFonts w:ascii="Arial" w:hAnsi="Arial" w:cs="Arial"/>
        </w:rPr>
        <w:t>Secretári</w:t>
      </w:r>
      <w:r>
        <w:rPr>
          <w:rFonts w:ascii="Arial" w:hAnsi="Arial" w:cs="Arial"/>
        </w:rPr>
        <w:t>a Municipal de Saúde de Ipuiuna</w:t>
      </w:r>
    </w:p>
    <w:sectPr w:rsidR="008526AA" w:rsidRPr="002D23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E8" w:rsidRDefault="00090DE8" w:rsidP="002D2308">
      <w:pPr>
        <w:spacing w:after="0" w:line="240" w:lineRule="auto"/>
      </w:pPr>
      <w:r>
        <w:separator/>
      </w:r>
    </w:p>
  </w:endnote>
  <w:endnote w:type="continuationSeparator" w:id="0">
    <w:p w:rsidR="00090DE8" w:rsidRDefault="00090DE8" w:rsidP="002D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E8" w:rsidRDefault="00090DE8" w:rsidP="002D2308">
      <w:pPr>
        <w:spacing w:after="0" w:line="240" w:lineRule="auto"/>
      </w:pPr>
      <w:r>
        <w:separator/>
      </w:r>
    </w:p>
  </w:footnote>
  <w:footnote w:type="continuationSeparator" w:id="0">
    <w:p w:rsidR="00090DE8" w:rsidRDefault="00090DE8" w:rsidP="002D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27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0225"/>
    </w:tblGrid>
    <w:tr w:rsidR="002D2308" w:rsidTr="004871DC">
      <w:tc>
        <w:tcPr>
          <w:tcW w:w="1702" w:type="dxa"/>
        </w:tcPr>
        <w:p w:rsidR="002D2308" w:rsidRDefault="002D2308" w:rsidP="002D2308">
          <w:pPr>
            <w:pStyle w:val="Cabealho"/>
          </w:pPr>
          <w:r w:rsidRPr="009A1C5C">
            <w:rPr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760730" cy="906780"/>
                <wp:effectExtent l="0" t="0" r="1270" b="762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25" w:type="dxa"/>
          <w:vAlign w:val="center"/>
        </w:tcPr>
        <w:p w:rsidR="002D2308" w:rsidRPr="00577BDA" w:rsidRDefault="002D2308" w:rsidP="002D2308">
          <w:pPr>
            <w:pStyle w:val="Cabealho"/>
            <w:jc w:val="center"/>
            <w:rPr>
              <w:b/>
              <w:sz w:val="32"/>
              <w:szCs w:val="32"/>
            </w:rPr>
          </w:pPr>
          <w:r w:rsidRPr="00577BDA">
            <w:rPr>
              <w:noProof/>
              <w:sz w:val="32"/>
              <w:szCs w:val="32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4350385</wp:posOffset>
                    </wp:positionH>
                    <wp:positionV relativeFrom="paragraph">
                      <wp:posOffset>191135</wp:posOffset>
                    </wp:positionV>
                    <wp:extent cx="1473835" cy="672465"/>
                    <wp:effectExtent l="6985" t="10160" r="5080" b="12700"/>
                    <wp:wrapSquare wrapText="bothSides"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3835" cy="6724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2308" w:rsidRPr="00293276" w:rsidRDefault="002D2308" w:rsidP="002D2308">
                                <w:pPr>
                                  <w:pStyle w:val="Cabealho"/>
                                  <w:tabs>
                                    <w:tab w:val="center" w:pos="4607"/>
                                    <w:tab w:val="right" w:pos="9214"/>
                                  </w:tabs>
                                  <w:jc w:val="center"/>
                                </w:pPr>
                                <w:r w:rsidRPr="00940CF2"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>
                                      <wp:extent cx="1280160" cy="570865"/>
                                      <wp:effectExtent l="0" t="0" r="0" b="635"/>
                                      <wp:docPr id="2" name="Imagem 2" descr="Descrição: http://1.bp.blogspot.com/-PMlZTL051A4/Tzm99jBMj9I/AAAAAAAAAIs/CpCRIUcOsWA/s1600/sus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l_fi" descr="Descrição: http://1.bp.blogspot.com/-PMlZTL051A4/Tzm99jBMj9I/AAAAAAAAAIs/CpCRIUcOsWA/s1600/sus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80160" cy="5708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left:0;text-align:left;margin-left:342.55pt;margin-top:15.05pt;width:116.05pt;height:5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" strokecolor="white">
                    <v:textbox style="mso-fit-shape-to-text:t">
                      <w:txbxContent>
                        <w:p w:rsidR="002D2308" w:rsidRPr="00293276" w:rsidRDefault="002D2308" w:rsidP="002D2308">
                          <w:pPr>
                            <w:pStyle w:val="Cabealho"/>
                            <w:tabs>
                              <w:tab w:val="center" w:pos="4607"/>
                              <w:tab w:val="right" w:pos="9214"/>
                            </w:tabs>
                            <w:jc w:val="center"/>
                          </w:pPr>
                          <w:r w:rsidRPr="00940CF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80160" cy="570865"/>
                                <wp:effectExtent l="0" t="0" r="0" b="635"/>
                                <wp:docPr id="2" name="Imagem 2" descr="Descrição: http://1.bp.blogspot.com/-PMlZTL051A4/Tzm99jBMj9I/AAAAAAAAAIs/CpCRIUcOsWA/s1600/sus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Descrição: http://1.bp.blogspot.com/-PMlZTL051A4/Tzm99jBMj9I/AAAAAAAAAIs/CpCRIUcOsWA/s1600/sus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0160" cy="570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577BDA">
            <w:rPr>
              <w:b/>
              <w:sz w:val="32"/>
              <w:szCs w:val="32"/>
            </w:rPr>
            <w:t>PREFEITURA MUNICIPAL DE IPUIUNA</w:t>
          </w:r>
        </w:p>
        <w:p w:rsidR="002D2308" w:rsidRPr="00577BDA" w:rsidRDefault="002D2308" w:rsidP="002D2308">
          <w:pPr>
            <w:pStyle w:val="Cabealho"/>
            <w:ind w:left="-66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CEP 37588</w:t>
          </w:r>
          <w:r w:rsidRPr="00577BDA">
            <w:rPr>
              <w:sz w:val="24"/>
              <w:szCs w:val="24"/>
            </w:rPr>
            <w:t>-000 – ESTADO DE MINAS GERAIS</w:t>
          </w:r>
        </w:p>
        <w:p w:rsidR="002D2308" w:rsidRPr="00577BDA" w:rsidRDefault="002D2308" w:rsidP="002D2308">
          <w:pPr>
            <w:pStyle w:val="Cabealho"/>
            <w:ind w:left="-66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       </w:t>
          </w:r>
          <w:r w:rsidRPr="00577BDA">
            <w:rPr>
              <w:b/>
              <w:sz w:val="28"/>
              <w:szCs w:val="28"/>
            </w:rPr>
            <w:t>SECRETARIA MUNICIPAL DE SAÚDE</w:t>
          </w:r>
        </w:p>
      </w:tc>
    </w:tr>
  </w:tbl>
  <w:p w:rsidR="002D2308" w:rsidRDefault="002D23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22A"/>
    <w:multiLevelType w:val="multilevel"/>
    <w:tmpl w:val="128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11851"/>
    <w:multiLevelType w:val="multilevel"/>
    <w:tmpl w:val="1B3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C5673"/>
    <w:multiLevelType w:val="multilevel"/>
    <w:tmpl w:val="6058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74DCE"/>
    <w:multiLevelType w:val="multilevel"/>
    <w:tmpl w:val="2474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51AE9"/>
    <w:multiLevelType w:val="multilevel"/>
    <w:tmpl w:val="0862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E7F09"/>
    <w:multiLevelType w:val="multilevel"/>
    <w:tmpl w:val="9EDA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3649A"/>
    <w:multiLevelType w:val="multilevel"/>
    <w:tmpl w:val="4F9E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A11D6"/>
    <w:multiLevelType w:val="multilevel"/>
    <w:tmpl w:val="DB0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215DC"/>
    <w:multiLevelType w:val="multilevel"/>
    <w:tmpl w:val="B10A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368DA"/>
    <w:multiLevelType w:val="multilevel"/>
    <w:tmpl w:val="633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A5C52"/>
    <w:multiLevelType w:val="multilevel"/>
    <w:tmpl w:val="DFC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765B2"/>
    <w:multiLevelType w:val="multilevel"/>
    <w:tmpl w:val="4B2C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834EC5"/>
    <w:multiLevelType w:val="multilevel"/>
    <w:tmpl w:val="36F2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A0A96"/>
    <w:multiLevelType w:val="multilevel"/>
    <w:tmpl w:val="A3BC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773701"/>
    <w:multiLevelType w:val="multilevel"/>
    <w:tmpl w:val="BC46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  <w:num w:numId="13">
    <w:abstractNumId w:val="8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EE"/>
    <w:rsid w:val="00090DE8"/>
    <w:rsid w:val="002D2308"/>
    <w:rsid w:val="005F44EE"/>
    <w:rsid w:val="008526AA"/>
    <w:rsid w:val="00922D9B"/>
    <w:rsid w:val="00B5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EF9CA4-0C97-4AD2-A1F2-8C07E78D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F4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F4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F4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4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F44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F44E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44E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D2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308"/>
  </w:style>
  <w:style w:type="paragraph" w:styleId="Rodap">
    <w:name w:val="footer"/>
    <w:basedOn w:val="Normal"/>
    <w:link w:val="RodapChar"/>
    <w:uiPriority w:val="99"/>
    <w:unhideWhenUsed/>
    <w:rsid w:val="002D2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2026-03-09T13:57:00Z</dcterms:created>
  <dcterms:modified xsi:type="dcterms:W3CDTF">2026-03-13T16:16:00Z</dcterms:modified>
</cp:coreProperties>
</file>