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29BDF" w14:textId="77777777" w:rsidR="000D472E" w:rsidRPr="000D472E" w:rsidRDefault="000D472E" w:rsidP="000D472E">
      <w:pPr>
        <w:pStyle w:val="Ttulo1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ESTUDO TÉCNICO PRELIMINAR – ETP</w:t>
      </w:r>
    </w:p>
    <w:p w14:paraId="242296C6" w14:textId="77777777" w:rsidR="000D472E" w:rsidRPr="000D472E" w:rsidRDefault="000D472E" w:rsidP="000D472E">
      <w:pPr>
        <w:pStyle w:val="Ttulo2"/>
        <w:spacing w:line="360" w:lineRule="auto"/>
        <w:ind w:right="-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D472E">
        <w:rPr>
          <w:rFonts w:ascii="Times New Roman" w:hAnsi="Times New Roman" w:cs="Times New Roman"/>
          <w:color w:val="auto"/>
          <w:sz w:val="24"/>
          <w:szCs w:val="24"/>
        </w:rPr>
        <w:t>AQUISIÇÃO DE EQUIPAMENTOS DE INFORMÁTICA</w:t>
      </w:r>
    </w:p>
    <w:p w14:paraId="5DFEFED2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rPr>
          <w:rStyle w:val="Forte"/>
        </w:rPr>
        <w:t>Órgão/Entidade:</w:t>
      </w:r>
      <w:r w:rsidRPr="000D472E">
        <w:t xml:space="preserve"> Prefeitura Municipal de Ipuiúna/MG</w:t>
      </w:r>
      <w:r w:rsidRPr="000D472E">
        <w:br/>
      </w:r>
      <w:r w:rsidRPr="000D472E">
        <w:rPr>
          <w:rStyle w:val="Forte"/>
        </w:rPr>
        <w:t>Objeto:</w:t>
      </w:r>
      <w:r w:rsidRPr="000D472E">
        <w:t xml:space="preserve"> Registro de preços para futura e eventual aquisição de equipamentos de informática, periféricos, componentes e acessórios, destinados ao atendimento das necessidades das Secretarias, Departamentos e demais setores da Administração Municipal.</w:t>
      </w:r>
    </w:p>
    <w:p w14:paraId="1A82B6C7" w14:textId="3AA93B32" w:rsidR="000D472E" w:rsidRPr="000D472E" w:rsidRDefault="000D472E" w:rsidP="000D472E">
      <w:pPr>
        <w:spacing w:line="360" w:lineRule="auto"/>
        <w:jc w:val="both"/>
      </w:pPr>
    </w:p>
    <w:p w14:paraId="23AAA6C5" w14:textId="77777777" w:rsidR="000D472E" w:rsidRPr="000D472E" w:rsidRDefault="000D472E" w:rsidP="000D472E">
      <w:pPr>
        <w:pStyle w:val="Ttulo1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1. DESCRIÇÃO DA NECESSIDADE DA CONTRATAÇÃO</w:t>
      </w:r>
    </w:p>
    <w:p w14:paraId="64CC8910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A presente contratação tem por finalidade atender à necessidade de </w:t>
      </w:r>
      <w:r w:rsidRPr="000D472E">
        <w:rPr>
          <w:rStyle w:val="Forte"/>
        </w:rPr>
        <w:t>modernização, reposição, ampliação e manutenção do parque tecnológico da Prefeitura Municipal de Ipuiúna/MG</w:t>
      </w:r>
      <w:r w:rsidRPr="000D472E">
        <w:t>, por meio da aquisição de equipamentos de informática, periféricos, componentes e acessórios necessários ao regular funcionamento das atividades administrativas e operacionais dos diversos setores da Administração.</w:t>
      </w:r>
    </w:p>
    <w:p w14:paraId="15B31F2E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A Administração Municipal utiliza diariamente equipamentos de informática para execução de rotinas essenciais, tais como:</w:t>
      </w:r>
    </w:p>
    <w:p w14:paraId="13BFDE90" w14:textId="77777777" w:rsidR="000D472E" w:rsidRPr="000D472E" w:rsidRDefault="000D472E" w:rsidP="000D472E">
      <w:pPr>
        <w:pStyle w:val="NormalWeb"/>
        <w:numPr>
          <w:ilvl w:val="0"/>
          <w:numId w:val="5"/>
        </w:numPr>
        <w:spacing w:line="360" w:lineRule="auto"/>
        <w:ind w:left="0" w:firstLine="0"/>
        <w:jc w:val="both"/>
      </w:pPr>
      <w:proofErr w:type="gramStart"/>
      <w:r w:rsidRPr="000D472E">
        <w:t>elaboração</w:t>
      </w:r>
      <w:proofErr w:type="gramEnd"/>
      <w:r w:rsidRPr="000D472E">
        <w:t xml:space="preserve"> de documentos oficiais;</w:t>
      </w:r>
    </w:p>
    <w:p w14:paraId="42C9EC4A" w14:textId="77777777" w:rsidR="000D472E" w:rsidRPr="000D472E" w:rsidRDefault="000D472E" w:rsidP="000D472E">
      <w:pPr>
        <w:pStyle w:val="NormalWeb"/>
        <w:numPr>
          <w:ilvl w:val="0"/>
          <w:numId w:val="5"/>
        </w:numPr>
        <w:spacing w:line="360" w:lineRule="auto"/>
        <w:ind w:left="0" w:firstLine="0"/>
        <w:jc w:val="both"/>
      </w:pPr>
      <w:proofErr w:type="gramStart"/>
      <w:r w:rsidRPr="000D472E">
        <w:t>tramitação</w:t>
      </w:r>
      <w:proofErr w:type="gramEnd"/>
      <w:r w:rsidRPr="000D472E">
        <w:t xml:space="preserve"> de processos administrativos;</w:t>
      </w:r>
    </w:p>
    <w:p w14:paraId="577AB2A4" w14:textId="77777777" w:rsidR="000D472E" w:rsidRPr="000D472E" w:rsidRDefault="000D472E" w:rsidP="000D472E">
      <w:pPr>
        <w:pStyle w:val="NormalWeb"/>
        <w:numPr>
          <w:ilvl w:val="0"/>
          <w:numId w:val="5"/>
        </w:numPr>
        <w:spacing w:line="360" w:lineRule="auto"/>
        <w:ind w:left="0" w:firstLine="0"/>
        <w:jc w:val="both"/>
      </w:pPr>
      <w:proofErr w:type="gramStart"/>
      <w:r w:rsidRPr="000D472E">
        <w:t>execução</w:t>
      </w:r>
      <w:proofErr w:type="gramEnd"/>
      <w:r w:rsidRPr="000D472E">
        <w:t xml:space="preserve"> de atividades contábeis, financeiras, tributárias e de recursos humanos;</w:t>
      </w:r>
    </w:p>
    <w:p w14:paraId="19241CAA" w14:textId="77777777" w:rsidR="000D472E" w:rsidRPr="000D472E" w:rsidRDefault="000D472E" w:rsidP="000D472E">
      <w:pPr>
        <w:pStyle w:val="NormalWeb"/>
        <w:numPr>
          <w:ilvl w:val="0"/>
          <w:numId w:val="5"/>
        </w:numPr>
        <w:spacing w:line="360" w:lineRule="auto"/>
        <w:ind w:left="0" w:firstLine="0"/>
        <w:jc w:val="both"/>
      </w:pPr>
      <w:proofErr w:type="gramStart"/>
      <w:r w:rsidRPr="000D472E">
        <w:t>utilização</w:t>
      </w:r>
      <w:proofErr w:type="gramEnd"/>
      <w:r w:rsidRPr="000D472E">
        <w:t xml:space="preserve"> de sistemas de gestão pública;</w:t>
      </w:r>
    </w:p>
    <w:p w14:paraId="196C6C7E" w14:textId="77777777" w:rsidR="000D472E" w:rsidRPr="000D472E" w:rsidRDefault="000D472E" w:rsidP="000D472E">
      <w:pPr>
        <w:pStyle w:val="NormalWeb"/>
        <w:numPr>
          <w:ilvl w:val="0"/>
          <w:numId w:val="5"/>
        </w:numPr>
        <w:spacing w:line="360" w:lineRule="auto"/>
        <w:ind w:left="0" w:firstLine="0"/>
        <w:jc w:val="both"/>
      </w:pPr>
      <w:proofErr w:type="gramStart"/>
      <w:r w:rsidRPr="000D472E">
        <w:t>atendimento</w:t>
      </w:r>
      <w:proofErr w:type="gramEnd"/>
      <w:r w:rsidRPr="000D472E">
        <w:t xml:space="preserve"> ao público;</w:t>
      </w:r>
    </w:p>
    <w:p w14:paraId="6F8AE33B" w14:textId="77777777" w:rsidR="000D472E" w:rsidRPr="000D472E" w:rsidRDefault="000D472E" w:rsidP="000D472E">
      <w:pPr>
        <w:pStyle w:val="NormalWeb"/>
        <w:numPr>
          <w:ilvl w:val="0"/>
          <w:numId w:val="5"/>
        </w:numPr>
        <w:spacing w:line="360" w:lineRule="auto"/>
        <w:ind w:left="0" w:firstLine="0"/>
        <w:jc w:val="both"/>
      </w:pPr>
      <w:proofErr w:type="gramStart"/>
      <w:r w:rsidRPr="000D472E">
        <w:t>suporte</w:t>
      </w:r>
      <w:proofErr w:type="gramEnd"/>
      <w:r w:rsidRPr="000D472E">
        <w:t xml:space="preserve"> às atividades da educação, saúde, assistência social e demais políticas públicas;</w:t>
      </w:r>
    </w:p>
    <w:p w14:paraId="3E3C36E2" w14:textId="77777777" w:rsidR="000D472E" w:rsidRPr="000D472E" w:rsidRDefault="000D472E" w:rsidP="000D472E">
      <w:pPr>
        <w:pStyle w:val="NormalWeb"/>
        <w:numPr>
          <w:ilvl w:val="0"/>
          <w:numId w:val="5"/>
        </w:numPr>
        <w:spacing w:line="360" w:lineRule="auto"/>
        <w:ind w:left="0" w:firstLine="0"/>
        <w:jc w:val="both"/>
      </w:pPr>
      <w:proofErr w:type="gramStart"/>
      <w:r w:rsidRPr="000D472E">
        <w:t>armazenamento</w:t>
      </w:r>
      <w:proofErr w:type="gramEnd"/>
      <w:r w:rsidRPr="000D472E">
        <w:t xml:space="preserve"> e compartilhamento de informações institucionais;</w:t>
      </w:r>
    </w:p>
    <w:p w14:paraId="27125E09" w14:textId="77777777" w:rsidR="000D472E" w:rsidRPr="000D472E" w:rsidRDefault="000D472E" w:rsidP="000D472E">
      <w:pPr>
        <w:pStyle w:val="NormalWeb"/>
        <w:numPr>
          <w:ilvl w:val="0"/>
          <w:numId w:val="5"/>
        </w:numPr>
        <w:spacing w:line="360" w:lineRule="auto"/>
        <w:ind w:left="0" w:firstLine="0"/>
        <w:jc w:val="both"/>
      </w:pPr>
      <w:proofErr w:type="gramStart"/>
      <w:r w:rsidRPr="000D472E">
        <w:t>impressão</w:t>
      </w:r>
      <w:proofErr w:type="gramEnd"/>
      <w:r w:rsidRPr="000D472E">
        <w:t>, digitalização e cópia de documentos.</w:t>
      </w:r>
    </w:p>
    <w:p w14:paraId="06AE4242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Parte dos equipamentos atualmente em uso encontra-se em estágio de desgaste, obsolescência ou insuficiência de desempenho, o que compromete a produtividade dos </w:t>
      </w:r>
      <w:r w:rsidRPr="000D472E">
        <w:lastRenderedPageBreak/>
        <w:t>servidores, dificulta a execução de tarefas, eleva os custos com manutenção corretiva e pode gerar descontinuidade na prestação dos serviços públicos.</w:t>
      </w:r>
    </w:p>
    <w:p w14:paraId="6630A049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Diante disso, mostra-se necessária a formação de registro de preços para aquisição futura e parcelada de equipamentos de informática, de forma a possibilitar o atendimento das demandas das unidades administrativas conforme necessidade, disponibilidade orçamentária e conveniência da Administração.</w:t>
      </w:r>
    </w:p>
    <w:p w14:paraId="72820734" w14:textId="67453A0F" w:rsidR="000D472E" w:rsidRPr="000D472E" w:rsidRDefault="000D472E" w:rsidP="000D472E">
      <w:pPr>
        <w:spacing w:line="360" w:lineRule="auto"/>
        <w:jc w:val="both"/>
      </w:pPr>
    </w:p>
    <w:p w14:paraId="015B4B4F" w14:textId="77777777" w:rsidR="000D472E" w:rsidRPr="000D472E" w:rsidRDefault="000D472E" w:rsidP="000D472E">
      <w:pPr>
        <w:pStyle w:val="Ttulo1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2. DEMONSTRAÇÃO DA PREVISÃO DA CONTRATAÇÃO NO PLANEJAMENTO</w:t>
      </w:r>
    </w:p>
    <w:p w14:paraId="2664BB17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A contratação é compatível com as necessidades administrativas do Município e está alinhada ao planejamento das unidades requisitantes, visando garantir condições adequadas de funcionamento da estrutura tecnológica da Administração Pública Municipal.</w:t>
      </w:r>
    </w:p>
    <w:p w14:paraId="016A2D57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A aquisição pretendida encontra fundamento no dever de eficiência administrativa, na necessidade de continuidade dos serviços públicos e no aperfeiçoamento da infraestrutura tecnológica necessária ao desempenho das atividades institucionais.</w:t>
      </w:r>
    </w:p>
    <w:p w14:paraId="615A0243" w14:textId="52B1A94F" w:rsidR="000D472E" w:rsidRPr="000D472E" w:rsidRDefault="000D472E" w:rsidP="000D472E">
      <w:pPr>
        <w:spacing w:line="360" w:lineRule="auto"/>
        <w:jc w:val="both"/>
      </w:pPr>
    </w:p>
    <w:p w14:paraId="5515A782" w14:textId="77777777" w:rsidR="000D472E" w:rsidRPr="000D472E" w:rsidRDefault="000D472E" w:rsidP="000D472E">
      <w:pPr>
        <w:pStyle w:val="Ttulo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3. REQUISITOS DA CONTRATAÇÃO</w:t>
      </w:r>
    </w:p>
    <w:p w14:paraId="3AC807C9" w14:textId="77777777" w:rsidR="000D472E" w:rsidRPr="000D472E" w:rsidRDefault="000D472E" w:rsidP="000D472E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D472E">
        <w:rPr>
          <w:rFonts w:ascii="Times New Roman" w:hAnsi="Times New Roman" w:cs="Times New Roman"/>
          <w:color w:val="auto"/>
          <w:sz w:val="24"/>
          <w:szCs w:val="24"/>
        </w:rPr>
        <w:t>3.1. Requisitos gerais</w:t>
      </w:r>
    </w:p>
    <w:p w14:paraId="26DF7087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Os equipamentos e materiais a serem adquiridos deverão observar os seguintes requisitos mínimos:</w:t>
      </w:r>
    </w:p>
    <w:p w14:paraId="64ECC1F5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I – </w:t>
      </w:r>
      <w:proofErr w:type="gramStart"/>
      <w:r w:rsidRPr="000D472E">
        <w:t>serem</w:t>
      </w:r>
      <w:proofErr w:type="gramEnd"/>
      <w:r w:rsidRPr="000D472E">
        <w:t xml:space="preserve"> </w:t>
      </w:r>
      <w:r w:rsidRPr="000D472E">
        <w:rPr>
          <w:rStyle w:val="Forte"/>
        </w:rPr>
        <w:t>novos, sem uso, em linha normal de comercialização</w:t>
      </w:r>
      <w:r w:rsidRPr="000D472E">
        <w:t xml:space="preserve">, vedado o fornecimento de produtos usados, </w:t>
      </w:r>
      <w:proofErr w:type="spellStart"/>
      <w:r w:rsidRPr="000D472E">
        <w:t>remanufaturados</w:t>
      </w:r>
      <w:proofErr w:type="spellEnd"/>
      <w:r w:rsidRPr="000D472E">
        <w:t>, recondicionados ou fora de linha, salvo justificativa expressa e aceitação formal da Administração, quando cabível;</w:t>
      </w:r>
    </w:p>
    <w:p w14:paraId="69D9C8D1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II – </w:t>
      </w:r>
      <w:proofErr w:type="gramStart"/>
      <w:r w:rsidRPr="000D472E">
        <w:t>atender</w:t>
      </w:r>
      <w:proofErr w:type="gramEnd"/>
      <w:r w:rsidRPr="000D472E">
        <w:t xml:space="preserve"> integralmente às </w:t>
      </w:r>
      <w:r w:rsidRPr="000D472E">
        <w:rPr>
          <w:rStyle w:val="Forte"/>
        </w:rPr>
        <w:t>especificações técnicas mínimas</w:t>
      </w:r>
      <w:r w:rsidRPr="000D472E">
        <w:t xml:space="preserve"> constantes do Termo de Referência;</w:t>
      </w:r>
    </w:p>
    <w:p w14:paraId="62F9DA95" w14:textId="77777777" w:rsidR="000D472E" w:rsidRPr="000D472E" w:rsidRDefault="000D472E" w:rsidP="000D472E">
      <w:pPr>
        <w:pStyle w:val="NormalWeb"/>
        <w:spacing w:line="360" w:lineRule="auto"/>
        <w:jc w:val="both"/>
      </w:pPr>
      <w:proofErr w:type="spellStart"/>
      <w:r w:rsidRPr="000D472E">
        <w:lastRenderedPageBreak/>
        <w:t>III</w:t>
      </w:r>
      <w:proofErr w:type="spellEnd"/>
      <w:r w:rsidRPr="000D472E">
        <w:t xml:space="preserve"> – ser entregues em perfeito estado de conservação, funcionamento e acondicionamento;</w:t>
      </w:r>
    </w:p>
    <w:p w14:paraId="26436C1C" w14:textId="77777777" w:rsidR="000D472E" w:rsidRPr="000D472E" w:rsidRDefault="000D472E" w:rsidP="000D472E">
      <w:pPr>
        <w:pStyle w:val="NormalWeb"/>
        <w:spacing w:line="360" w:lineRule="auto"/>
        <w:jc w:val="both"/>
      </w:pPr>
      <w:proofErr w:type="spellStart"/>
      <w:r w:rsidRPr="000D472E">
        <w:t>IV</w:t>
      </w:r>
      <w:proofErr w:type="spellEnd"/>
      <w:r w:rsidRPr="000D472E">
        <w:t xml:space="preserve"> – </w:t>
      </w:r>
      <w:proofErr w:type="gramStart"/>
      <w:r w:rsidRPr="000D472E">
        <w:t>ser</w:t>
      </w:r>
      <w:proofErr w:type="gramEnd"/>
      <w:r w:rsidRPr="000D472E">
        <w:t xml:space="preserve"> acompanhados de todos os acessórios, cabos, fontes, manuais, licenças, kits de instalação e demais componentes necessários ao pleno uso do equipamento, quando aplicável;</w:t>
      </w:r>
    </w:p>
    <w:p w14:paraId="039729D2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V – </w:t>
      </w:r>
      <w:proofErr w:type="gramStart"/>
      <w:r w:rsidRPr="000D472E">
        <w:t>possuir</w:t>
      </w:r>
      <w:proofErr w:type="gramEnd"/>
      <w:r w:rsidRPr="000D472E">
        <w:t xml:space="preserve"> </w:t>
      </w:r>
      <w:r w:rsidRPr="000D472E">
        <w:rPr>
          <w:rStyle w:val="Forte"/>
        </w:rPr>
        <w:t>garantia mínima de 12 (doze) meses</w:t>
      </w:r>
      <w:r w:rsidRPr="000D472E">
        <w:t>, contados do recebimento definitivo, salvo quando o Termo de Referência estabelecer prazo superior;</w:t>
      </w:r>
    </w:p>
    <w:p w14:paraId="592C00E1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VI – </w:t>
      </w:r>
      <w:proofErr w:type="gramStart"/>
      <w:r w:rsidRPr="000D472E">
        <w:t>observar</w:t>
      </w:r>
      <w:proofErr w:type="gramEnd"/>
      <w:r w:rsidRPr="000D472E">
        <w:t xml:space="preserve"> as normas técnicas e regulatórias aplicáveis, inclusive certificações exigíveis por órgãos competentes, como ANATEL, INMETRO ou outros, quando cabível;</w:t>
      </w:r>
    </w:p>
    <w:p w14:paraId="082A9C4C" w14:textId="77777777" w:rsidR="000D472E" w:rsidRPr="000D472E" w:rsidRDefault="000D472E" w:rsidP="000D472E">
      <w:pPr>
        <w:pStyle w:val="NormalWeb"/>
        <w:spacing w:line="360" w:lineRule="auto"/>
        <w:jc w:val="both"/>
      </w:pPr>
      <w:proofErr w:type="spellStart"/>
      <w:r w:rsidRPr="000D472E">
        <w:t>VII</w:t>
      </w:r>
      <w:proofErr w:type="spellEnd"/>
      <w:r w:rsidRPr="000D472E">
        <w:t xml:space="preserve"> – admitir especificações </w:t>
      </w:r>
      <w:r w:rsidRPr="000D472E">
        <w:rPr>
          <w:rStyle w:val="Forte"/>
        </w:rPr>
        <w:t>equivalentes ou superiores</w:t>
      </w:r>
      <w:r w:rsidRPr="000D472E">
        <w:t>, desde que respeitados os parâmetros mínimos de desempenho, funcionalidade, compatibilidade e qualidade definidos pela Administração;</w:t>
      </w:r>
    </w:p>
    <w:p w14:paraId="65BAB9F1" w14:textId="77777777" w:rsidR="000D472E" w:rsidRPr="000D472E" w:rsidRDefault="000D472E" w:rsidP="000D472E">
      <w:pPr>
        <w:pStyle w:val="NormalWeb"/>
        <w:spacing w:line="360" w:lineRule="auto"/>
        <w:jc w:val="both"/>
      </w:pPr>
      <w:proofErr w:type="spellStart"/>
      <w:r w:rsidRPr="000D472E">
        <w:t>VIII</w:t>
      </w:r>
      <w:proofErr w:type="spellEnd"/>
      <w:r w:rsidRPr="000D472E">
        <w:t xml:space="preserve"> – ser compatíveis com o ambiente tecnológico e operacional da Prefeitura Municipal, de modo a permitir uso administrativo regular e integração com os sistemas e equipamentos já existentes.</w:t>
      </w:r>
    </w:p>
    <w:p w14:paraId="477C4471" w14:textId="77777777" w:rsidR="000D472E" w:rsidRPr="000D472E" w:rsidRDefault="000D472E" w:rsidP="000D472E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D472E">
        <w:rPr>
          <w:rFonts w:ascii="Times New Roman" w:hAnsi="Times New Roman" w:cs="Times New Roman"/>
          <w:color w:val="auto"/>
          <w:sz w:val="24"/>
          <w:szCs w:val="24"/>
        </w:rPr>
        <w:t>3.2. Requisitos da futura contratação</w:t>
      </w:r>
    </w:p>
    <w:p w14:paraId="055A807E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A futura contratação deverá contemplar:</w:t>
      </w:r>
    </w:p>
    <w:p w14:paraId="7C00024A" w14:textId="77777777" w:rsidR="000D472E" w:rsidRPr="000D472E" w:rsidRDefault="000D472E" w:rsidP="000D472E">
      <w:pPr>
        <w:pStyle w:val="NormalWeb"/>
        <w:numPr>
          <w:ilvl w:val="0"/>
          <w:numId w:val="6"/>
        </w:numPr>
        <w:spacing w:line="360" w:lineRule="auto"/>
        <w:ind w:left="0" w:firstLine="0"/>
        <w:jc w:val="both"/>
      </w:pPr>
      <w:proofErr w:type="gramStart"/>
      <w:r w:rsidRPr="000D472E">
        <w:t>fornecimento</w:t>
      </w:r>
      <w:proofErr w:type="gramEnd"/>
      <w:r w:rsidRPr="000D472E">
        <w:t xml:space="preserve"> parcelado, conforme emissão de ordem de fornecimento;</w:t>
      </w:r>
    </w:p>
    <w:p w14:paraId="2764CAA5" w14:textId="77777777" w:rsidR="000D472E" w:rsidRPr="000D472E" w:rsidRDefault="000D472E" w:rsidP="000D472E">
      <w:pPr>
        <w:pStyle w:val="NormalWeb"/>
        <w:numPr>
          <w:ilvl w:val="0"/>
          <w:numId w:val="6"/>
        </w:numPr>
        <w:spacing w:line="360" w:lineRule="auto"/>
        <w:ind w:left="0" w:firstLine="0"/>
        <w:jc w:val="both"/>
      </w:pPr>
      <w:proofErr w:type="gramStart"/>
      <w:r w:rsidRPr="000D472E">
        <w:t>entrega</w:t>
      </w:r>
      <w:proofErr w:type="gramEnd"/>
      <w:r w:rsidRPr="000D472E">
        <w:t xml:space="preserve"> no prazo definido pela Administração no Termo de Referência;</w:t>
      </w:r>
    </w:p>
    <w:p w14:paraId="60BED5DC" w14:textId="77777777" w:rsidR="000D472E" w:rsidRPr="000D472E" w:rsidRDefault="000D472E" w:rsidP="000D472E">
      <w:pPr>
        <w:pStyle w:val="NormalWeb"/>
        <w:numPr>
          <w:ilvl w:val="0"/>
          <w:numId w:val="6"/>
        </w:numPr>
        <w:spacing w:line="360" w:lineRule="auto"/>
        <w:ind w:left="0" w:firstLine="0"/>
        <w:jc w:val="both"/>
      </w:pPr>
      <w:proofErr w:type="gramStart"/>
      <w:r w:rsidRPr="000D472E">
        <w:t>substituição</w:t>
      </w:r>
      <w:proofErr w:type="gramEnd"/>
      <w:r w:rsidRPr="000D472E">
        <w:t xml:space="preserve"> de produtos entregues com defeito, avaria, vício ou em desacordo com as especificações;</w:t>
      </w:r>
    </w:p>
    <w:p w14:paraId="141F426D" w14:textId="77777777" w:rsidR="000D472E" w:rsidRPr="000D472E" w:rsidRDefault="000D472E" w:rsidP="000D472E">
      <w:pPr>
        <w:pStyle w:val="NormalWeb"/>
        <w:numPr>
          <w:ilvl w:val="0"/>
          <w:numId w:val="6"/>
        </w:numPr>
        <w:spacing w:line="360" w:lineRule="auto"/>
        <w:ind w:left="0" w:firstLine="0"/>
        <w:jc w:val="both"/>
      </w:pPr>
      <w:proofErr w:type="gramStart"/>
      <w:r w:rsidRPr="000D472E">
        <w:t>apresentação</w:t>
      </w:r>
      <w:proofErr w:type="gramEnd"/>
      <w:r w:rsidRPr="000D472E">
        <w:t xml:space="preserve"> de catálogo, ficha técnica, manual ou documento equivalente dos itens em que a comprovação técnica seja necessária;</w:t>
      </w:r>
    </w:p>
    <w:p w14:paraId="0E43F97C" w14:textId="77777777" w:rsidR="000D472E" w:rsidRPr="000D472E" w:rsidRDefault="000D472E" w:rsidP="000D472E">
      <w:pPr>
        <w:pStyle w:val="NormalWeb"/>
        <w:numPr>
          <w:ilvl w:val="0"/>
          <w:numId w:val="6"/>
        </w:numPr>
        <w:spacing w:line="360" w:lineRule="auto"/>
        <w:ind w:left="0" w:firstLine="0"/>
        <w:jc w:val="both"/>
      </w:pPr>
      <w:proofErr w:type="gramStart"/>
      <w:r w:rsidRPr="000D472E">
        <w:t>garantia</w:t>
      </w:r>
      <w:proofErr w:type="gramEnd"/>
      <w:r w:rsidRPr="000D472E">
        <w:t xml:space="preserve"> e assistência técnica, quando aplicável;</w:t>
      </w:r>
    </w:p>
    <w:p w14:paraId="60C6D220" w14:textId="77777777" w:rsidR="000D472E" w:rsidRPr="000D472E" w:rsidRDefault="000D472E" w:rsidP="000D472E">
      <w:pPr>
        <w:pStyle w:val="NormalWeb"/>
        <w:numPr>
          <w:ilvl w:val="0"/>
          <w:numId w:val="6"/>
        </w:numPr>
        <w:spacing w:line="360" w:lineRule="auto"/>
        <w:ind w:left="0" w:firstLine="0"/>
        <w:jc w:val="both"/>
      </w:pPr>
      <w:proofErr w:type="gramStart"/>
      <w:r w:rsidRPr="000D472E">
        <w:t>observância</w:t>
      </w:r>
      <w:proofErr w:type="gramEnd"/>
      <w:r w:rsidRPr="000D472E">
        <w:t xml:space="preserve"> da Lei Federal nº 14.133/2021 e demais normas pertinentes.</w:t>
      </w:r>
    </w:p>
    <w:p w14:paraId="46780BC9" w14:textId="04B9292C" w:rsidR="000D472E" w:rsidRPr="000D472E" w:rsidRDefault="000D472E" w:rsidP="000D472E">
      <w:pPr>
        <w:spacing w:line="360" w:lineRule="auto"/>
        <w:jc w:val="both"/>
      </w:pPr>
    </w:p>
    <w:p w14:paraId="06690905" w14:textId="77777777" w:rsidR="000D472E" w:rsidRPr="000D472E" w:rsidRDefault="000D472E" w:rsidP="000D472E">
      <w:pPr>
        <w:pStyle w:val="Ttulo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4. ESTIMATIVA DAS QUANTIDADES</w:t>
      </w:r>
    </w:p>
    <w:p w14:paraId="068BC6FB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As quantidades estimadas foram definidas pela Administração com base no levantamento das necessidades dos setores requisitantes, considerando:</w:t>
      </w:r>
    </w:p>
    <w:p w14:paraId="3B5D4D92" w14:textId="77777777" w:rsidR="000D472E" w:rsidRPr="000D472E" w:rsidRDefault="000D472E" w:rsidP="000D472E">
      <w:pPr>
        <w:pStyle w:val="NormalWeb"/>
        <w:numPr>
          <w:ilvl w:val="0"/>
          <w:numId w:val="7"/>
        </w:numPr>
        <w:spacing w:line="360" w:lineRule="auto"/>
        <w:ind w:left="0" w:firstLine="0"/>
        <w:jc w:val="both"/>
      </w:pPr>
      <w:proofErr w:type="gramStart"/>
      <w:r w:rsidRPr="000D472E">
        <w:t>reposição</w:t>
      </w:r>
      <w:proofErr w:type="gramEnd"/>
      <w:r w:rsidRPr="000D472E">
        <w:t xml:space="preserve"> de equipamentos obsoletos ou inservíveis;</w:t>
      </w:r>
    </w:p>
    <w:p w14:paraId="0575B156" w14:textId="77777777" w:rsidR="000D472E" w:rsidRPr="000D472E" w:rsidRDefault="000D472E" w:rsidP="000D472E">
      <w:pPr>
        <w:pStyle w:val="NormalWeb"/>
        <w:numPr>
          <w:ilvl w:val="0"/>
          <w:numId w:val="7"/>
        </w:numPr>
        <w:spacing w:line="360" w:lineRule="auto"/>
        <w:ind w:left="0" w:firstLine="0"/>
        <w:jc w:val="both"/>
      </w:pPr>
      <w:proofErr w:type="gramStart"/>
      <w:r w:rsidRPr="000D472E">
        <w:t>ampliação</w:t>
      </w:r>
      <w:proofErr w:type="gramEnd"/>
      <w:r w:rsidRPr="000D472E">
        <w:t xml:space="preserve"> da estrutura de atendimento e trabalho das unidades administrativas;</w:t>
      </w:r>
    </w:p>
    <w:p w14:paraId="0F20D4CF" w14:textId="77777777" w:rsidR="000D472E" w:rsidRPr="000D472E" w:rsidRDefault="000D472E" w:rsidP="000D472E">
      <w:pPr>
        <w:pStyle w:val="NormalWeb"/>
        <w:numPr>
          <w:ilvl w:val="0"/>
          <w:numId w:val="7"/>
        </w:numPr>
        <w:spacing w:line="360" w:lineRule="auto"/>
        <w:ind w:left="0" w:firstLine="0"/>
        <w:jc w:val="both"/>
      </w:pPr>
      <w:proofErr w:type="gramStart"/>
      <w:r w:rsidRPr="000D472E">
        <w:t>padronização</w:t>
      </w:r>
      <w:proofErr w:type="gramEnd"/>
      <w:r w:rsidRPr="000D472E">
        <w:t xml:space="preserve"> mínima de estações de trabalho e periféricos;</w:t>
      </w:r>
    </w:p>
    <w:p w14:paraId="7990D540" w14:textId="77777777" w:rsidR="000D472E" w:rsidRPr="000D472E" w:rsidRDefault="000D472E" w:rsidP="000D472E">
      <w:pPr>
        <w:pStyle w:val="NormalWeb"/>
        <w:numPr>
          <w:ilvl w:val="0"/>
          <w:numId w:val="7"/>
        </w:numPr>
        <w:spacing w:line="360" w:lineRule="auto"/>
        <w:ind w:left="0" w:firstLine="0"/>
        <w:jc w:val="both"/>
      </w:pPr>
      <w:proofErr w:type="gramStart"/>
      <w:r w:rsidRPr="000D472E">
        <w:t>necessidade</w:t>
      </w:r>
      <w:proofErr w:type="gramEnd"/>
      <w:r w:rsidRPr="000D472E">
        <w:t xml:space="preserve"> de impressoras, </w:t>
      </w:r>
      <w:proofErr w:type="spellStart"/>
      <w:r w:rsidRPr="000D472E">
        <w:t>tablets</w:t>
      </w:r>
      <w:proofErr w:type="spellEnd"/>
      <w:r w:rsidRPr="000D472E">
        <w:t>, monitores, notebooks, roteadores, nobreaks, componentes e acessórios para atendimento das rotinas administrativas;</w:t>
      </w:r>
    </w:p>
    <w:p w14:paraId="4451E01A" w14:textId="77777777" w:rsidR="000D472E" w:rsidRPr="000D472E" w:rsidRDefault="000D472E" w:rsidP="000D472E">
      <w:pPr>
        <w:pStyle w:val="NormalWeb"/>
        <w:numPr>
          <w:ilvl w:val="0"/>
          <w:numId w:val="7"/>
        </w:numPr>
        <w:spacing w:line="360" w:lineRule="auto"/>
        <w:ind w:left="0" w:firstLine="0"/>
        <w:jc w:val="both"/>
      </w:pPr>
      <w:proofErr w:type="gramStart"/>
      <w:r w:rsidRPr="000D472E">
        <w:t>utilização</w:t>
      </w:r>
      <w:proofErr w:type="gramEnd"/>
      <w:r w:rsidRPr="000D472E">
        <w:t xml:space="preserve"> do Sistema de Registro de Preços, que permite aquisição futura e parcelada conforme a efetiva necessidade do Município.</w:t>
      </w:r>
    </w:p>
    <w:p w14:paraId="140F15FF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A relação de itens, quantidades e especificações constará do Termo de Referência, observando-se que, </w:t>
      </w:r>
      <w:r w:rsidRPr="000D472E">
        <w:rPr>
          <w:rStyle w:val="Forte"/>
        </w:rPr>
        <w:t>nesta versão do processo, foi suprimido o item relativo a servidor de rede</w:t>
      </w:r>
      <w:r w:rsidRPr="000D472E">
        <w:t>, permanecendo os demais itens de informática e periféricos necessários ao atendimento da demanda administrativa.</w:t>
      </w:r>
    </w:p>
    <w:p w14:paraId="21CB953B" w14:textId="4E6D3EEC" w:rsidR="000D472E" w:rsidRPr="000D472E" w:rsidRDefault="000D472E" w:rsidP="000D472E">
      <w:pPr>
        <w:spacing w:line="360" w:lineRule="auto"/>
        <w:jc w:val="both"/>
      </w:pPr>
    </w:p>
    <w:p w14:paraId="1A28B7C0" w14:textId="77777777" w:rsidR="000D472E" w:rsidRPr="000D472E" w:rsidRDefault="000D472E" w:rsidP="000D472E">
      <w:pPr>
        <w:pStyle w:val="Ttulo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5. LEVANTAMENTO DE MERCADO</w:t>
      </w:r>
    </w:p>
    <w:p w14:paraId="271E06E2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Para atendimento da necessidade identificada, foram analisadas as seguintes soluções possíveis:</w:t>
      </w:r>
    </w:p>
    <w:p w14:paraId="45FAE68A" w14:textId="77777777" w:rsidR="000D472E" w:rsidRPr="000D472E" w:rsidRDefault="000D472E" w:rsidP="000D472E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D472E">
        <w:rPr>
          <w:rFonts w:ascii="Times New Roman" w:hAnsi="Times New Roman" w:cs="Times New Roman"/>
          <w:color w:val="auto"/>
          <w:sz w:val="24"/>
          <w:szCs w:val="24"/>
        </w:rPr>
        <w:t>5.1. Alternativa 1 – Manutenção dos equipamentos atuais</w:t>
      </w:r>
    </w:p>
    <w:p w14:paraId="456B1F30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Consiste em manter a estrutura atualmente existente, realizando apenas reparos pontuais nos equipamentos em uso.</w:t>
      </w:r>
    </w:p>
    <w:p w14:paraId="39985339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rPr>
          <w:rStyle w:val="Forte"/>
        </w:rPr>
        <w:t>Vantagens:</w:t>
      </w:r>
    </w:p>
    <w:p w14:paraId="23BD82EE" w14:textId="77777777" w:rsidR="000D472E" w:rsidRPr="000D472E" w:rsidRDefault="000D472E" w:rsidP="000D472E">
      <w:pPr>
        <w:pStyle w:val="NormalWeb"/>
        <w:numPr>
          <w:ilvl w:val="0"/>
          <w:numId w:val="8"/>
        </w:numPr>
        <w:spacing w:line="360" w:lineRule="auto"/>
        <w:ind w:left="0" w:firstLine="0"/>
        <w:jc w:val="both"/>
      </w:pPr>
      <w:proofErr w:type="gramStart"/>
      <w:r w:rsidRPr="000D472E">
        <w:t>postergação</w:t>
      </w:r>
      <w:proofErr w:type="gramEnd"/>
      <w:r w:rsidRPr="000D472E">
        <w:t xml:space="preserve"> do desembolso imediato;</w:t>
      </w:r>
    </w:p>
    <w:p w14:paraId="3854BA68" w14:textId="77777777" w:rsidR="000D472E" w:rsidRPr="000D472E" w:rsidRDefault="000D472E" w:rsidP="000D472E">
      <w:pPr>
        <w:pStyle w:val="NormalWeb"/>
        <w:numPr>
          <w:ilvl w:val="0"/>
          <w:numId w:val="8"/>
        </w:numPr>
        <w:spacing w:line="360" w:lineRule="auto"/>
        <w:ind w:left="0" w:firstLine="0"/>
        <w:jc w:val="both"/>
      </w:pPr>
      <w:proofErr w:type="gramStart"/>
      <w:r w:rsidRPr="000D472E">
        <w:t>aproveitamento</w:t>
      </w:r>
      <w:proofErr w:type="gramEnd"/>
      <w:r w:rsidRPr="000D472E">
        <w:t xml:space="preserve"> de equipamentos já pertencentes ao patrimônio municipal.</w:t>
      </w:r>
    </w:p>
    <w:p w14:paraId="257FE85F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rPr>
          <w:rStyle w:val="Forte"/>
        </w:rPr>
        <w:lastRenderedPageBreak/>
        <w:t>Desvantagens:</w:t>
      </w:r>
    </w:p>
    <w:p w14:paraId="37024E04" w14:textId="77777777" w:rsidR="000D472E" w:rsidRPr="000D472E" w:rsidRDefault="000D472E" w:rsidP="000D472E">
      <w:pPr>
        <w:pStyle w:val="NormalWeb"/>
        <w:numPr>
          <w:ilvl w:val="0"/>
          <w:numId w:val="9"/>
        </w:numPr>
        <w:spacing w:line="360" w:lineRule="auto"/>
        <w:ind w:left="0" w:firstLine="0"/>
        <w:jc w:val="both"/>
      </w:pPr>
      <w:proofErr w:type="gramStart"/>
      <w:r w:rsidRPr="000D472E">
        <w:t>não</w:t>
      </w:r>
      <w:proofErr w:type="gramEnd"/>
      <w:r w:rsidRPr="000D472E">
        <w:t xml:space="preserve"> resolve a obsolescência tecnológica;</w:t>
      </w:r>
    </w:p>
    <w:p w14:paraId="6E77D08F" w14:textId="77777777" w:rsidR="000D472E" w:rsidRPr="000D472E" w:rsidRDefault="000D472E" w:rsidP="000D472E">
      <w:pPr>
        <w:pStyle w:val="NormalWeb"/>
        <w:numPr>
          <w:ilvl w:val="0"/>
          <w:numId w:val="9"/>
        </w:numPr>
        <w:spacing w:line="360" w:lineRule="auto"/>
        <w:ind w:left="0" w:firstLine="0"/>
        <w:jc w:val="both"/>
      </w:pPr>
      <w:proofErr w:type="gramStart"/>
      <w:r w:rsidRPr="000D472E">
        <w:t>aumento</w:t>
      </w:r>
      <w:proofErr w:type="gramEnd"/>
      <w:r w:rsidRPr="000D472E">
        <w:t xml:space="preserve"> progressivo dos custos de manutenção corretiva;</w:t>
      </w:r>
    </w:p>
    <w:p w14:paraId="0588E761" w14:textId="77777777" w:rsidR="000D472E" w:rsidRPr="000D472E" w:rsidRDefault="000D472E" w:rsidP="000D472E">
      <w:pPr>
        <w:pStyle w:val="NormalWeb"/>
        <w:numPr>
          <w:ilvl w:val="0"/>
          <w:numId w:val="9"/>
        </w:numPr>
        <w:spacing w:line="360" w:lineRule="auto"/>
        <w:ind w:left="0" w:firstLine="0"/>
        <w:jc w:val="both"/>
      </w:pPr>
      <w:proofErr w:type="gramStart"/>
      <w:r w:rsidRPr="000D472E">
        <w:t>maior</w:t>
      </w:r>
      <w:proofErr w:type="gramEnd"/>
      <w:r w:rsidRPr="000D472E">
        <w:t xml:space="preserve"> risco de indisponibilidade dos equipamentos;</w:t>
      </w:r>
    </w:p>
    <w:p w14:paraId="7021173A" w14:textId="77777777" w:rsidR="000D472E" w:rsidRPr="000D472E" w:rsidRDefault="000D472E" w:rsidP="000D472E">
      <w:pPr>
        <w:pStyle w:val="NormalWeb"/>
        <w:numPr>
          <w:ilvl w:val="0"/>
          <w:numId w:val="9"/>
        </w:numPr>
        <w:spacing w:line="360" w:lineRule="auto"/>
        <w:ind w:left="0" w:firstLine="0"/>
        <w:jc w:val="both"/>
      </w:pPr>
      <w:proofErr w:type="gramStart"/>
      <w:r w:rsidRPr="000D472E">
        <w:t>redução</w:t>
      </w:r>
      <w:proofErr w:type="gramEnd"/>
      <w:r w:rsidRPr="000D472E">
        <w:t xml:space="preserve"> da produtividade dos setores;</w:t>
      </w:r>
    </w:p>
    <w:p w14:paraId="4085059B" w14:textId="77777777" w:rsidR="000D472E" w:rsidRPr="000D472E" w:rsidRDefault="000D472E" w:rsidP="000D472E">
      <w:pPr>
        <w:pStyle w:val="NormalWeb"/>
        <w:numPr>
          <w:ilvl w:val="0"/>
          <w:numId w:val="9"/>
        </w:numPr>
        <w:spacing w:line="360" w:lineRule="auto"/>
        <w:ind w:left="0" w:firstLine="0"/>
        <w:jc w:val="both"/>
      </w:pPr>
      <w:proofErr w:type="gramStart"/>
      <w:r w:rsidRPr="000D472E">
        <w:t>limitação</w:t>
      </w:r>
      <w:proofErr w:type="gramEnd"/>
      <w:r w:rsidRPr="000D472E">
        <w:t xml:space="preserve"> de desempenho para execução de sistemas e rotinas atuais;</w:t>
      </w:r>
    </w:p>
    <w:p w14:paraId="4A34D6C3" w14:textId="77777777" w:rsidR="000D472E" w:rsidRPr="000D472E" w:rsidRDefault="000D472E" w:rsidP="000D472E">
      <w:pPr>
        <w:pStyle w:val="NormalWeb"/>
        <w:numPr>
          <w:ilvl w:val="0"/>
          <w:numId w:val="9"/>
        </w:numPr>
        <w:spacing w:line="360" w:lineRule="auto"/>
        <w:ind w:left="0" w:firstLine="0"/>
        <w:jc w:val="both"/>
      </w:pPr>
      <w:proofErr w:type="gramStart"/>
      <w:r w:rsidRPr="000D472E">
        <w:t>ausência</w:t>
      </w:r>
      <w:proofErr w:type="gramEnd"/>
      <w:r w:rsidRPr="000D472E">
        <w:t xml:space="preserve"> de padronização e maior dificuldade de suporte técnico.</w:t>
      </w:r>
    </w:p>
    <w:p w14:paraId="681FCD4E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rPr>
          <w:rStyle w:val="Forte"/>
        </w:rPr>
        <w:t>Conclusão:</w:t>
      </w:r>
      <w:r w:rsidRPr="000D472E">
        <w:t xml:space="preserve"> solução insuficiente para atender adequadamente à necessidade da Administração.</w:t>
      </w:r>
    </w:p>
    <w:p w14:paraId="27141AB4" w14:textId="77777777" w:rsidR="000D472E" w:rsidRPr="000D472E" w:rsidRDefault="000D472E" w:rsidP="000D472E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D472E">
        <w:rPr>
          <w:rFonts w:ascii="Times New Roman" w:hAnsi="Times New Roman" w:cs="Times New Roman"/>
          <w:color w:val="auto"/>
          <w:sz w:val="24"/>
          <w:szCs w:val="24"/>
        </w:rPr>
        <w:t>5.2. Alternativa 2 – Locação de equipamentos de informática</w:t>
      </w:r>
    </w:p>
    <w:p w14:paraId="49513E69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Consiste na contratação de empresa para disponibilização de determinados equipamentos mediante locação.</w:t>
      </w:r>
    </w:p>
    <w:p w14:paraId="4CD425E0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rPr>
          <w:rStyle w:val="Forte"/>
        </w:rPr>
        <w:t>Vantagens:</w:t>
      </w:r>
    </w:p>
    <w:p w14:paraId="01BDD327" w14:textId="77777777" w:rsidR="000D472E" w:rsidRPr="000D472E" w:rsidRDefault="000D472E" w:rsidP="000D472E">
      <w:pPr>
        <w:pStyle w:val="NormalWeb"/>
        <w:numPr>
          <w:ilvl w:val="0"/>
          <w:numId w:val="10"/>
        </w:numPr>
        <w:spacing w:line="360" w:lineRule="auto"/>
        <w:ind w:left="0" w:firstLine="0"/>
        <w:jc w:val="both"/>
      </w:pPr>
      <w:proofErr w:type="gramStart"/>
      <w:r w:rsidRPr="000D472E">
        <w:t>menor</w:t>
      </w:r>
      <w:proofErr w:type="gramEnd"/>
      <w:r w:rsidRPr="000D472E">
        <w:t xml:space="preserve"> investimento inicial em alguns cenários;</w:t>
      </w:r>
    </w:p>
    <w:p w14:paraId="6A5A2B4C" w14:textId="77777777" w:rsidR="000D472E" w:rsidRPr="000D472E" w:rsidRDefault="000D472E" w:rsidP="000D472E">
      <w:pPr>
        <w:pStyle w:val="NormalWeb"/>
        <w:numPr>
          <w:ilvl w:val="0"/>
          <w:numId w:val="10"/>
        </w:numPr>
        <w:spacing w:line="360" w:lineRule="auto"/>
        <w:ind w:left="0" w:firstLine="0"/>
        <w:jc w:val="both"/>
      </w:pPr>
      <w:proofErr w:type="gramStart"/>
      <w:r w:rsidRPr="000D472E">
        <w:t>possibilidade</w:t>
      </w:r>
      <w:proofErr w:type="gramEnd"/>
      <w:r w:rsidRPr="000D472E">
        <w:t xml:space="preserve"> de renovação tecnológica por contrato;</w:t>
      </w:r>
    </w:p>
    <w:p w14:paraId="203C024B" w14:textId="77777777" w:rsidR="000D472E" w:rsidRPr="000D472E" w:rsidRDefault="000D472E" w:rsidP="000D472E">
      <w:pPr>
        <w:pStyle w:val="NormalWeb"/>
        <w:numPr>
          <w:ilvl w:val="0"/>
          <w:numId w:val="10"/>
        </w:numPr>
        <w:spacing w:line="360" w:lineRule="auto"/>
        <w:ind w:left="0" w:firstLine="0"/>
        <w:jc w:val="both"/>
      </w:pPr>
      <w:proofErr w:type="gramStart"/>
      <w:r w:rsidRPr="000D472E">
        <w:t>eventual</w:t>
      </w:r>
      <w:proofErr w:type="gramEnd"/>
      <w:r w:rsidRPr="000D472E">
        <w:t xml:space="preserve"> inclusão de suporte em alguns modelos de contratação.</w:t>
      </w:r>
    </w:p>
    <w:p w14:paraId="3930AF25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rPr>
          <w:rStyle w:val="Forte"/>
        </w:rPr>
        <w:t>Desvantagens:</w:t>
      </w:r>
    </w:p>
    <w:p w14:paraId="1BBBE540" w14:textId="77777777" w:rsidR="000D472E" w:rsidRPr="000D472E" w:rsidRDefault="000D472E" w:rsidP="000D472E">
      <w:pPr>
        <w:pStyle w:val="NormalWeb"/>
        <w:numPr>
          <w:ilvl w:val="0"/>
          <w:numId w:val="11"/>
        </w:numPr>
        <w:spacing w:line="360" w:lineRule="auto"/>
        <w:ind w:left="0" w:firstLine="0"/>
        <w:jc w:val="both"/>
      </w:pPr>
      <w:proofErr w:type="gramStart"/>
      <w:r w:rsidRPr="000D472E">
        <w:t>nem</w:t>
      </w:r>
      <w:proofErr w:type="gramEnd"/>
      <w:r w:rsidRPr="000D472E">
        <w:t xml:space="preserve"> todos os itens pretendidos se ajustam adequadamente ao modelo de locação;</w:t>
      </w:r>
    </w:p>
    <w:p w14:paraId="125694AE" w14:textId="77777777" w:rsidR="000D472E" w:rsidRPr="000D472E" w:rsidRDefault="000D472E" w:rsidP="000D472E">
      <w:pPr>
        <w:pStyle w:val="NormalWeb"/>
        <w:numPr>
          <w:ilvl w:val="0"/>
          <w:numId w:val="11"/>
        </w:numPr>
        <w:spacing w:line="360" w:lineRule="auto"/>
        <w:ind w:left="0" w:firstLine="0"/>
        <w:jc w:val="both"/>
      </w:pPr>
      <w:proofErr w:type="gramStart"/>
      <w:r w:rsidRPr="000D472E">
        <w:t>custo</w:t>
      </w:r>
      <w:proofErr w:type="gramEnd"/>
      <w:r w:rsidRPr="000D472E">
        <w:t xml:space="preserve"> global pode ser superior no médio e longo prazo;</w:t>
      </w:r>
    </w:p>
    <w:p w14:paraId="1E92952E" w14:textId="77777777" w:rsidR="000D472E" w:rsidRPr="000D472E" w:rsidRDefault="000D472E" w:rsidP="000D472E">
      <w:pPr>
        <w:pStyle w:val="NormalWeb"/>
        <w:numPr>
          <w:ilvl w:val="0"/>
          <w:numId w:val="11"/>
        </w:numPr>
        <w:spacing w:line="360" w:lineRule="auto"/>
        <w:ind w:left="0" w:firstLine="0"/>
        <w:jc w:val="both"/>
      </w:pPr>
      <w:proofErr w:type="gramStart"/>
      <w:r w:rsidRPr="000D472E">
        <w:t>dependência</w:t>
      </w:r>
      <w:proofErr w:type="gramEnd"/>
      <w:r w:rsidRPr="000D472E">
        <w:t xml:space="preserve"> contratual contínua;</w:t>
      </w:r>
    </w:p>
    <w:p w14:paraId="7871C180" w14:textId="77777777" w:rsidR="000D472E" w:rsidRPr="000D472E" w:rsidRDefault="000D472E" w:rsidP="000D472E">
      <w:pPr>
        <w:pStyle w:val="NormalWeb"/>
        <w:numPr>
          <w:ilvl w:val="0"/>
          <w:numId w:val="11"/>
        </w:numPr>
        <w:spacing w:line="360" w:lineRule="auto"/>
        <w:ind w:left="0" w:firstLine="0"/>
        <w:jc w:val="both"/>
      </w:pPr>
      <w:proofErr w:type="gramStart"/>
      <w:r w:rsidRPr="000D472E">
        <w:t>menor</w:t>
      </w:r>
      <w:proofErr w:type="gramEnd"/>
      <w:r w:rsidRPr="000D472E">
        <w:t xml:space="preserve"> autonomia patrimonial do Município;</w:t>
      </w:r>
    </w:p>
    <w:p w14:paraId="3F1949C1" w14:textId="77777777" w:rsidR="000D472E" w:rsidRPr="000D472E" w:rsidRDefault="000D472E" w:rsidP="000D472E">
      <w:pPr>
        <w:pStyle w:val="NormalWeb"/>
        <w:numPr>
          <w:ilvl w:val="0"/>
          <w:numId w:val="11"/>
        </w:numPr>
        <w:spacing w:line="360" w:lineRule="auto"/>
        <w:ind w:left="0" w:firstLine="0"/>
        <w:jc w:val="both"/>
      </w:pPr>
      <w:proofErr w:type="gramStart"/>
      <w:r w:rsidRPr="000D472E">
        <w:t>solução</w:t>
      </w:r>
      <w:proofErr w:type="gramEnd"/>
      <w:r w:rsidRPr="000D472E">
        <w:t xml:space="preserve"> menos eficiente para itens de consumo durável, periféricos e componentes de reposição.</w:t>
      </w:r>
    </w:p>
    <w:p w14:paraId="482F4D80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rPr>
          <w:rStyle w:val="Forte"/>
        </w:rPr>
        <w:lastRenderedPageBreak/>
        <w:t>Conclusão:</w:t>
      </w:r>
      <w:r w:rsidRPr="000D472E">
        <w:t xml:space="preserve"> alternativa possível para casos específicos, porém não se mostra a mais vantajosa para a presente necessidade, que envolve ampla variedade de itens e aquisição parcelada para composição e reposição do patrimônio tecnológico municipal.</w:t>
      </w:r>
    </w:p>
    <w:p w14:paraId="59BCFFEA" w14:textId="77777777" w:rsidR="000D472E" w:rsidRPr="000D472E" w:rsidRDefault="000D472E" w:rsidP="000D472E">
      <w:pPr>
        <w:pStyle w:val="Ttulo2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D472E">
        <w:rPr>
          <w:rFonts w:ascii="Times New Roman" w:hAnsi="Times New Roman" w:cs="Times New Roman"/>
          <w:color w:val="auto"/>
          <w:sz w:val="24"/>
          <w:szCs w:val="24"/>
        </w:rPr>
        <w:t>5.3. Alternativa 3 – Aquisição de equipamentos por meio de registro de preços</w:t>
      </w:r>
    </w:p>
    <w:p w14:paraId="42B29ABC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Consiste na realização de procedimento licitatório para formação de Ata de Registro de Preços, permitindo a aquisição futura e parcelada dos equipamentos e materiais de informática, conforme necessidade da Administração.</w:t>
      </w:r>
    </w:p>
    <w:p w14:paraId="58E6F942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rPr>
          <w:rStyle w:val="Forte"/>
        </w:rPr>
        <w:t>Vantagens:</w:t>
      </w:r>
    </w:p>
    <w:p w14:paraId="2FF54673" w14:textId="77777777" w:rsidR="000D472E" w:rsidRPr="000D472E" w:rsidRDefault="000D472E" w:rsidP="000D472E">
      <w:pPr>
        <w:pStyle w:val="NormalWeb"/>
        <w:numPr>
          <w:ilvl w:val="0"/>
          <w:numId w:val="12"/>
        </w:numPr>
        <w:spacing w:line="360" w:lineRule="auto"/>
        <w:ind w:left="0" w:firstLine="0"/>
        <w:jc w:val="both"/>
      </w:pPr>
      <w:proofErr w:type="gramStart"/>
      <w:r w:rsidRPr="000D472E">
        <w:t>atendimento</w:t>
      </w:r>
      <w:proofErr w:type="gramEnd"/>
      <w:r w:rsidRPr="000D472E">
        <w:t xml:space="preserve"> flexível e parcelado das demandas;</w:t>
      </w:r>
    </w:p>
    <w:p w14:paraId="6F9C6BB6" w14:textId="77777777" w:rsidR="000D472E" w:rsidRPr="000D472E" w:rsidRDefault="000D472E" w:rsidP="000D472E">
      <w:pPr>
        <w:pStyle w:val="NormalWeb"/>
        <w:numPr>
          <w:ilvl w:val="0"/>
          <w:numId w:val="12"/>
        </w:numPr>
        <w:spacing w:line="360" w:lineRule="auto"/>
        <w:ind w:left="0" w:firstLine="0"/>
        <w:jc w:val="both"/>
      </w:pPr>
      <w:proofErr w:type="gramStart"/>
      <w:r w:rsidRPr="000D472E">
        <w:t>racionalização</w:t>
      </w:r>
      <w:proofErr w:type="gramEnd"/>
      <w:r w:rsidRPr="000D472E">
        <w:t xml:space="preserve"> das compras e padronização mínima dos equipamentos;</w:t>
      </w:r>
    </w:p>
    <w:p w14:paraId="5EDD1F53" w14:textId="77777777" w:rsidR="000D472E" w:rsidRPr="000D472E" w:rsidRDefault="000D472E" w:rsidP="000D472E">
      <w:pPr>
        <w:pStyle w:val="NormalWeb"/>
        <w:numPr>
          <w:ilvl w:val="0"/>
          <w:numId w:val="12"/>
        </w:numPr>
        <w:spacing w:line="360" w:lineRule="auto"/>
        <w:ind w:left="0" w:firstLine="0"/>
        <w:jc w:val="both"/>
      </w:pPr>
      <w:proofErr w:type="gramStart"/>
      <w:r w:rsidRPr="000D472E">
        <w:t>maior</w:t>
      </w:r>
      <w:proofErr w:type="gramEnd"/>
      <w:r w:rsidRPr="000D472E">
        <w:t xml:space="preserve"> previsibilidade e controle de preços;</w:t>
      </w:r>
    </w:p>
    <w:p w14:paraId="640796E1" w14:textId="77777777" w:rsidR="000D472E" w:rsidRPr="000D472E" w:rsidRDefault="000D472E" w:rsidP="000D472E">
      <w:pPr>
        <w:pStyle w:val="NormalWeb"/>
        <w:numPr>
          <w:ilvl w:val="0"/>
          <w:numId w:val="12"/>
        </w:numPr>
        <w:spacing w:line="360" w:lineRule="auto"/>
        <w:ind w:left="0" w:firstLine="0"/>
        <w:jc w:val="both"/>
      </w:pPr>
      <w:proofErr w:type="gramStart"/>
      <w:r w:rsidRPr="000D472E">
        <w:t>possibilidade</w:t>
      </w:r>
      <w:proofErr w:type="gramEnd"/>
      <w:r w:rsidRPr="000D472E">
        <w:t xml:space="preserve"> de aquisição conforme necessidade real e disponibilidade orçamentária;</w:t>
      </w:r>
    </w:p>
    <w:p w14:paraId="12342CE1" w14:textId="77777777" w:rsidR="000D472E" w:rsidRPr="000D472E" w:rsidRDefault="000D472E" w:rsidP="000D472E">
      <w:pPr>
        <w:pStyle w:val="NormalWeb"/>
        <w:numPr>
          <w:ilvl w:val="0"/>
          <w:numId w:val="12"/>
        </w:numPr>
        <w:spacing w:line="360" w:lineRule="auto"/>
        <w:ind w:left="0" w:firstLine="0"/>
        <w:jc w:val="both"/>
      </w:pPr>
      <w:proofErr w:type="gramStart"/>
      <w:r w:rsidRPr="000D472E">
        <w:t>incorporação</w:t>
      </w:r>
      <w:proofErr w:type="gramEnd"/>
      <w:r w:rsidRPr="000D472E">
        <w:t xml:space="preserve"> dos bens ao patrimônio municipal;</w:t>
      </w:r>
    </w:p>
    <w:p w14:paraId="76AA5FDE" w14:textId="77777777" w:rsidR="000D472E" w:rsidRPr="000D472E" w:rsidRDefault="000D472E" w:rsidP="000D472E">
      <w:pPr>
        <w:pStyle w:val="NormalWeb"/>
        <w:numPr>
          <w:ilvl w:val="0"/>
          <w:numId w:val="12"/>
        </w:numPr>
        <w:spacing w:line="360" w:lineRule="auto"/>
        <w:ind w:left="0" w:firstLine="0"/>
        <w:jc w:val="both"/>
      </w:pPr>
      <w:proofErr w:type="gramStart"/>
      <w:r w:rsidRPr="000D472E">
        <w:t>maior</w:t>
      </w:r>
      <w:proofErr w:type="gramEnd"/>
      <w:r w:rsidRPr="000D472E">
        <w:t xml:space="preserve"> adequação ao conjunto heterogêneo de itens pretendidos;</w:t>
      </w:r>
    </w:p>
    <w:p w14:paraId="012CC755" w14:textId="77777777" w:rsidR="000D472E" w:rsidRPr="000D472E" w:rsidRDefault="000D472E" w:rsidP="000D472E">
      <w:pPr>
        <w:pStyle w:val="NormalWeb"/>
        <w:numPr>
          <w:ilvl w:val="0"/>
          <w:numId w:val="12"/>
        </w:numPr>
        <w:spacing w:line="360" w:lineRule="auto"/>
        <w:ind w:left="0" w:firstLine="0"/>
        <w:jc w:val="both"/>
      </w:pPr>
      <w:proofErr w:type="gramStart"/>
      <w:r w:rsidRPr="000D472E">
        <w:t>compatibilidade</w:t>
      </w:r>
      <w:proofErr w:type="gramEnd"/>
      <w:r w:rsidRPr="000D472E">
        <w:t xml:space="preserve"> com a dinâmica administrativa do Município.</w:t>
      </w:r>
    </w:p>
    <w:p w14:paraId="2DE7A8C6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rPr>
          <w:rStyle w:val="Forte"/>
        </w:rPr>
        <w:t>Desvantagens:</w:t>
      </w:r>
    </w:p>
    <w:p w14:paraId="2B4283CE" w14:textId="77777777" w:rsidR="000D472E" w:rsidRPr="000D472E" w:rsidRDefault="000D472E" w:rsidP="000D472E">
      <w:pPr>
        <w:pStyle w:val="NormalWeb"/>
        <w:numPr>
          <w:ilvl w:val="0"/>
          <w:numId w:val="13"/>
        </w:numPr>
        <w:spacing w:line="360" w:lineRule="auto"/>
        <w:ind w:left="0" w:firstLine="0"/>
        <w:jc w:val="both"/>
      </w:pPr>
      <w:proofErr w:type="gramStart"/>
      <w:r w:rsidRPr="000D472E">
        <w:t>necessidade</w:t>
      </w:r>
      <w:proofErr w:type="gramEnd"/>
      <w:r w:rsidRPr="000D472E">
        <w:t xml:space="preserve"> de planejamento e gestão da ata;</w:t>
      </w:r>
    </w:p>
    <w:p w14:paraId="31C74CF1" w14:textId="77777777" w:rsidR="000D472E" w:rsidRPr="000D472E" w:rsidRDefault="000D472E" w:rsidP="000D472E">
      <w:pPr>
        <w:pStyle w:val="NormalWeb"/>
        <w:numPr>
          <w:ilvl w:val="0"/>
          <w:numId w:val="13"/>
        </w:numPr>
        <w:spacing w:line="360" w:lineRule="auto"/>
        <w:ind w:left="0" w:firstLine="0"/>
        <w:jc w:val="both"/>
      </w:pPr>
      <w:proofErr w:type="gramStart"/>
      <w:r w:rsidRPr="000D472E">
        <w:t>demanda</w:t>
      </w:r>
      <w:proofErr w:type="gramEnd"/>
      <w:r w:rsidRPr="000D472E">
        <w:t xml:space="preserve"> por adequada especificação técnica dos itens.</w:t>
      </w:r>
    </w:p>
    <w:p w14:paraId="45DF863D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rPr>
          <w:rStyle w:val="Forte"/>
        </w:rPr>
        <w:t>Conclusão:</w:t>
      </w:r>
      <w:r w:rsidRPr="000D472E">
        <w:t xml:space="preserve"> trata-se da solução </w:t>
      </w:r>
      <w:r w:rsidRPr="000D472E">
        <w:rPr>
          <w:rStyle w:val="Forte"/>
        </w:rPr>
        <w:t>mais adequada e vantajosa</w:t>
      </w:r>
      <w:r w:rsidRPr="000D472E">
        <w:t>, por conciliar economicidade, eficiência, planejamento, flexibilidade de aquisição e atendimento às necessidades dos diversos setores da Administração.</w:t>
      </w:r>
    </w:p>
    <w:p w14:paraId="2B2DBBB3" w14:textId="5013B794" w:rsidR="000D472E" w:rsidRPr="000D472E" w:rsidRDefault="000D472E" w:rsidP="000D472E">
      <w:pPr>
        <w:spacing w:line="360" w:lineRule="auto"/>
        <w:jc w:val="both"/>
      </w:pPr>
    </w:p>
    <w:p w14:paraId="1486829E" w14:textId="77777777" w:rsidR="000D472E" w:rsidRPr="000D472E" w:rsidRDefault="000D472E" w:rsidP="000D472E">
      <w:pPr>
        <w:pStyle w:val="Ttulo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6. ESTIMATIVA DO VALOR DA CONTRATAÇÃO</w:t>
      </w:r>
    </w:p>
    <w:p w14:paraId="074DB0E8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lastRenderedPageBreak/>
        <w:t xml:space="preserve">Com base na </w:t>
      </w:r>
      <w:r w:rsidRPr="000D472E">
        <w:rPr>
          <w:rStyle w:val="Forte"/>
        </w:rPr>
        <w:t>nova pesquisa de mercado</w:t>
      </w:r>
      <w:r w:rsidRPr="000D472E">
        <w:t xml:space="preserve"> e no </w:t>
      </w:r>
      <w:r w:rsidRPr="000D472E">
        <w:rPr>
          <w:rStyle w:val="Forte"/>
        </w:rPr>
        <w:t>mapa atualizado de apuração de preços</w:t>
      </w:r>
      <w:r w:rsidRPr="000D472E">
        <w:t xml:space="preserve">, a contratação possui </w:t>
      </w:r>
      <w:r w:rsidRPr="000D472E">
        <w:rPr>
          <w:rStyle w:val="Forte"/>
        </w:rPr>
        <w:t>valor total estimado de R$ 817.918,31 (oitocentos e dezessete mil, novecentos e dezoito reais e trinta e um centavos)</w:t>
      </w:r>
      <w:r w:rsidRPr="000D472E">
        <w:t>.</w:t>
      </w:r>
    </w:p>
    <w:p w14:paraId="4A886F06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A estimativa considera os itens remanescentes da contratação, já com a </w:t>
      </w:r>
      <w:r w:rsidRPr="000D472E">
        <w:rPr>
          <w:rStyle w:val="Forte"/>
        </w:rPr>
        <w:t>exclusão do item “Servidor de Rede”</w:t>
      </w:r>
      <w:r w:rsidRPr="000D472E">
        <w:t>, e contempla os valores médios apurados para os equipamentos e acessórios de informática destinados ao atendimento das necessidades da Administração Municipal.</w:t>
      </w:r>
    </w:p>
    <w:p w14:paraId="6F18229A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Os valores unitários e totais por item deverão constar detalhadamente no Termo de Referência e no mapa de preços do processo administrativo, observando-se os preços médios obtidos na pesquisa mercadológica atualizada.</w:t>
      </w:r>
    </w:p>
    <w:p w14:paraId="0BF45D98" w14:textId="1F768C6C" w:rsidR="000D472E" w:rsidRPr="000D472E" w:rsidRDefault="000D472E" w:rsidP="000D472E">
      <w:pPr>
        <w:spacing w:line="360" w:lineRule="auto"/>
        <w:jc w:val="both"/>
      </w:pPr>
    </w:p>
    <w:p w14:paraId="38B73635" w14:textId="77777777" w:rsidR="000D472E" w:rsidRPr="000D472E" w:rsidRDefault="000D472E" w:rsidP="000D472E">
      <w:pPr>
        <w:pStyle w:val="Ttulo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7. DESCRIÇÃO DA SOLUÇÃO COMO UM TODO</w:t>
      </w:r>
    </w:p>
    <w:p w14:paraId="67A76C9D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A solução escolhida consiste na </w:t>
      </w:r>
      <w:r w:rsidRPr="000D472E">
        <w:rPr>
          <w:rStyle w:val="Forte"/>
        </w:rPr>
        <w:t>realização de pregão eletrônico para registro de preços</w:t>
      </w:r>
      <w:r w:rsidRPr="000D472E">
        <w:t>, visando à futura e eventual aquisição de equipamentos de informática, periféricos, componentes e acessórios para atender às necessidades da Prefeitura Municipal de Ipuiúna/MG.</w:t>
      </w:r>
    </w:p>
    <w:p w14:paraId="1CFEA951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A solução contempla, em linhas gerais, o fornecimento de:</w:t>
      </w:r>
    </w:p>
    <w:p w14:paraId="70B23993" w14:textId="77777777" w:rsidR="000D472E" w:rsidRPr="000D472E" w:rsidRDefault="000D472E" w:rsidP="000D472E">
      <w:pPr>
        <w:pStyle w:val="NormalWeb"/>
        <w:numPr>
          <w:ilvl w:val="0"/>
          <w:numId w:val="14"/>
        </w:numPr>
        <w:spacing w:line="360" w:lineRule="auto"/>
        <w:ind w:left="0" w:firstLine="0"/>
        <w:jc w:val="both"/>
      </w:pPr>
      <w:proofErr w:type="spellStart"/>
      <w:proofErr w:type="gramStart"/>
      <w:r w:rsidRPr="000D472E">
        <w:t>access</w:t>
      </w:r>
      <w:proofErr w:type="spellEnd"/>
      <w:proofErr w:type="gramEnd"/>
      <w:r w:rsidRPr="000D472E">
        <w:t xml:space="preserve"> points e roteadores;</w:t>
      </w:r>
    </w:p>
    <w:p w14:paraId="0057C29A" w14:textId="77777777" w:rsidR="000D472E" w:rsidRPr="000D472E" w:rsidRDefault="000D472E" w:rsidP="000D472E">
      <w:pPr>
        <w:pStyle w:val="NormalWeb"/>
        <w:numPr>
          <w:ilvl w:val="0"/>
          <w:numId w:val="14"/>
        </w:numPr>
        <w:spacing w:line="360" w:lineRule="auto"/>
        <w:ind w:left="0" w:firstLine="0"/>
        <w:jc w:val="both"/>
      </w:pPr>
      <w:proofErr w:type="gramStart"/>
      <w:r w:rsidRPr="000D472E">
        <w:t>cabos</w:t>
      </w:r>
      <w:proofErr w:type="gramEnd"/>
      <w:r w:rsidRPr="000D472E">
        <w:t>, conectores e acessórios de conectividade;</w:t>
      </w:r>
    </w:p>
    <w:p w14:paraId="41D14DB6" w14:textId="77777777" w:rsidR="000D472E" w:rsidRPr="000D472E" w:rsidRDefault="000D472E" w:rsidP="000D472E">
      <w:pPr>
        <w:pStyle w:val="NormalWeb"/>
        <w:numPr>
          <w:ilvl w:val="0"/>
          <w:numId w:val="14"/>
        </w:numPr>
        <w:spacing w:line="360" w:lineRule="auto"/>
        <w:ind w:left="0" w:firstLine="0"/>
        <w:jc w:val="both"/>
      </w:pPr>
      <w:proofErr w:type="gramStart"/>
      <w:r w:rsidRPr="000D472E">
        <w:t>fontes</w:t>
      </w:r>
      <w:proofErr w:type="gramEnd"/>
      <w:r w:rsidRPr="000D472E">
        <w:t xml:space="preserve">, </w:t>
      </w:r>
      <w:proofErr w:type="spellStart"/>
      <w:r w:rsidRPr="000D472E">
        <w:t>SSDs</w:t>
      </w:r>
      <w:proofErr w:type="spellEnd"/>
      <w:r w:rsidRPr="000D472E">
        <w:t>, nobreaks e periféricos;</w:t>
      </w:r>
    </w:p>
    <w:p w14:paraId="159F08B3" w14:textId="77777777" w:rsidR="000D472E" w:rsidRPr="000D472E" w:rsidRDefault="000D472E" w:rsidP="000D472E">
      <w:pPr>
        <w:pStyle w:val="NormalWeb"/>
        <w:numPr>
          <w:ilvl w:val="0"/>
          <w:numId w:val="14"/>
        </w:numPr>
        <w:spacing w:line="360" w:lineRule="auto"/>
        <w:ind w:left="0" w:firstLine="0"/>
        <w:jc w:val="both"/>
      </w:pPr>
      <w:proofErr w:type="gramStart"/>
      <w:r w:rsidRPr="000D472E">
        <w:t>impressoras</w:t>
      </w:r>
      <w:proofErr w:type="gramEnd"/>
      <w:r w:rsidRPr="000D472E">
        <w:t xml:space="preserve"> e multifuncionais;</w:t>
      </w:r>
    </w:p>
    <w:p w14:paraId="111D8B21" w14:textId="77777777" w:rsidR="000D472E" w:rsidRPr="000D472E" w:rsidRDefault="000D472E" w:rsidP="000D472E">
      <w:pPr>
        <w:pStyle w:val="NormalWeb"/>
        <w:numPr>
          <w:ilvl w:val="0"/>
          <w:numId w:val="14"/>
        </w:numPr>
        <w:spacing w:line="360" w:lineRule="auto"/>
        <w:ind w:left="0" w:firstLine="0"/>
        <w:jc w:val="both"/>
      </w:pPr>
      <w:proofErr w:type="gramStart"/>
      <w:r w:rsidRPr="000D472E">
        <w:t>projetores</w:t>
      </w:r>
      <w:proofErr w:type="gramEnd"/>
      <w:r w:rsidRPr="000D472E">
        <w:t xml:space="preserve"> e telas de projeção;</w:t>
      </w:r>
    </w:p>
    <w:p w14:paraId="356F2B22" w14:textId="77777777" w:rsidR="000D472E" w:rsidRPr="000D472E" w:rsidRDefault="000D472E" w:rsidP="000D472E">
      <w:pPr>
        <w:pStyle w:val="NormalWeb"/>
        <w:numPr>
          <w:ilvl w:val="0"/>
          <w:numId w:val="14"/>
        </w:numPr>
        <w:spacing w:line="360" w:lineRule="auto"/>
        <w:ind w:left="0" w:firstLine="0"/>
        <w:jc w:val="both"/>
      </w:pPr>
      <w:proofErr w:type="spellStart"/>
      <w:proofErr w:type="gramStart"/>
      <w:r w:rsidRPr="000D472E">
        <w:t>tablets</w:t>
      </w:r>
      <w:proofErr w:type="spellEnd"/>
      <w:proofErr w:type="gramEnd"/>
      <w:r w:rsidRPr="000D472E">
        <w:t>;</w:t>
      </w:r>
    </w:p>
    <w:p w14:paraId="04D68F65" w14:textId="77777777" w:rsidR="000D472E" w:rsidRPr="000D472E" w:rsidRDefault="000D472E" w:rsidP="000D472E">
      <w:pPr>
        <w:pStyle w:val="NormalWeb"/>
        <w:numPr>
          <w:ilvl w:val="0"/>
          <w:numId w:val="14"/>
        </w:numPr>
        <w:spacing w:line="360" w:lineRule="auto"/>
        <w:ind w:left="0" w:firstLine="0"/>
        <w:jc w:val="both"/>
      </w:pPr>
      <w:r w:rsidRPr="000D472E">
        <w:t>HDs externos;</w:t>
      </w:r>
    </w:p>
    <w:p w14:paraId="3647D994" w14:textId="77777777" w:rsidR="000D472E" w:rsidRPr="000D472E" w:rsidRDefault="000D472E" w:rsidP="000D472E">
      <w:pPr>
        <w:pStyle w:val="NormalWeb"/>
        <w:numPr>
          <w:ilvl w:val="0"/>
          <w:numId w:val="14"/>
        </w:numPr>
        <w:spacing w:line="360" w:lineRule="auto"/>
        <w:ind w:left="0" w:firstLine="0"/>
        <w:jc w:val="both"/>
      </w:pPr>
      <w:proofErr w:type="gramStart"/>
      <w:r w:rsidRPr="000D472E">
        <w:t>monitores</w:t>
      </w:r>
      <w:proofErr w:type="gramEnd"/>
      <w:r w:rsidRPr="000D472E">
        <w:t>;</w:t>
      </w:r>
    </w:p>
    <w:p w14:paraId="7D72CBF8" w14:textId="77777777" w:rsidR="000D472E" w:rsidRPr="000D472E" w:rsidRDefault="000D472E" w:rsidP="000D472E">
      <w:pPr>
        <w:pStyle w:val="NormalWeb"/>
        <w:numPr>
          <w:ilvl w:val="0"/>
          <w:numId w:val="14"/>
        </w:numPr>
        <w:spacing w:line="360" w:lineRule="auto"/>
        <w:ind w:left="0" w:firstLine="0"/>
        <w:jc w:val="both"/>
      </w:pPr>
      <w:proofErr w:type="gramStart"/>
      <w:r w:rsidRPr="000D472E">
        <w:t>computadores</w:t>
      </w:r>
      <w:proofErr w:type="gramEnd"/>
      <w:r w:rsidRPr="000D472E">
        <w:t xml:space="preserve"> desktop;</w:t>
      </w:r>
    </w:p>
    <w:p w14:paraId="3807D4B1" w14:textId="77777777" w:rsidR="000D472E" w:rsidRPr="000D472E" w:rsidRDefault="000D472E" w:rsidP="000D472E">
      <w:pPr>
        <w:pStyle w:val="NormalWeb"/>
        <w:numPr>
          <w:ilvl w:val="0"/>
          <w:numId w:val="14"/>
        </w:numPr>
        <w:spacing w:line="360" w:lineRule="auto"/>
        <w:ind w:left="0" w:firstLine="0"/>
        <w:jc w:val="both"/>
      </w:pPr>
      <w:proofErr w:type="gramStart"/>
      <w:r w:rsidRPr="000D472E">
        <w:t>notebooks</w:t>
      </w:r>
      <w:proofErr w:type="gramEnd"/>
      <w:r w:rsidRPr="000D472E">
        <w:t>;</w:t>
      </w:r>
    </w:p>
    <w:p w14:paraId="1F775DD9" w14:textId="77777777" w:rsidR="000D472E" w:rsidRPr="000D472E" w:rsidRDefault="000D472E" w:rsidP="000D472E">
      <w:pPr>
        <w:pStyle w:val="NormalWeb"/>
        <w:numPr>
          <w:ilvl w:val="0"/>
          <w:numId w:val="14"/>
        </w:numPr>
        <w:spacing w:line="360" w:lineRule="auto"/>
        <w:ind w:left="0" w:firstLine="0"/>
        <w:jc w:val="both"/>
      </w:pPr>
      <w:proofErr w:type="gramStart"/>
      <w:r w:rsidRPr="000D472E">
        <w:lastRenderedPageBreak/>
        <w:t>demais</w:t>
      </w:r>
      <w:proofErr w:type="gramEnd"/>
      <w:r w:rsidRPr="000D472E">
        <w:t xml:space="preserve"> acessórios e componentes de informática constantes do Termo de Referência.</w:t>
      </w:r>
    </w:p>
    <w:p w14:paraId="4158159D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A contratação será executada sob demanda, mediante emissão de ordens de fornecimento, com entregas parceladas, o que permite maior adequação às necessidades efetivas da Administração e evita a aquisição imediata de quantitativos desnecessários.</w:t>
      </w:r>
    </w:p>
    <w:p w14:paraId="6B420252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A especificação técnica dos itens deverá observar parâmetros mínimos de desempenho e funcionalidade, </w:t>
      </w:r>
      <w:r w:rsidRPr="000D472E">
        <w:rPr>
          <w:rStyle w:val="Forte"/>
        </w:rPr>
        <w:t>sem direcionamento indevido por marca ou modelo</w:t>
      </w:r>
      <w:r w:rsidRPr="000D472E">
        <w:t>, admitindo produtos equivalentes ou superiores, em conformidade com os princípios da competitividade, isonomia e seleção da proposta mais vantajosa.</w:t>
      </w:r>
    </w:p>
    <w:p w14:paraId="5E5FFF45" w14:textId="21F5D50A" w:rsidR="000D472E" w:rsidRPr="000D472E" w:rsidRDefault="000D472E" w:rsidP="000D472E">
      <w:pPr>
        <w:spacing w:line="360" w:lineRule="auto"/>
        <w:jc w:val="both"/>
      </w:pPr>
    </w:p>
    <w:p w14:paraId="23D0E118" w14:textId="77777777" w:rsidR="000D472E" w:rsidRPr="000D472E" w:rsidRDefault="000D472E" w:rsidP="000D472E">
      <w:pPr>
        <w:pStyle w:val="Ttulo1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8. JUSTIFICATIVA PARA O PARCELAMENTO OU NÃO DA SOLUÇÃO</w:t>
      </w:r>
    </w:p>
    <w:p w14:paraId="1F582632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A contratação será processada com </w:t>
      </w:r>
      <w:r w:rsidRPr="000D472E">
        <w:rPr>
          <w:rStyle w:val="Forte"/>
        </w:rPr>
        <w:t>julgamento por item</w:t>
      </w:r>
      <w:r w:rsidRPr="000D472E">
        <w:t>, medida que se mostra tecnicamente adequada e economicamente vantajosa, pelos seguintes motivos:</w:t>
      </w:r>
    </w:p>
    <w:p w14:paraId="13BE02CA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I – os itens possuem natureza divisível;</w:t>
      </w:r>
      <w:r w:rsidRPr="000D472E">
        <w:br/>
        <w:t>II – há diversidade de fabricantes e fornecedores no mercado;</w:t>
      </w:r>
      <w:r w:rsidRPr="000D472E">
        <w:br/>
      </w:r>
      <w:proofErr w:type="spellStart"/>
      <w:r w:rsidRPr="000D472E">
        <w:t>III</w:t>
      </w:r>
      <w:proofErr w:type="spellEnd"/>
      <w:r w:rsidRPr="000D472E">
        <w:t xml:space="preserve"> – o parcelamento amplia a competitividade e favorece a obtenção da proposta mais vantajosa;</w:t>
      </w:r>
      <w:r w:rsidRPr="000D472E">
        <w:br/>
      </w:r>
      <w:proofErr w:type="spellStart"/>
      <w:r w:rsidRPr="000D472E">
        <w:t>IV</w:t>
      </w:r>
      <w:proofErr w:type="spellEnd"/>
      <w:r w:rsidRPr="000D472E">
        <w:t xml:space="preserve"> – os itens podem ser fornecidos de forma independente, sem prejuízo da funcionalidade da solução;</w:t>
      </w:r>
      <w:r w:rsidRPr="000D472E">
        <w:br/>
        <w:t>V – o fracionamento por item evita restrição indevida à participação de empresas especializadas em segmentos específicos.</w:t>
      </w:r>
    </w:p>
    <w:p w14:paraId="7B7DC2D1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Assim, o parcelamento da solução em itens é recomendável e compatível com o interesse público.</w:t>
      </w:r>
    </w:p>
    <w:p w14:paraId="22A7B80D" w14:textId="3715609E" w:rsidR="000D472E" w:rsidRPr="000D472E" w:rsidRDefault="000D472E" w:rsidP="000D472E">
      <w:pPr>
        <w:spacing w:line="360" w:lineRule="auto"/>
        <w:jc w:val="both"/>
      </w:pPr>
    </w:p>
    <w:p w14:paraId="174C8266" w14:textId="77777777" w:rsidR="000D472E" w:rsidRPr="000D472E" w:rsidRDefault="000D472E" w:rsidP="000D472E">
      <w:pPr>
        <w:pStyle w:val="Ttulo1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9. DEMONSTRATIVO DOS RESULTADOS PRETENDIDOS</w:t>
      </w:r>
    </w:p>
    <w:p w14:paraId="6D3334F4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Com a contratação, a Administração pretende alcançar os seguintes resultados:</w:t>
      </w:r>
    </w:p>
    <w:p w14:paraId="608373CB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lastRenderedPageBreak/>
        <w:t>I – modernização e melhoria da infraestrutura tecnológica municipal;</w:t>
      </w:r>
      <w:r w:rsidRPr="000D472E">
        <w:br/>
        <w:t>II – substituição de equipamentos obsoletos, ineficientes ou inservíveis;</w:t>
      </w:r>
      <w:r w:rsidRPr="000D472E">
        <w:br/>
      </w:r>
      <w:proofErr w:type="spellStart"/>
      <w:r w:rsidRPr="000D472E">
        <w:t>III</w:t>
      </w:r>
      <w:proofErr w:type="spellEnd"/>
      <w:r w:rsidRPr="000D472E">
        <w:t xml:space="preserve"> – aumento da produtividade dos setores administrativos;</w:t>
      </w:r>
      <w:r w:rsidRPr="000D472E">
        <w:br/>
      </w:r>
      <w:proofErr w:type="spellStart"/>
      <w:r w:rsidRPr="000D472E">
        <w:t>IV</w:t>
      </w:r>
      <w:proofErr w:type="spellEnd"/>
      <w:r w:rsidRPr="000D472E">
        <w:t xml:space="preserve"> – melhoria da qualidade do atendimento ao público e da execução das rotinas internas;</w:t>
      </w:r>
      <w:r w:rsidRPr="000D472E">
        <w:br/>
        <w:t>V – redução de interrupções decorrentes de falhas em equipamentos antigos;</w:t>
      </w:r>
      <w:r w:rsidRPr="000D472E">
        <w:br/>
        <w:t>VI – maior segurança e confiabilidade no uso dos recursos tecnológicos;</w:t>
      </w:r>
      <w:r w:rsidRPr="000D472E">
        <w:br/>
      </w:r>
      <w:proofErr w:type="spellStart"/>
      <w:r w:rsidRPr="000D472E">
        <w:t>VII</w:t>
      </w:r>
      <w:proofErr w:type="spellEnd"/>
      <w:r w:rsidRPr="000D472E">
        <w:t xml:space="preserve"> – racionalização de custos de manutenção e reposição;</w:t>
      </w:r>
      <w:r w:rsidRPr="000D472E">
        <w:br/>
      </w:r>
      <w:proofErr w:type="spellStart"/>
      <w:r w:rsidRPr="000D472E">
        <w:t>VIII</w:t>
      </w:r>
      <w:proofErr w:type="spellEnd"/>
      <w:r w:rsidRPr="000D472E">
        <w:t xml:space="preserve"> – maior padronização mínima do parque tecnológico, sem prejuízo da competitividade.</w:t>
      </w:r>
    </w:p>
    <w:p w14:paraId="2DFE1607" w14:textId="29A6BF6A" w:rsidR="000D472E" w:rsidRPr="000D472E" w:rsidRDefault="000D472E" w:rsidP="000D472E">
      <w:pPr>
        <w:spacing w:line="360" w:lineRule="auto"/>
        <w:jc w:val="both"/>
      </w:pPr>
    </w:p>
    <w:p w14:paraId="079FD7DF" w14:textId="77777777" w:rsidR="000D472E" w:rsidRPr="000D472E" w:rsidRDefault="000D472E" w:rsidP="000D472E">
      <w:pPr>
        <w:pStyle w:val="Ttulo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10. PROVIDÊNCIAS A SEREM ADOTADAS PELA ADMINISTRAÇÃO</w:t>
      </w:r>
    </w:p>
    <w:p w14:paraId="1A294AE0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Para viabilizar a contratação, a Administração deverá:</w:t>
      </w:r>
    </w:p>
    <w:p w14:paraId="3D2A2414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I – concluir a elaboração do Termo de Referência com as especificações técnicas, quantitativos e valores estimados atualizados pela nova pesquisa de mercado;</w:t>
      </w:r>
      <w:r w:rsidRPr="000D472E">
        <w:br/>
        <w:t>II – consolidar o mapa comparativo de preços e demais documentos da fase preparatória;</w:t>
      </w:r>
      <w:r w:rsidRPr="000D472E">
        <w:br/>
      </w:r>
      <w:proofErr w:type="spellStart"/>
      <w:r w:rsidRPr="000D472E">
        <w:t>III</w:t>
      </w:r>
      <w:proofErr w:type="spellEnd"/>
      <w:r w:rsidRPr="000D472E">
        <w:t xml:space="preserve"> – verificar a disponibilidade orçamentária, quando da contratação dos itens registrados;</w:t>
      </w:r>
      <w:r w:rsidRPr="000D472E">
        <w:br/>
      </w:r>
      <w:proofErr w:type="spellStart"/>
      <w:r w:rsidRPr="000D472E">
        <w:t>IV</w:t>
      </w:r>
      <w:proofErr w:type="spellEnd"/>
      <w:r w:rsidRPr="000D472E">
        <w:t xml:space="preserve"> – promover a instauração e regular tramitação do processo licitatório;</w:t>
      </w:r>
      <w:r w:rsidRPr="000D472E">
        <w:br/>
        <w:t>V – designar fiscal e gestor da ata/contrato;</w:t>
      </w:r>
      <w:r w:rsidRPr="000D472E">
        <w:br/>
        <w:t>VI – organizar a logística de recebimento, conferência e armazenamento dos materiais;</w:t>
      </w:r>
      <w:r w:rsidRPr="000D472E">
        <w:br/>
      </w:r>
      <w:proofErr w:type="spellStart"/>
      <w:r w:rsidRPr="000D472E">
        <w:t>VII</w:t>
      </w:r>
      <w:proofErr w:type="spellEnd"/>
      <w:r w:rsidRPr="000D472E">
        <w:t xml:space="preserve"> – adotar controles internos para requisição e distribuição dos equipamentos às unidades administrativas.</w:t>
      </w:r>
    </w:p>
    <w:p w14:paraId="14B6EFA8" w14:textId="7D0A0797" w:rsidR="000D472E" w:rsidRPr="000D472E" w:rsidRDefault="000D472E" w:rsidP="000D472E">
      <w:pPr>
        <w:spacing w:line="360" w:lineRule="auto"/>
        <w:jc w:val="both"/>
      </w:pPr>
    </w:p>
    <w:p w14:paraId="4914B215" w14:textId="77777777" w:rsidR="000D472E" w:rsidRPr="000D472E" w:rsidRDefault="000D472E" w:rsidP="000D472E">
      <w:pPr>
        <w:pStyle w:val="Ttulo1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11. CONTRATAÇÕES CORRELATAS E/OU INTERDEPENDENTES</w:t>
      </w:r>
    </w:p>
    <w:p w14:paraId="3A00B65B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lastRenderedPageBreak/>
        <w:t>No presente caso, não se identificam contratações interdependentes indispensáveis à viabilidade da solução, além das rotinas administrativas usuais de instalação, configuração e utilização dos equipamentos pelos setores competentes do Município.</w:t>
      </w:r>
    </w:p>
    <w:p w14:paraId="48609C05" w14:textId="77777777" w:rsidR="000D472E" w:rsidRPr="000D472E" w:rsidRDefault="000D472E" w:rsidP="000D472E">
      <w:pPr>
        <w:pStyle w:val="NormalWeb"/>
        <w:spacing w:line="360" w:lineRule="auto"/>
        <w:jc w:val="both"/>
      </w:pPr>
      <w:proofErr w:type="gramStart"/>
      <w:r w:rsidRPr="000D472E">
        <w:t>Eventuais contratações correlatas, como serviços de manutenção, suporte</w:t>
      </w:r>
      <w:proofErr w:type="gramEnd"/>
      <w:r w:rsidRPr="000D472E">
        <w:t xml:space="preserve"> ou infraestrutura de rede, poderão existir de forma autônoma, sem comprometer a viabilidade da presente aquisição.</w:t>
      </w:r>
    </w:p>
    <w:p w14:paraId="3D4E594A" w14:textId="0FCD2543" w:rsidR="000D472E" w:rsidRPr="000D472E" w:rsidRDefault="000D472E" w:rsidP="000D472E">
      <w:pPr>
        <w:spacing w:line="360" w:lineRule="auto"/>
        <w:jc w:val="both"/>
      </w:pPr>
    </w:p>
    <w:p w14:paraId="01C42DD3" w14:textId="77777777" w:rsidR="000D472E" w:rsidRPr="000D472E" w:rsidRDefault="000D472E" w:rsidP="000D472E">
      <w:pPr>
        <w:pStyle w:val="Ttulo1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12. IMPACTOS AMBIENTAIS E MEDIDAS MITIGADORAS</w:t>
      </w:r>
    </w:p>
    <w:p w14:paraId="5E1EA522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A contratação pode gerar impactos ambientais relacionados ao consumo de equipamentos eletroeletrônicos, embalagens, componentes plásticos e descarte futuro de resíduos tecnológicos.</w:t>
      </w:r>
    </w:p>
    <w:p w14:paraId="58B1ED02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Como medidas mitigadoras, recomenda-se:</w:t>
      </w:r>
      <w:r w:rsidRPr="000D472E">
        <w:br/>
        <w:t>I – aquisição de equipamentos novos, com maior eficiência e vida útil adequada;</w:t>
      </w:r>
      <w:r w:rsidRPr="000D472E">
        <w:br/>
        <w:t>II – observância, quando aplicável, de certificações e conformidades técnicas pertinentes;</w:t>
      </w:r>
      <w:r w:rsidRPr="000D472E">
        <w:br/>
      </w:r>
      <w:proofErr w:type="spellStart"/>
      <w:r w:rsidRPr="000D472E">
        <w:t>III</w:t>
      </w:r>
      <w:proofErr w:type="spellEnd"/>
      <w:r w:rsidRPr="000D472E">
        <w:t xml:space="preserve"> – destinação ambientalmente adequada de equipamentos substituídos, inservíveis ou resíduos eletrônicos, em conformidade com a legislação aplicável;</w:t>
      </w:r>
      <w:r w:rsidRPr="000D472E">
        <w:br/>
      </w:r>
      <w:proofErr w:type="spellStart"/>
      <w:r w:rsidRPr="000D472E">
        <w:t>IV</w:t>
      </w:r>
      <w:proofErr w:type="spellEnd"/>
      <w:r w:rsidRPr="000D472E">
        <w:t xml:space="preserve"> – preferência, quando possível e sem restrição indevida à competitividade, por equipamentos com melhor eficiência energética e menor impacto ambiental;</w:t>
      </w:r>
      <w:r w:rsidRPr="000D472E">
        <w:br/>
        <w:t>V – acondicionamento e descarte responsável de embalagens, componentes e periféricos.</w:t>
      </w:r>
    </w:p>
    <w:p w14:paraId="3CDE4689" w14:textId="0C818439" w:rsidR="000D472E" w:rsidRPr="000D472E" w:rsidRDefault="000D472E" w:rsidP="000D472E">
      <w:pPr>
        <w:spacing w:line="360" w:lineRule="auto"/>
        <w:jc w:val="both"/>
      </w:pPr>
    </w:p>
    <w:p w14:paraId="3644C352" w14:textId="77777777" w:rsidR="000D472E" w:rsidRPr="000D472E" w:rsidRDefault="000D472E" w:rsidP="000D472E">
      <w:pPr>
        <w:pStyle w:val="Ttulo1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D472E">
        <w:rPr>
          <w:rFonts w:ascii="Times New Roman" w:hAnsi="Times New Roman" w:cs="Times New Roman"/>
          <w:sz w:val="24"/>
          <w:szCs w:val="24"/>
        </w:rPr>
        <w:t>13. POSICIONAMENTO CONCLUSIVO SOBRE A VIABILIDADE DA CONTRATAÇÃO</w:t>
      </w:r>
    </w:p>
    <w:p w14:paraId="0705FA8F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Diante do exposto, conclui-se que a contratação é </w:t>
      </w:r>
      <w:r w:rsidRPr="000D472E">
        <w:rPr>
          <w:rStyle w:val="Forte"/>
        </w:rPr>
        <w:t>necessária, adequada e viável</w:t>
      </w:r>
      <w:r w:rsidRPr="000D472E">
        <w:t xml:space="preserve">, sob os aspectos técnico, operacional e econômico, sendo recomendada a realização de </w:t>
      </w:r>
      <w:r w:rsidRPr="000D472E">
        <w:rPr>
          <w:rStyle w:val="Forte"/>
        </w:rPr>
        <w:t>pregão eletrônico para registro de preços</w:t>
      </w:r>
      <w:r w:rsidRPr="000D472E">
        <w:t xml:space="preserve"> visando à futura e eventual aquisição de </w:t>
      </w:r>
      <w:r w:rsidRPr="000D472E">
        <w:lastRenderedPageBreak/>
        <w:t>equipamentos de informática, periféricos, componentes e acessórios para atender às necessidades da Prefeitura Municipal de Ipuiúna/MG.</w:t>
      </w:r>
    </w:p>
    <w:p w14:paraId="0B69E44B" w14:textId="77777777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>A solução escolhida mostra-se a mais vantajosa para a Administração, pois permite aquisição parcelada conforme a necessidade, amplia a competitividade, assegura melhores condições de planejamento e contribui para a modernização da infraestrutura tecnológica municipal.</w:t>
      </w:r>
    </w:p>
    <w:p w14:paraId="7867C864" w14:textId="034F1309" w:rsidR="000D472E" w:rsidRPr="000D472E" w:rsidRDefault="000D472E" w:rsidP="000D472E">
      <w:pPr>
        <w:pStyle w:val="NormalWeb"/>
        <w:spacing w:line="360" w:lineRule="auto"/>
        <w:jc w:val="both"/>
      </w:pPr>
      <w:r w:rsidRPr="000D472E">
        <w:t xml:space="preserve">Ipuiúna/MG, </w:t>
      </w:r>
      <w:r>
        <w:t xml:space="preserve">02 de julho </w:t>
      </w:r>
      <w:bookmarkStart w:id="0" w:name="_GoBack"/>
      <w:bookmarkEnd w:id="0"/>
      <w:r w:rsidRPr="000D472E">
        <w:t>de 2026.</w:t>
      </w:r>
    </w:p>
    <w:p w14:paraId="407F988B" w14:textId="7EA18EFE" w:rsidR="000D472E" w:rsidRPr="000D472E" w:rsidRDefault="000D472E" w:rsidP="000D472E">
      <w:pPr>
        <w:spacing w:line="360" w:lineRule="auto"/>
        <w:jc w:val="center"/>
      </w:pPr>
    </w:p>
    <w:p w14:paraId="7A0BDBD8" w14:textId="77777777" w:rsidR="000D472E" w:rsidRPr="000D472E" w:rsidRDefault="000D472E" w:rsidP="000D472E">
      <w:pPr>
        <w:pStyle w:val="NormalWeb"/>
        <w:spacing w:line="360" w:lineRule="auto"/>
        <w:jc w:val="center"/>
      </w:pPr>
      <w:proofErr w:type="spellStart"/>
      <w:r w:rsidRPr="000D472E">
        <w:rPr>
          <w:rStyle w:val="Forte"/>
        </w:rPr>
        <w:t>Jequileia</w:t>
      </w:r>
      <w:proofErr w:type="spellEnd"/>
      <w:r w:rsidRPr="000D472E">
        <w:rPr>
          <w:rStyle w:val="Forte"/>
        </w:rPr>
        <w:t xml:space="preserve"> Castro Morais Ferreira</w:t>
      </w:r>
      <w:r w:rsidRPr="000D472E">
        <w:br/>
        <w:t>Responsável pela elaboração</w:t>
      </w:r>
    </w:p>
    <w:p w14:paraId="2F9C5B42" w14:textId="77777777" w:rsidR="001B6043" w:rsidRPr="000D472E" w:rsidRDefault="001B6043" w:rsidP="000D472E">
      <w:pPr>
        <w:spacing w:line="360" w:lineRule="auto"/>
        <w:jc w:val="both"/>
      </w:pPr>
    </w:p>
    <w:sectPr w:rsidR="001B6043" w:rsidRPr="000D472E" w:rsidSect="009060C3">
      <w:headerReference w:type="default" r:id="rId8"/>
      <w:pgSz w:w="11906" w:h="16838"/>
      <w:pgMar w:top="1417" w:right="1701" w:bottom="1135" w:left="1701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D3E81" w14:textId="77777777" w:rsidR="00595F12" w:rsidRDefault="00595F12" w:rsidP="00592C73">
      <w:r>
        <w:separator/>
      </w:r>
    </w:p>
  </w:endnote>
  <w:endnote w:type="continuationSeparator" w:id="0">
    <w:p w14:paraId="24F2BBF1" w14:textId="77777777" w:rsidR="00595F12" w:rsidRDefault="00595F12" w:rsidP="005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E07BE" w14:textId="77777777" w:rsidR="00595F12" w:rsidRDefault="00595F12" w:rsidP="00592C73">
      <w:r>
        <w:separator/>
      </w:r>
    </w:p>
  </w:footnote>
  <w:footnote w:type="continuationSeparator" w:id="0">
    <w:p w14:paraId="283C486C" w14:textId="77777777" w:rsidR="00595F12" w:rsidRDefault="00595F12" w:rsidP="005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A44F98" w14:paraId="0413BA37" w14:textId="77777777" w:rsidTr="00F44DCC">
      <w:trPr>
        <w:jc w:val="center"/>
      </w:trPr>
      <w:tc>
        <w:tcPr>
          <w:tcW w:w="1843" w:type="dxa"/>
        </w:tcPr>
        <w:p w14:paraId="6145448B" w14:textId="77777777" w:rsidR="00A44F98" w:rsidRDefault="00A44F98" w:rsidP="00F44DC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60CB6FF6" wp14:editId="779320E8">
                <wp:extent cx="506519" cy="592531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356" cy="5993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3963784A" w14:textId="77777777" w:rsidR="00A44F98" w:rsidRPr="00592C73" w:rsidRDefault="00A44F98" w:rsidP="00F44DCC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36"/>
            </w:rPr>
          </w:pPr>
          <w:r w:rsidRPr="00592C73">
            <w:rPr>
              <w:rFonts w:ascii="Times New Roman" w:hAnsi="Times New Roman"/>
              <w:b/>
              <w:sz w:val="36"/>
            </w:rPr>
            <w:t>PREFEITURA MUNICIPAL DE IPUIUNA</w:t>
          </w:r>
        </w:p>
        <w:p w14:paraId="380A8906" w14:textId="77777777" w:rsidR="00A44F98" w:rsidRPr="00592C73" w:rsidRDefault="00A44F98" w:rsidP="00F44DCC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ESTADO DE MINAS GERAIS</w:t>
          </w:r>
        </w:p>
        <w:p w14:paraId="0737725E" w14:textId="77777777" w:rsidR="00A44F98" w:rsidRPr="00592C73" w:rsidRDefault="00A44F98" w:rsidP="00F44DCC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RUA JOÃO ROBERTO DA SILVA Nº 40</w:t>
          </w:r>
        </w:p>
        <w:p w14:paraId="752B22B0" w14:textId="77777777" w:rsidR="00A44F98" w:rsidRPr="00592C73" w:rsidRDefault="00A44F98" w:rsidP="00F44DCC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 xml:space="preserve">FONE: (35) 3732 – 1131 </w:t>
          </w:r>
          <w:proofErr w:type="gramStart"/>
          <w:r w:rsidRPr="00592C73">
            <w:rPr>
              <w:rFonts w:ascii="Times New Roman" w:hAnsi="Times New Roman"/>
              <w:b/>
            </w:rPr>
            <w:t>/  FAX</w:t>
          </w:r>
          <w:proofErr w:type="gramEnd"/>
          <w:r w:rsidRPr="00592C73">
            <w:rPr>
              <w:rFonts w:ascii="Times New Roman" w:hAnsi="Times New Roman"/>
              <w:b/>
            </w:rPr>
            <w:t>: (35) 3732 – 1634</w:t>
          </w:r>
        </w:p>
        <w:p w14:paraId="12DEB007" w14:textId="77777777" w:rsidR="00A44F98" w:rsidRDefault="00A44F98" w:rsidP="00592C73">
          <w:pPr>
            <w:pStyle w:val="Cabealho"/>
            <w:jc w:val="center"/>
            <w:rPr>
              <w:b/>
            </w:rPr>
          </w:pPr>
          <w:r w:rsidRPr="00592C73">
            <w:rPr>
              <w:rFonts w:ascii="Times New Roman" w:hAnsi="Times New Roman"/>
              <w:b/>
            </w:rPr>
            <w:t>CEP: 37.588-000</w:t>
          </w:r>
        </w:p>
      </w:tc>
    </w:tr>
  </w:tbl>
  <w:p w14:paraId="03DB6FE7" w14:textId="77777777" w:rsidR="00A44F98" w:rsidRDefault="00A44F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53B"/>
    <w:multiLevelType w:val="multilevel"/>
    <w:tmpl w:val="277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218CC"/>
    <w:multiLevelType w:val="multilevel"/>
    <w:tmpl w:val="F2B2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85A05"/>
    <w:multiLevelType w:val="multilevel"/>
    <w:tmpl w:val="58CC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D40DB"/>
    <w:multiLevelType w:val="multilevel"/>
    <w:tmpl w:val="8B02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7291E"/>
    <w:multiLevelType w:val="multilevel"/>
    <w:tmpl w:val="61CA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FA0C17"/>
    <w:multiLevelType w:val="multilevel"/>
    <w:tmpl w:val="1438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81357"/>
    <w:multiLevelType w:val="multilevel"/>
    <w:tmpl w:val="4DC2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34A9B"/>
    <w:multiLevelType w:val="multilevel"/>
    <w:tmpl w:val="CB24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057EE"/>
    <w:multiLevelType w:val="multilevel"/>
    <w:tmpl w:val="311C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564035"/>
    <w:multiLevelType w:val="multilevel"/>
    <w:tmpl w:val="CA7C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D0259"/>
    <w:multiLevelType w:val="multilevel"/>
    <w:tmpl w:val="6646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8A6833"/>
    <w:multiLevelType w:val="multilevel"/>
    <w:tmpl w:val="9334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E019A"/>
    <w:multiLevelType w:val="multilevel"/>
    <w:tmpl w:val="5628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5E3DDF"/>
    <w:multiLevelType w:val="multilevel"/>
    <w:tmpl w:val="CE50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6"/>
  </w:num>
  <w:num w:numId="5">
    <w:abstractNumId w:val="0"/>
  </w:num>
  <w:num w:numId="6">
    <w:abstractNumId w:val="10"/>
  </w:num>
  <w:num w:numId="7">
    <w:abstractNumId w:val="13"/>
  </w:num>
  <w:num w:numId="8">
    <w:abstractNumId w:val="5"/>
  </w:num>
  <w:num w:numId="9">
    <w:abstractNumId w:val="11"/>
  </w:num>
  <w:num w:numId="10">
    <w:abstractNumId w:val="8"/>
  </w:num>
  <w:num w:numId="11">
    <w:abstractNumId w:val="4"/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B6A"/>
    <w:rsid w:val="00030641"/>
    <w:rsid w:val="00034DF0"/>
    <w:rsid w:val="0003598E"/>
    <w:rsid w:val="000544BC"/>
    <w:rsid w:val="00064D0F"/>
    <w:rsid w:val="000D472E"/>
    <w:rsid w:val="000E2846"/>
    <w:rsid w:val="000E5192"/>
    <w:rsid w:val="00152CA5"/>
    <w:rsid w:val="00196585"/>
    <w:rsid w:val="001B6043"/>
    <w:rsid w:val="001B66C8"/>
    <w:rsid w:val="001C3A6A"/>
    <w:rsid w:val="00216CE9"/>
    <w:rsid w:val="00227DF4"/>
    <w:rsid w:val="00230148"/>
    <w:rsid w:val="002656BE"/>
    <w:rsid w:val="00296DA2"/>
    <w:rsid w:val="002D61AF"/>
    <w:rsid w:val="00324FFD"/>
    <w:rsid w:val="00350682"/>
    <w:rsid w:val="00395BD3"/>
    <w:rsid w:val="003E5D4B"/>
    <w:rsid w:val="00437C8A"/>
    <w:rsid w:val="00463F63"/>
    <w:rsid w:val="004C5211"/>
    <w:rsid w:val="004D1B6A"/>
    <w:rsid w:val="00557891"/>
    <w:rsid w:val="00592C73"/>
    <w:rsid w:val="005958DE"/>
    <w:rsid w:val="00595F12"/>
    <w:rsid w:val="005A2670"/>
    <w:rsid w:val="005E27FE"/>
    <w:rsid w:val="006F4271"/>
    <w:rsid w:val="00731DD7"/>
    <w:rsid w:val="00755CF1"/>
    <w:rsid w:val="007723F5"/>
    <w:rsid w:val="00796324"/>
    <w:rsid w:val="007A2091"/>
    <w:rsid w:val="007D1AC3"/>
    <w:rsid w:val="00800ED1"/>
    <w:rsid w:val="008F3A9B"/>
    <w:rsid w:val="009060C3"/>
    <w:rsid w:val="00915026"/>
    <w:rsid w:val="0094134F"/>
    <w:rsid w:val="0094246A"/>
    <w:rsid w:val="0099368D"/>
    <w:rsid w:val="009A6079"/>
    <w:rsid w:val="00A16FA1"/>
    <w:rsid w:val="00A44F98"/>
    <w:rsid w:val="00AB15E6"/>
    <w:rsid w:val="00B50D90"/>
    <w:rsid w:val="00C218AC"/>
    <w:rsid w:val="00C24460"/>
    <w:rsid w:val="00C40726"/>
    <w:rsid w:val="00C41483"/>
    <w:rsid w:val="00D0124A"/>
    <w:rsid w:val="00D01292"/>
    <w:rsid w:val="00D30405"/>
    <w:rsid w:val="00D444E2"/>
    <w:rsid w:val="00D626FA"/>
    <w:rsid w:val="00D71BC6"/>
    <w:rsid w:val="00D847C5"/>
    <w:rsid w:val="00D907ED"/>
    <w:rsid w:val="00DC349C"/>
    <w:rsid w:val="00DD1DDD"/>
    <w:rsid w:val="00DD5181"/>
    <w:rsid w:val="00E10595"/>
    <w:rsid w:val="00E157CE"/>
    <w:rsid w:val="00E337D6"/>
    <w:rsid w:val="00E374AE"/>
    <w:rsid w:val="00E52103"/>
    <w:rsid w:val="00E619E7"/>
    <w:rsid w:val="00EF6192"/>
    <w:rsid w:val="00F0068E"/>
    <w:rsid w:val="00F1651B"/>
    <w:rsid w:val="00F44DCC"/>
    <w:rsid w:val="00F64136"/>
    <w:rsid w:val="00F8761D"/>
    <w:rsid w:val="00FC696A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066E"/>
  <w15:docId w15:val="{5AE73508-A4C4-4793-9252-9CF5B17C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A44F98"/>
    <w:pPr>
      <w:widowControl w:val="0"/>
      <w:autoSpaceDE w:val="0"/>
      <w:autoSpaceDN w:val="0"/>
      <w:spacing w:before="93"/>
      <w:ind w:left="2712" w:right="2730"/>
      <w:jc w:val="center"/>
      <w:outlineLvl w:val="0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60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60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4D1B6A"/>
    <w:rPr>
      <w:rFonts w:ascii="Calibri" w:eastAsia="Calibri" w:hAnsi="Calibri" w:cs="Times New Roman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4D1B6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B6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C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73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A26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A2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196585"/>
    <w:pPr>
      <w:ind w:left="708"/>
    </w:pPr>
  </w:style>
  <w:style w:type="table" w:styleId="Tabelacomgrade">
    <w:name w:val="Table Grid"/>
    <w:basedOn w:val="Tabelanormal"/>
    <w:rsid w:val="00196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grafodaListaChar">
    <w:name w:val="Parágrafo da Lista Char"/>
    <w:link w:val="PargrafodaLista"/>
    <w:uiPriority w:val="34"/>
    <w:locked/>
    <w:rsid w:val="001965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A44F98"/>
    <w:rPr>
      <w:rFonts w:ascii="Arial" w:eastAsia="Arial" w:hAnsi="Arial" w:cs="Arial"/>
      <w:b/>
      <w:bCs/>
      <w:lang w:val="pt-PT"/>
    </w:rPr>
  </w:style>
  <w:style w:type="paragraph" w:styleId="SemEspaamento">
    <w:name w:val="No Spacing"/>
    <w:uiPriority w:val="1"/>
    <w:qFormat/>
    <w:rsid w:val="00A44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A44F98"/>
  </w:style>
  <w:style w:type="character" w:customStyle="1" w:styleId="Ttulo2Char">
    <w:name w:val="Título 2 Char"/>
    <w:basedOn w:val="Fontepargpadro"/>
    <w:link w:val="Ttulo2"/>
    <w:uiPriority w:val="9"/>
    <w:semiHidden/>
    <w:rsid w:val="001B60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60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B6043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B60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22CB8-71F0-4BE5-8CE6-8A698DE90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11</Pages>
  <Words>2273</Words>
  <Characters>12278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User</cp:lastModifiedBy>
  <cp:revision>8</cp:revision>
  <dcterms:created xsi:type="dcterms:W3CDTF">2017-01-30T14:46:00Z</dcterms:created>
  <dcterms:modified xsi:type="dcterms:W3CDTF">2026-07-10T13:39:00Z</dcterms:modified>
</cp:coreProperties>
</file>