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5D4F5" w14:textId="77777777" w:rsidR="0055603C" w:rsidRPr="00655166" w:rsidRDefault="0055603C" w:rsidP="0055603C">
      <w:pPr>
        <w:pStyle w:val="Corpodetexto"/>
        <w:ind w:left="2832" w:firstLine="708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TERMO DE REFERÊNCIA</w:t>
      </w:r>
      <w:r w:rsidRPr="0065516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D0790CD" w14:textId="77777777" w:rsidR="0055603C" w:rsidRPr="00655166" w:rsidRDefault="0055603C" w:rsidP="0055603C">
      <w:pPr>
        <w:pStyle w:val="Corpodetexto"/>
        <w:ind w:left="2832" w:firstLine="708"/>
        <w:rPr>
          <w:rFonts w:ascii="Arial" w:hAnsi="Arial" w:cs="Arial"/>
          <w:b/>
          <w:bCs/>
          <w:sz w:val="22"/>
          <w:szCs w:val="22"/>
        </w:rPr>
      </w:pPr>
    </w:p>
    <w:p w14:paraId="764ABB1F" w14:textId="77777777" w:rsidR="0055603C" w:rsidRPr="00655166" w:rsidRDefault="0055603C" w:rsidP="0055603C">
      <w:pPr>
        <w:pStyle w:val="Corpodetexto"/>
        <w:rPr>
          <w:rFonts w:ascii="Arial" w:hAnsi="Arial" w:cs="Arial"/>
          <w:b/>
          <w:bCs/>
          <w:sz w:val="22"/>
          <w:szCs w:val="22"/>
        </w:rPr>
      </w:pPr>
    </w:p>
    <w:p w14:paraId="245C5216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>Objeto:</w:t>
      </w:r>
      <w:r w:rsidRPr="004A6FA5">
        <w:rPr>
          <w:rFonts w:ascii="Arial" w:hAnsi="Arial" w:cs="Arial"/>
          <w:bCs/>
          <w:sz w:val="22"/>
          <w:szCs w:val="22"/>
        </w:rPr>
        <w:t xml:space="preserve"> </w:t>
      </w:r>
    </w:p>
    <w:p w14:paraId="04C5D456" w14:textId="5A1D9C20" w:rsidR="00A55B2B" w:rsidRDefault="00F80735" w:rsidP="00A55B2B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F80735">
        <w:rPr>
          <w:rFonts w:ascii="Arial" w:hAnsi="Arial" w:cs="Arial"/>
          <w:sz w:val="22"/>
          <w:szCs w:val="22"/>
        </w:rPr>
        <w:t xml:space="preserve">LOCAÇÃO DO IMÓVEL GALPÃO, EM SUA TOTALIDADE, LOCALIZADO NA RUA PAPA JOÃO </w:t>
      </w:r>
      <w:proofErr w:type="spellStart"/>
      <w:r w:rsidRPr="00F80735">
        <w:rPr>
          <w:rFonts w:ascii="Arial" w:hAnsi="Arial" w:cs="Arial"/>
          <w:sz w:val="22"/>
          <w:szCs w:val="22"/>
        </w:rPr>
        <w:t>XXIII</w:t>
      </w:r>
      <w:proofErr w:type="spellEnd"/>
      <w:r w:rsidRPr="00F80735">
        <w:rPr>
          <w:rFonts w:ascii="Arial" w:hAnsi="Arial" w:cs="Arial"/>
          <w:sz w:val="22"/>
          <w:szCs w:val="22"/>
        </w:rPr>
        <w:t>, Nº 146, NA CIDADE DE IPUIUNA/MG, PARA GARAGEM DOS VEÍCULOS DO SETOR DE EDUCAÇÃO DO MUNICÍPIO</w:t>
      </w:r>
      <w:r w:rsidR="00A55B2B" w:rsidRPr="00F447B8">
        <w:rPr>
          <w:rFonts w:ascii="Arial" w:hAnsi="Arial" w:cs="Arial"/>
          <w:sz w:val="22"/>
          <w:szCs w:val="22"/>
        </w:rPr>
        <w:t>.</w:t>
      </w:r>
    </w:p>
    <w:p w14:paraId="346F9F84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39474E3D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 xml:space="preserve">Requisitante (Secretaria/Departamento): </w:t>
      </w:r>
    </w:p>
    <w:p w14:paraId="7F915857" w14:textId="3C1F48FA" w:rsidR="00A55B2B" w:rsidRPr="00446280" w:rsidRDefault="00F80735" w:rsidP="00A55B2B">
      <w:pPr>
        <w:pStyle w:val="Corpodetexto"/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SETOR DE EDUCAÇÃO – TRANSPORTE ESCOLAR – SAMUEL ANDERSON DA SILVA - SUPERINTENDENTE DE TRANSPORTE PÚBLICO</w:t>
      </w:r>
    </w:p>
    <w:p w14:paraId="05F70E2D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1E77E88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 xml:space="preserve">Modalidade: </w:t>
      </w:r>
    </w:p>
    <w:p w14:paraId="58EE0B5C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4A6FA5">
        <w:rPr>
          <w:rFonts w:ascii="Arial" w:hAnsi="Arial" w:cs="Arial"/>
          <w:bCs/>
          <w:sz w:val="22"/>
          <w:szCs w:val="22"/>
        </w:rPr>
        <w:t>INEXIGIBILIDADE – ART 74, INC. V, LEI 14.133/21</w:t>
      </w:r>
    </w:p>
    <w:p w14:paraId="3F36AE40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FC7A152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>Prazo de Execução:</w:t>
      </w:r>
      <w:r w:rsidRPr="004A6FA5">
        <w:rPr>
          <w:rFonts w:ascii="Arial" w:hAnsi="Arial" w:cs="Arial"/>
          <w:bCs/>
          <w:sz w:val="22"/>
          <w:szCs w:val="22"/>
        </w:rPr>
        <w:t xml:space="preserve"> </w:t>
      </w:r>
    </w:p>
    <w:p w14:paraId="188498FD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4A6FA5">
        <w:rPr>
          <w:rFonts w:ascii="Arial" w:hAnsi="Arial" w:cs="Arial"/>
          <w:bCs/>
          <w:sz w:val="22"/>
          <w:szCs w:val="22"/>
        </w:rPr>
        <w:t>Imediato</w:t>
      </w:r>
    </w:p>
    <w:p w14:paraId="31EDDF5A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D9E5771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 xml:space="preserve">Vigência Contratual: </w:t>
      </w:r>
    </w:p>
    <w:p w14:paraId="0E8D3211" w14:textId="0A7C4745" w:rsidR="00A55B2B" w:rsidRPr="004A6FA5" w:rsidRDefault="00F80735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Doze</w:t>
      </w:r>
      <w:r w:rsidR="00A55B2B" w:rsidRPr="004A6FA5">
        <w:rPr>
          <w:rFonts w:ascii="Arial" w:hAnsi="Arial" w:cs="Arial"/>
          <w:bCs/>
          <w:sz w:val="22"/>
          <w:szCs w:val="22"/>
        </w:rPr>
        <w:t xml:space="preserve"> meses</w:t>
      </w:r>
    </w:p>
    <w:p w14:paraId="59C66980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BCA3D9A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 xml:space="preserve">Local de Realização: </w:t>
      </w:r>
    </w:p>
    <w:p w14:paraId="08A9F838" w14:textId="20B42236" w:rsidR="00A55B2B" w:rsidRDefault="00F80735" w:rsidP="00A55B2B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Rua Papa João </w:t>
      </w:r>
      <w:proofErr w:type="spellStart"/>
      <w:r>
        <w:rPr>
          <w:rFonts w:ascii="Arial" w:hAnsi="Arial" w:cs="Arial"/>
          <w:sz w:val="22"/>
          <w:szCs w:val="22"/>
        </w:rPr>
        <w:t>XXIII</w:t>
      </w:r>
      <w:proofErr w:type="spellEnd"/>
      <w:r>
        <w:rPr>
          <w:rFonts w:ascii="Arial" w:hAnsi="Arial" w:cs="Arial"/>
          <w:sz w:val="22"/>
          <w:szCs w:val="22"/>
        </w:rPr>
        <w:t>, n</w:t>
      </w:r>
      <w:r w:rsidRPr="00F80735">
        <w:rPr>
          <w:rFonts w:ascii="Arial" w:hAnsi="Arial" w:cs="Arial"/>
          <w:sz w:val="22"/>
          <w:szCs w:val="22"/>
        </w:rPr>
        <w:t>º 146</w:t>
      </w:r>
      <w:r w:rsidR="00A55B2B" w:rsidRPr="008E4343">
        <w:rPr>
          <w:rFonts w:ascii="Arial" w:hAnsi="Arial" w:cs="Arial"/>
          <w:sz w:val="22"/>
          <w:szCs w:val="22"/>
        </w:rPr>
        <w:t xml:space="preserve">, Centro; </w:t>
      </w:r>
    </w:p>
    <w:p w14:paraId="7BA42374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2F1124C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A6FA5">
        <w:rPr>
          <w:rFonts w:ascii="Arial" w:hAnsi="Arial" w:cs="Arial"/>
          <w:b/>
          <w:bCs/>
          <w:sz w:val="22"/>
          <w:szCs w:val="22"/>
        </w:rPr>
        <w:t xml:space="preserve">Especificações Técnicas do Objeto: </w:t>
      </w:r>
    </w:p>
    <w:tbl>
      <w:tblPr>
        <w:tblW w:w="92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8440"/>
      </w:tblGrid>
      <w:tr w:rsidR="00A55B2B" w:rsidRPr="004A6FA5" w14:paraId="5C787126" w14:textId="77777777" w:rsidTr="002368E4">
        <w:trPr>
          <w:trHeight w:val="315"/>
        </w:trPr>
        <w:tc>
          <w:tcPr>
            <w:tcW w:w="792" w:type="dxa"/>
          </w:tcPr>
          <w:p w14:paraId="5557E2DF" w14:textId="77777777" w:rsidR="00A55B2B" w:rsidRPr="004A6FA5" w:rsidRDefault="00A55B2B" w:rsidP="002368E4">
            <w:pPr>
              <w:jc w:val="center"/>
              <w:rPr>
                <w:rFonts w:ascii="Arial" w:hAnsi="Arial" w:cs="Arial"/>
              </w:rPr>
            </w:pPr>
            <w:r w:rsidRPr="004A6FA5">
              <w:rPr>
                <w:rFonts w:ascii="Arial" w:hAnsi="Arial" w:cs="Arial"/>
              </w:rPr>
              <w:t>ITEM</w:t>
            </w:r>
          </w:p>
        </w:tc>
        <w:tc>
          <w:tcPr>
            <w:tcW w:w="8440" w:type="dxa"/>
          </w:tcPr>
          <w:p w14:paraId="27A7691E" w14:textId="77777777" w:rsidR="00A55B2B" w:rsidRPr="004A6FA5" w:rsidRDefault="00A55B2B" w:rsidP="002368E4">
            <w:pPr>
              <w:jc w:val="center"/>
              <w:rPr>
                <w:rFonts w:ascii="Arial" w:hAnsi="Arial" w:cs="Arial"/>
              </w:rPr>
            </w:pPr>
            <w:r w:rsidRPr="004A6FA5">
              <w:rPr>
                <w:rFonts w:ascii="Arial" w:hAnsi="Arial" w:cs="Arial"/>
              </w:rPr>
              <w:t>DESCRIÇÃO</w:t>
            </w:r>
          </w:p>
        </w:tc>
      </w:tr>
      <w:tr w:rsidR="00A55B2B" w:rsidRPr="004A6FA5" w14:paraId="659940B1" w14:textId="77777777" w:rsidTr="002368E4">
        <w:trPr>
          <w:trHeight w:val="315"/>
        </w:trPr>
        <w:tc>
          <w:tcPr>
            <w:tcW w:w="792" w:type="dxa"/>
          </w:tcPr>
          <w:p w14:paraId="1399A310" w14:textId="77777777" w:rsidR="00A55B2B" w:rsidRPr="004A6FA5" w:rsidRDefault="00A55B2B" w:rsidP="002368E4">
            <w:pPr>
              <w:jc w:val="center"/>
              <w:rPr>
                <w:rFonts w:ascii="Arial" w:hAnsi="Arial" w:cs="Arial"/>
                <w:bCs/>
              </w:rPr>
            </w:pPr>
          </w:p>
          <w:p w14:paraId="081151A4" w14:textId="77777777" w:rsidR="00A55B2B" w:rsidRPr="004A6FA5" w:rsidRDefault="00A55B2B" w:rsidP="002368E4">
            <w:pPr>
              <w:jc w:val="center"/>
              <w:rPr>
                <w:rFonts w:ascii="Arial" w:hAnsi="Arial" w:cs="Arial"/>
                <w:bCs/>
              </w:rPr>
            </w:pPr>
            <w:r w:rsidRPr="004A6FA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440" w:type="dxa"/>
          </w:tcPr>
          <w:p w14:paraId="1B75B63B" w14:textId="022FC433" w:rsidR="00A55B2B" w:rsidRDefault="00F80735" w:rsidP="002368E4">
            <w:pPr>
              <w:pStyle w:val="Corpodetext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80735">
              <w:rPr>
                <w:rFonts w:ascii="Arial" w:hAnsi="Arial" w:cs="Arial"/>
                <w:sz w:val="22"/>
                <w:szCs w:val="22"/>
              </w:rPr>
              <w:t xml:space="preserve">LOCAÇÃO DO IMÓVEL GALPÃO, EM SUA TOTALIDADE, LOCALIZADO NA RUA PAPA JOÃO </w:t>
            </w:r>
            <w:proofErr w:type="spellStart"/>
            <w:r w:rsidRPr="00F80735">
              <w:rPr>
                <w:rFonts w:ascii="Arial" w:hAnsi="Arial" w:cs="Arial"/>
                <w:sz w:val="22"/>
                <w:szCs w:val="22"/>
              </w:rPr>
              <w:t>XXIII</w:t>
            </w:r>
            <w:proofErr w:type="spellEnd"/>
            <w:r w:rsidRPr="00F80735">
              <w:rPr>
                <w:rFonts w:ascii="Arial" w:hAnsi="Arial" w:cs="Arial"/>
                <w:sz w:val="22"/>
                <w:szCs w:val="22"/>
              </w:rPr>
              <w:t>, Nº 146, NA CIDADE DE IPUIUNA/MG, PARA GARAGEM DOS VEÍCULOS DO SETOR DE EDUCAÇÃO DO MUNICÍPIO.</w:t>
            </w:r>
          </w:p>
          <w:p w14:paraId="0DDCAB03" w14:textId="1571DD6F" w:rsidR="00A55B2B" w:rsidRPr="004A6FA5" w:rsidRDefault="00A55B2B" w:rsidP="00F80735">
            <w:pPr>
              <w:pStyle w:val="Corpodetext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Galpão Comercial de aproximadamente </w:t>
            </w:r>
            <w:r w:rsidR="00F80735">
              <w:rPr>
                <w:rFonts w:ascii="Arial" w:hAnsi="Arial" w:cs="Arial"/>
                <w:sz w:val="22"/>
                <w:szCs w:val="22"/>
              </w:rPr>
              <w:t>576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F80735">
              <w:rPr>
                <w:rFonts w:ascii="Arial" w:hAnsi="Arial" w:cs="Arial"/>
                <w:sz w:val="22"/>
                <w:szCs w:val="22"/>
              </w:rPr>
              <w:t>73 m²</w:t>
            </w:r>
            <w:r>
              <w:rPr>
                <w:rFonts w:ascii="Arial" w:hAnsi="Arial" w:cs="Arial"/>
                <w:sz w:val="22"/>
                <w:szCs w:val="22"/>
              </w:rPr>
              <w:t xml:space="preserve">. Objeto da Matrícula </w:t>
            </w:r>
            <w:r w:rsidR="00F80735">
              <w:rPr>
                <w:rFonts w:ascii="Arial" w:hAnsi="Arial" w:cs="Arial"/>
                <w:sz w:val="22"/>
                <w:szCs w:val="22"/>
              </w:rPr>
              <w:t>8214</w:t>
            </w:r>
            <w:r>
              <w:rPr>
                <w:rFonts w:ascii="Arial" w:hAnsi="Arial" w:cs="Arial"/>
                <w:sz w:val="22"/>
                <w:szCs w:val="22"/>
              </w:rPr>
              <w:t xml:space="preserve"> do CRI de Santa Rita de Caldas/MG.</w:t>
            </w:r>
          </w:p>
        </w:tc>
      </w:tr>
    </w:tbl>
    <w:p w14:paraId="5A0E3856" w14:textId="77777777" w:rsidR="006630B1" w:rsidRPr="00655166" w:rsidRDefault="006630B1" w:rsidP="0055603C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D7C2F44" w14:textId="77777777" w:rsidR="0055603C" w:rsidRPr="00655166" w:rsidRDefault="0055603C" w:rsidP="0055603C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>Dotações Orçamentárias/Ficha Orçamentária/Origem do Recurso:</w:t>
      </w:r>
    </w:p>
    <w:p w14:paraId="454BE6E6" w14:textId="1949BF78" w:rsidR="00F80735" w:rsidRPr="00CA2F01" w:rsidRDefault="00F80735" w:rsidP="00F80735">
      <w:pPr>
        <w:jc w:val="both"/>
        <w:rPr>
          <w:rFonts w:ascii="Arial" w:hAnsi="Arial" w:cs="Arial"/>
          <w:color w:val="000000"/>
          <w:position w:val="14"/>
        </w:rPr>
      </w:pPr>
      <w:r>
        <w:rPr>
          <w:rFonts w:ascii="Arial" w:hAnsi="Arial" w:cs="Arial"/>
          <w:color w:val="000000"/>
          <w:position w:val="14"/>
        </w:rPr>
        <w:t xml:space="preserve">Dotação Orçamentária nº </w:t>
      </w:r>
      <w:r>
        <w:rPr>
          <w:rFonts w:ascii="Arial" w:hAnsi="Arial" w:cs="Arial"/>
          <w:color w:val="000000"/>
          <w:position w:val="14"/>
        </w:rPr>
        <w:t xml:space="preserve">12.361.0009.2.223 3390.36.00 – </w:t>
      </w:r>
      <w:r w:rsidRPr="00F80735">
        <w:rPr>
          <w:rFonts w:ascii="Arial" w:hAnsi="Arial" w:cs="Arial"/>
          <w:color w:val="000000"/>
          <w:position w:val="14"/>
        </w:rPr>
        <w:t>200</w:t>
      </w:r>
      <w:r>
        <w:rPr>
          <w:rFonts w:ascii="Arial" w:hAnsi="Arial" w:cs="Arial"/>
          <w:color w:val="000000"/>
          <w:position w:val="14"/>
        </w:rPr>
        <w:t xml:space="preserve"> – </w:t>
      </w:r>
      <w:r w:rsidRPr="00F80735">
        <w:rPr>
          <w:rFonts w:ascii="Arial" w:hAnsi="Arial" w:cs="Arial"/>
          <w:color w:val="000000"/>
          <w:position w:val="14"/>
        </w:rPr>
        <w:t>Outros</w:t>
      </w:r>
      <w:r>
        <w:rPr>
          <w:rFonts w:ascii="Arial" w:hAnsi="Arial" w:cs="Arial"/>
          <w:color w:val="000000"/>
          <w:position w:val="14"/>
        </w:rPr>
        <w:t xml:space="preserve"> </w:t>
      </w:r>
      <w:r w:rsidRPr="00F80735">
        <w:rPr>
          <w:rFonts w:ascii="Arial" w:hAnsi="Arial" w:cs="Arial"/>
          <w:color w:val="000000"/>
          <w:position w:val="14"/>
        </w:rPr>
        <w:t>Serviços De Terceiros – Pessoa Física</w:t>
      </w:r>
      <w:r>
        <w:rPr>
          <w:rFonts w:ascii="Arial" w:hAnsi="Arial" w:cs="Arial"/>
          <w:color w:val="000000"/>
          <w:position w:val="14"/>
        </w:rPr>
        <w:t xml:space="preserve"> </w:t>
      </w:r>
      <w:r>
        <w:rPr>
          <w:rFonts w:ascii="Arial" w:hAnsi="Arial" w:cs="Arial"/>
          <w:color w:val="000000"/>
          <w:position w:val="14"/>
        </w:rPr>
        <w:t xml:space="preserve">– Manutenção Transporte Escolar; </w:t>
      </w:r>
    </w:p>
    <w:p w14:paraId="565499BD" w14:textId="77777777" w:rsidR="0055603C" w:rsidRPr="00655166" w:rsidRDefault="0055603C" w:rsidP="0055603C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14402DF6" w14:textId="77777777" w:rsidR="006630B1" w:rsidRDefault="006630B1" w:rsidP="0055603C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66F1C828" w14:textId="77777777" w:rsidR="00A55B2B" w:rsidRPr="004A6FA5" w:rsidRDefault="00A55B2B" w:rsidP="00A55B2B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 w:rsidRPr="004A6FA5">
        <w:rPr>
          <w:rFonts w:ascii="Arial" w:hAnsi="Arial" w:cs="Arial"/>
          <w:b/>
          <w:bCs/>
          <w:lang w:eastAsia="pt-BR"/>
        </w:rPr>
        <w:t xml:space="preserve">Valor total período de 12 (doze) meses: </w:t>
      </w:r>
    </w:p>
    <w:p w14:paraId="4B30BAC9" w14:textId="1CEDCF3A" w:rsidR="00A55B2B" w:rsidRDefault="00F80735" w:rsidP="00A55B2B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R$ 39.000,00</w:t>
      </w:r>
      <w:r w:rsidR="00A55B2B" w:rsidRPr="008E4343">
        <w:rPr>
          <w:rFonts w:ascii="Arial" w:hAnsi="Arial" w:cs="Arial"/>
          <w:b/>
          <w:bCs/>
          <w:lang w:eastAsia="pt-BR"/>
        </w:rPr>
        <w:t xml:space="preserve"> (</w:t>
      </w:r>
      <w:r>
        <w:rPr>
          <w:rFonts w:ascii="Arial" w:hAnsi="Arial" w:cs="Arial"/>
          <w:b/>
          <w:bCs/>
          <w:lang w:eastAsia="pt-BR"/>
        </w:rPr>
        <w:t>trinta e nove mil reais</w:t>
      </w:r>
      <w:r w:rsidR="00A55B2B" w:rsidRPr="008E4343">
        <w:rPr>
          <w:rFonts w:ascii="Arial" w:hAnsi="Arial" w:cs="Arial"/>
          <w:b/>
          <w:bCs/>
          <w:lang w:eastAsia="pt-BR"/>
        </w:rPr>
        <w:t>)</w:t>
      </w:r>
    </w:p>
    <w:p w14:paraId="277A8611" w14:textId="6A33AD33" w:rsidR="00A55B2B" w:rsidRDefault="00F80735" w:rsidP="00A55B2B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R$ 3.250,00 (três mil duzentos e cinquenta reais) mensais</w:t>
      </w:r>
    </w:p>
    <w:p w14:paraId="5B886228" w14:textId="77777777" w:rsidR="00F80735" w:rsidRDefault="00F80735" w:rsidP="00A55B2B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2275F3DF" w14:textId="77777777" w:rsidR="00A55B2B" w:rsidRPr="004A6FA5" w:rsidRDefault="00A55B2B" w:rsidP="00A55B2B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2219869C" w14:textId="77777777" w:rsidR="00A55B2B" w:rsidRPr="004A6FA5" w:rsidRDefault="00A55B2B" w:rsidP="00A55B2B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 w:rsidRPr="004A6FA5">
        <w:rPr>
          <w:rFonts w:ascii="Arial" w:hAnsi="Arial" w:cs="Arial"/>
          <w:b/>
          <w:bCs/>
          <w:lang w:eastAsia="pt-BR"/>
        </w:rPr>
        <w:t xml:space="preserve">Forma de Pagamento: </w:t>
      </w:r>
    </w:p>
    <w:p w14:paraId="484DC4EB" w14:textId="77777777" w:rsidR="00A55B2B" w:rsidRPr="004A6FA5" w:rsidRDefault="00A55B2B" w:rsidP="00A55B2B">
      <w:pPr>
        <w:pStyle w:val="Cabealho"/>
        <w:jc w:val="both"/>
        <w:rPr>
          <w:rFonts w:ascii="Arial" w:hAnsi="Arial" w:cs="Arial"/>
          <w:bCs/>
          <w:lang w:eastAsia="pt-BR"/>
        </w:rPr>
      </w:pPr>
      <w:r w:rsidRPr="004A6FA5">
        <w:rPr>
          <w:rFonts w:ascii="Arial" w:hAnsi="Arial" w:cs="Arial"/>
          <w:bCs/>
          <w:lang w:eastAsia="pt-BR"/>
        </w:rPr>
        <w:t xml:space="preserve">Mensalmente no dia 20 (Vinte) de cada mês. </w:t>
      </w:r>
    </w:p>
    <w:p w14:paraId="6A8858B0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BBF58AB" w14:textId="77777777" w:rsidR="00A55B2B" w:rsidRPr="004A6FA5" w:rsidRDefault="00A55B2B" w:rsidP="00A55B2B">
      <w:pPr>
        <w:rPr>
          <w:rFonts w:ascii="Arial" w:hAnsi="Arial" w:cs="Arial"/>
          <w:b/>
          <w:bCs/>
        </w:rPr>
      </w:pPr>
      <w:r w:rsidRPr="004A6FA5">
        <w:rPr>
          <w:rFonts w:ascii="Arial" w:hAnsi="Arial" w:cs="Arial"/>
          <w:b/>
          <w:bCs/>
        </w:rPr>
        <w:t xml:space="preserve">Justificativa: </w:t>
      </w:r>
    </w:p>
    <w:p w14:paraId="4DEC3A60" w14:textId="712F6B6C" w:rsidR="00A55B2B" w:rsidRDefault="00F80735" w:rsidP="00F80735">
      <w:pPr>
        <w:jc w:val="both"/>
        <w:rPr>
          <w:rFonts w:ascii="Arial" w:eastAsia="Calibri" w:hAnsi="Arial" w:cs="Arial"/>
          <w:bCs/>
        </w:rPr>
      </w:pPr>
      <w:r w:rsidRPr="00F80735">
        <w:rPr>
          <w:rFonts w:ascii="Arial" w:eastAsia="Calibri" w:hAnsi="Arial" w:cs="Arial"/>
          <w:bCs/>
        </w:rPr>
        <w:t>O aluguel em tela tem por finalidade local adequado para abrigar a frota municipal da educação sendo veículos de pequeno, médio e grande porte. A Prefeitura Municipal de Ipuiuna não possui local ou imóvel adequado para a guarda de todos os seus veículos.</w:t>
      </w:r>
    </w:p>
    <w:p w14:paraId="43390B5D" w14:textId="77777777" w:rsidR="00F80735" w:rsidRPr="00F80735" w:rsidRDefault="00F80735" w:rsidP="00F80735">
      <w:pPr>
        <w:jc w:val="both"/>
        <w:rPr>
          <w:rFonts w:ascii="Arial" w:eastAsia="Calibri" w:hAnsi="Arial" w:cs="Arial"/>
          <w:bCs/>
        </w:rPr>
      </w:pPr>
    </w:p>
    <w:p w14:paraId="7A8845B8" w14:textId="1C5CD4B4" w:rsidR="00A55B2B" w:rsidRPr="004A6FA5" w:rsidRDefault="00A55B2B" w:rsidP="00A55B2B">
      <w:pPr>
        <w:jc w:val="both"/>
        <w:rPr>
          <w:rFonts w:ascii="Arial" w:hAnsi="Arial" w:cs="Arial"/>
        </w:rPr>
      </w:pPr>
      <w:r w:rsidRPr="004A6FA5">
        <w:rPr>
          <w:rFonts w:ascii="Arial" w:hAnsi="Arial" w:cs="Arial"/>
        </w:rPr>
        <w:t xml:space="preserve">Ipuiuna, </w:t>
      </w:r>
      <w:r w:rsidR="00F80735">
        <w:rPr>
          <w:rFonts w:ascii="Arial" w:hAnsi="Arial" w:cs="Arial"/>
        </w:rPr>
        <w:t>16</w:t>
      </w:r>
      <w:r w:rsidRPr="004A6FA5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janeiro </w:t>
      </w:r>
      <w:r w:rsidRPr="004A6FA5">
        <w:rPr>
          <w:rFonts w:ascii="Arial" w:hAnsi="Arial" w:cs="Arial"/>
        </w:rPr>
        <w:t>de 202</w:t>
      </w:r>
      <w:r w:rsidR="00F80735">
        <w:rPr>
          <w:rFonts w:ascii="Arial" w:hAnsi="Arial" w:cs="Arial"/>
        </w:rPr>
        <w:t>6</w:t>
      </w:r>
      <w:r w:rsidRPr="004A6FA5">
        <w:rPr>
          <w:rFonts w:ascii="Arial" w:hAnsi="Arial" w:cs="Arial"/>
        </w:rPr>
        <w:t>.</w:t>
      </w:r>
    </w:p>
    <w:p w14:paraId="58E7A3AC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97ED2D4" w14:textId="77777777" w:rsidR="00A55B2B" w:rsidRPr="004A6FA5" w:rsidRDefault="00A55B2B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16AE496" w14:textId="77777777" w:rsidR="00A55B2B" w:rsidRPr="004A6FA5" w:rsidRDefault="00A55B2B" w:rsidP="00A55B2B">
      <w:pPr>
        <w:pStyle w:val="Corpodetexto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50C78568" w14:textId="0814CE2A" w:rsidR="00F80735" w:rsidRDefault="00F80735" w:rsidP="00F80735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Samuel Anderson d</w:t>
      </w:r>
      <w:r w:rsidRPr="00F80735">
        <w:rPr>
          <w:rFonts w:ascii="Arial" w:eastAsia="Times New Roman" w:hAnsi="Arial" w:cs="Arial"/>
          <w:b/>
          <w:lang w:eastAsia="pt-BR"/>
        </w:rPr>
        <w:t xml:space="preserve">a Silva </w:t>
      </w:r>
    </w:p>
    <w:p w14:paraId="2AE9F995" w14:textId="6E2868C3" w:rsidR="006630B1" w:rsidRDefault="00F80735" w:rsidP="00F80735">
      <w:pPr>
        <w:spacing w:after="0"/>
        <w:jc w:val="center"/>
        <w:rPr>
          <w:rFonts w:ascii="Arial" w:eastAsia="Times New Roman" w:hAnsi="Arial" w:cs="Arial"/>
          <w:lang w:eastAsia="pt-BR"/>
        </w:rPr>
      </w:pPr>
      <w:r w:rsidRPr="00F80735">
        <w:rPr>
          <w:rFonts w:ascii="Arial" w:eastAsia="Times New Roman" w:hAnsi="Arial" w:cs="Arial"/>
          <w:lang w:eastAsia="pt-BR"/>
        </w:rPr>
        <w:t>Superintendente de Transporte Público</w:t>
      </w:r>
      <w:bookmarkStart w:id="0" w:name="_GoBack"/>
      <w:bookmarkEnd w:id="0"/>
    </w:p>
    <w:p w14:paraId="1F480504" w14:textId="28F52DD1" w:rsidR="00F80735" w:rsidRDefault="00F80735" w:rsidP="00F80735">
      <w:pPr>
        <w:spacing w:after="0"/>
        <w:jc w:val="center"/>
        <w:rPr>
          <w:rFonts w:ascii="Arial" w:eastAsia="Times New Roman" w:hAnsi="Arial" w:cs="Arial"/>
          <w:lang w:eastAsia="pt-BR"/>
        </w:rPr>
      </w:pPr>
    </w:p>
    <w:p w14:paraId="60EB69B7" w14:textId="42437390" w:rsidR="00F80735" w:rsidRDefault="00F80735" w:rsidP="00F80735">
      <w:pPr>
        <w:spacing w:after="0"/>
        <w:jc w:val="center"/>
        <w:rPr>
          <w:rFonts w:ascii="Arial" w:eastAsia="Times New Roman" w:hAnsi="Arial" w:cs="Arial"/>
          <w:lang w:eastAsia="pt-BR"/>
        </w:rPr>
      </w:pPr>
    </w:p>
    <w:p w14:paraId="30B52C3C" w14:textId="54E5EE8B" w:rsidR="00F80735" w:rsidRDefault="00F80735" w:rsidP="00F80735">
      <w:pPr>
        <w:spacing w:after="0"/>
        <w:jc w:val="center"/>
        <w:rPr>
          <w:rFonts w:ascii="Arial" w:hAnsi="Arial" w:cs="Arial"/>
          <w:bCs/>
          <w:highlight w:val="yellow"/>
        </w:rPr>
      </w:pPr>
    </w:p>
    <w:p w14:paraId="13FD3413" w14:textId="73C36DC1" w:rsidR="00F80735" w:rsidRDefault="00F80735" w:rsidP="00F80735">
      <w:pPr>
        <w:spacing w:after="0"/>
        <w:jc w:val="center"/>
        <w:rPr>
          <w:rFonts w:ascii="Arial" w:hAnsi="Arial" w:cs="Arial"/>
          <w:bCs/>
          <w:highlight w:val="yellow"/>
        </w:rPr>
      </w:pPr>
    </w:p>
    <w:p w14:paraId="608275D3" w14:textId="196C3C98" w:rsidR="00F80735" w:rsidRPr="00F80735" w:rsidRDefault="00F80735" w:rsidP="00F80735">
      <w:pPr>
        <w:spacing w:after="0"/>
        <w:jc w:val="center"/>
        <w:rPr>
          <w:rFonts w:ascii="Arial" w:hAnsi="Arial" w:cs="Arial"/>
          <w:b/>
          <w:bCs/>
        </w:rPr>
      </w:pPr>
      <w:proofErr w:type="spellStart"/>
      <w:r w:rsidRPr="00F80735">
        <w:rPr>
          <w:rFonts w:ascii="Arial" w:hAnsi="Arial" w:cs="Arial"/>
          <w:b/>
          <w:bCs/>
        </w:rPr>
        <w:t>Lidiana</w:t>
      </w:r>
      <w:proofErr w:type="spellEnd"/>
      <w:r w:rsidRPr="00F80735">
        <w:rPr>
          <w:rFonts w:ascii="Arial" w:hAnsi="Arial" w:cs="Arial"/>
          <w:b/>
          <w:bCs/>
        </w:rPr>
        <w:t xml:space="preserve"> Aparecida Vilas Boas Lopes</w:t>
      </w:r>
    </w:p>
    <w:p w14:paraId="2B566F70" w14:textId="07EF033C" w:rsidR="00F80735" w:rsidRPr="00F80735" w:rsidRDefault="00F80735" w:rsidP="00F80735">
      <w:pPr>
        <w:spacing w:after="0"/>
        <w:jc w:val="center"/>
        <w:rPr>
          <w:rFonts w:ascii="Arial" w:hAnsi="Arial" w:cs="Arial"/>
          <w:bCs/>
          <w:highlight w:val="yellow"/>
        </w:rPr>
      </w:pPr>
      <w:r w:rsidRPr="00F80735">
        <w:rPr>
          <w:rFonts w:ascii="Arial" w:hAnsi="Arial" w:cs="Arial"/>
          <w:bCs/>
        </w:rPr>
        <w:t>Secretária de Educação</w:t>
      </w:r>
    </w:p>
    <w:p w14:paraId="6D189627" w14:textId="77777777" w:rsidR="006630B1" w:rsidRPr="004A6FA5" w:rsidRDefault="006630B1" w:rsidP="006630B1">
      <w:pPr>
        <w:jc w:val="center"/>
        <w:rPr>
          <w:rFonts w:ascii="Arial" w:hAnsi="Arial" w:cs="Arial"/>
        </w:rPr>
      </w:pPr>
    </w:p>
    <w:p w14:paraId="63454BE1" w14:textId="77777777" w:rsidR="006630B1" w:rsidRPr="004A6FA5" w:rsidRDefault="006630B1" w:rsidP="006630B1">
      <w:pPr>
        <w:jc w:val="center"/>
        <w:rPr>
          <w:rFonts w:ascii="Arial" w:hAnsi="Arial" w:cs="Arial"/>
        </w:rPr>
      </w:pPr>
    </w:p>
    <w:p w14:paraId="7A3CACD3" w14:textId="42CF14D8" w:rsidR="00EE0806" w:rsidRPr="00C724AB" w:rsidRDefault="00EE0806" w:rsidP="006630B1">
      <w:pPr>
        <w:jc w:val="both"/>
      </w:pPr>
    </w:p>
    <w:sectPr w:rsidR="00EE0806" w:rsidRPr="00C724A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AAFBE" w14:textId="77777777" w:rsidR="001E3438" w:rsidRDefault="001E3438" w:rsidP="0055603C">
      <w:pPr>
        <w:spacing w:after="0" w:line="240" w:lineRule="auto"/>
      </w:pPr>
      <w:r>
        <w:separator/>
      </w:r>
    </w:p>
  </w:endnote>
  <w:endnote w:type="continuationSeparator" w:id="0">
    <w:p w14:paraId="269D1F14" w14:textId="77777777" w:rsidR="001E3438" w:rsidRDefault="001E3438" w:rsidP="0055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D8D29" w14:textId="77777777" w:rsidR="001E3438" w:rsidRDefault="001E3438" w:rsidP="0055603C">
      <w:pPr>
        <w:spacing w:after="0" w:line="240" w:lineRule="auto"/>
      </w:pPr>
      <w:r>
        <w:separator/>
      </w:r>
    </w:p>
  </w:footnote>
  <w:footnote w:type="continuationSeparator" w:id="0">
    <w:p w14:paraId="606E0D9A" w14:textId="77777777" w:rsidR="001E3438" w:rsidRDefault="001E3438" w:rsidP="00556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55603C" w14:paraId="70FD61B6" w14:textId="77777777" w:rsidTr="002473BE">
      <w:trPr>
        <w:jc w:val="center"/>
      </w:trPr>
      <w:tc>
        <w:tcPr>
          <w:tcW w:w="1843" w:type="dxa"/>
        </w:tcPr>
        <w:p w14:paraId="1413C3DC" w14:textId="77777777" w:rsidR="0055603C" w:rsidRDefault="0055603C" w:rsidP="0055603C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noProof/>
              <w:lang w:eastAsia="pt-BR"/>
            </w:rPr>
            <w:drawing>
              <wp:inline distT="0" distB="0" distL="0" distR="0" wp14:anchorId="294F96C9" wp14:editId="6D586ED7">
                <wp:extent cx="541020" cy="65132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753" cy="670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14:paraId="554D8039" w14:textId="77777777" w:rsidR="0055603C" w:rsidRDefault="0055603C" w:rsidP="0055603C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14:paraId="193CF87B" w14:textId="77777777" w:rsidR="0055603C" w:rsidRDefault="0055603C" w:rsidP="0055603C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14:paraId="53153E21" w14:textId="77777777" w:rsidR="0055603C" w:rsidRDefault="0055603C" w:rsidP="0055603C">
          <w:pPr>
            <w:pStyle w:val="Cabealho"/>
            <w:rPr>
              <w:b/>
            </w:rPr>
          </w:pPr>
          <w:r>
            <w:rPr>
              <w:b/>
            </w:rPr>
            <w:t xml:space="preserve">  </w:t>
          </w:r>
        </w:p>
      </w:tc>
    </w:tr>
  </w:tbl>
  <w:p w14:paraId="439A6845" w14:textId="77777777" w:rsidR="0055603C" w:rsidRDefault="005560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3C"/>
    <w:rsid w:val="00105A79"/>
    <w:rsid w:val="001E3438"/>
    <w:rsid w:val="002037F9"/>
    <w:rsid w:val="002D2980"/>
    <w:rsid w:val="0033584A"/>
    <w:rsid w:val="004023E6"/>
    <w:rsid w:val="0055603C"/>
    <w:rsid w:val="005B1E40"/>
    <w:rsid w:val="006630B1"/>
    <w:rsid w:val="008D098D"/>
    <w:rsid w:val="00937BCF"/>
    <w:rsid w:val="009B60E4"/>
    <w:rsid w:val="00A32B4D"/>
    <w:rsid w:val="00A55B2B"/>
    <w:rsid w:val="00B44227"/>
    <w:rsid w:val="00BD6C25"/>
    <w:rsid w:val="00C724AB"/>
    <w:rsid w:val="00DB55D4"/>
    <w:rsid w:val="00E35963"/>
    <w:rsid w:val="00E95EB6"/>
    <w:rsid w:val="00EE0806"/>
    <w:rsid w:val="00F8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0961"/>
  <w15:chartTrackingRefBased/>
  <w15:docId w15:val="{3F640E5E-7AD5-4341-AE89-56D646D2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Cabeçalho superior,hd,he"/>
    <w:basedOn w:val="Normal"/>
    <w:link w:val="CabealhoChar"/>
    <w:uiPriority w:val="99"/>
    <w:unhideWhenUsed/>
    <w:rsid w:val="00556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uiPriority w:val="99"/>
    <w:rsid w:val="0055603C"/>
  </w:style>
  <w:style w:type="paragraph" w:styleId="Rodap">
    <w:name w:val="footer"/>
    <w:basedOn w:val="Normal"/>
    <w:link w:val="RodapChar"/>
    <w:uiPriority w:val="99"/>
    <w:unhideWhenUsed/>
    <w:rsid w:val="00556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03C"/>
  </w:style>
  <w:style w:type="paragraph" w:styleId="Corpodetexto">
    <w:name w:val="Body Text"/>
    <w:basedOn w:val="Normal"/>
    <w:link w:val="CorpodetextoChar"/>
    <w:uiPriority w:val="99"/>
    <w:rsid w:val="0055603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5603C"/>
    <w:rPr>
      <w:rFonts w:ascii="Times New Roman" w:eastAsia="Calibri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C724A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724A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Fenix</dc:creator>
  <cp:keywords/>
  <dc:description/>
  <cp:lastModifiedBy>User</cp:lastModifiedBy>
  <cp:revision>15</cp:revision>
  <dcterms:created xsi:type="dcterms:W3CDTF">2024-01-02T18:30:00Z</dcterms:created>
  <dcterms:modified xsi:type="dcterms:W3CDTF">2026-01-23T17:07:00Z</dcterms:modified>
</cp:coreProperties>
</file>